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84367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8843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4367" w:rsidRPr="008843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r w:rsidR="00884367" w:rsidRPr="00884367">
              <w:rPr>
                <w:rFonts w:ascii="Times New Roman" w:hAnsi="Times New Roman" w:cs="Times New Roman"/>
                <w:bCs/>
              </w:rPr>
              <w:t>SM 5</w:t>
            </w:r>
            <w:r w:rsidR="00884367" w:rsidRPr="00884367">
              <w:rPr>
                <w:rFonts w:ascii="Times New Roman" w:hAnsi="Times New Roman" w:cs="Times New Roman"/>
                <w:bCs/>
              </w:rPr>
              <w:t>0</w:t>
            </w:r>
            <w:r w:rsidR="00884367" w:rsidRPr="00884367">
              <w:rPr>
                <w:rFonts w:ascii="Times New Roman" w:hAnsi="Times New Roman" w:cs="Times New Roman"/>
                <w:bCs/>
              </w:rPr>
              <w:t>85 OSMOREGULATION PHYSIOLOGY IN FISH</w:t>
            </w:r>
            <w:bookmarkEnd w:id="0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884367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884367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884367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84367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84367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84367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884367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884367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884367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884367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884367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884367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884367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884367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884367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884367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5993" w:rsidRPr="00884367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884367">
              <w:rPr>
                <w:rFonts w:ascii="Times New Roman" w:hAnsi="Times New Roman" w:cs="Times New Roman"/>
              </w:rPr>
              <w:t xml:space="preserve"> </w:t>
            </w:r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Description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the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osmoregulation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physiology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fish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un</w:t>
            </w:r>
            <w:r w:rsidR="00884367" w:rsidRPr="00884367">
              <w:rPr>
                <w:rFonts w:ascii="Times New Roman" w:hAnsi="Times New Roman" w:cs="Times New Roman"/>
              </w:rPr>
              <w:t>derstanding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the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mechanism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</w:t>
            </w:r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osmoregulation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physiology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and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importance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terms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aquaculture</w:t>
            </w:r>
            <w:proofErr w:type="spellEnd"/>
            <w:r w:rsidR="00215993" w:rsidRPr="00884367">
              <w:rPr>
                <w:rFonts w:ascii="Times New Roman" w:hAnsi="Times New Roman" w:cs="Times New Roman"/>
              </w:rPr>
              <w:t>.</w:t>
            </w:r>
          </w:p>
          <w:p w:rsidR="00337C9F" w:rsidRPr="00884367" w:rsidRDefault="00337C9F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005D1D" w:rsidRPr="00884367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884367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884367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884367">
              <w:rPr>
                <w:rFonts w:ascii="Times New Roman" w:hAnsi="Times New Roman" w:cs="Times New Roman"/>
              </w:rPr>
              <w:t xml:space="preserve"> </w:t>
            </w:r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Ability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to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understand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osmoregulation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physiology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fish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and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comprehend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the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importance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osmoregulation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terms</w:t>
            </w:r>
            <w:proofErr w:type="spellEnd"/>
            <w:r w:rsidR="00884367"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884367" w:rsidRPr="00884367">
              <w:rPr>
                <w:rFonts w:ascii="Times New Roman" w:hAnsi="Times New Roman" w:cs="Times New Roman"/>
              </w:rPr>
              <w:t>aquaculture</w:t>
            </w:r>
            <w:proofErr w:type="spellEnd"/>
            <w:r w:rsidR="00215993" w:rsidRPr="00884367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884367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884367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884367" w:rsidP="002159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367">
              <w:rPr>
                <w:rFonts w:ascii="Times New Roman" w:hAnsi="Times New Roman" w:cs="Times New Roman"/>
              </w:rPr>
              <w:t>To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able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to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describe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osmoregulation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physiology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84367">
              <w:rPr>
                <w:rFonts w:ascii="Times New Roman" w:hAnsi="Times New Roman" w:cs="Times New Roman"/>
              </w:rPr>
              <w:t>fish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and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its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functions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4367">
              <w:rPr>
                <w:rFonts w:ascii="Times New Roman" w:hAnsi="Times New Roman" w:cs="Times New Roman"/>
              </w:rPr>
              <w:t>explain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its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apply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adaptation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studies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aqauculture</w:t>
            </w:r>
            <w:proofErr w:type="spellEnd"/>
            <w:r w:rsidR="00215993" w:rsidRPr="00884367">
              <w:rPr>
                <w:rFonts w:ascii="Times New Roman" w:hAnsi="Times New Roman" w:cs="Times New Roman"/>
              </w:rPr>
              <w:t>.</w:t>
            </w: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884367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4367" w:rsidRPr="00884367" w:rsidRDefault="00884367" w:rsidP="00884367">
            <w:pPr>
              <w:jc w:val="both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884367">
              <w:rPr>
                <w:rFonts w:ascii="Times New Roman" w:hAnsi="Times New Roman" w:cs="Times New Roman"/>
              </w:rPr>
              <w:t>Fish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Osmoregulation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(2007) </w:t>
            </w:r>
            <w:proofErr w:type="spellStart"/>
            <w:r w:rsidRPr="00884367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884367">
              <w:rPr>
                <w:rFonts w:ascii="Times New Roman" w:hAnsi="Times New Roman" w:cs="Times New Roman"/>
              </w:rPr>
              <w:t>.;</w:t>
            </w:r>
            <w:proofErr w:type="gram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Baldisserotto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B., </w:t>
            </w:r>
            <w:proofErr w:type="spellStart"/>
            <w:r w:rsidRPr="00884367">
              <w:rPr>
                <w:rFonts w:ascii="Times New Roman" w:hAnsi="Times New Roman" w:cs="Times New Roman"/>
              </w:rPr>
              <w:t>Mancera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J.M.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and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Kapoor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B.G., p.527, </w:t>
            </w:r>
            <w:proofErr w:type="spellStart"/>
            <w:r w:rsidRPr="00884367">
              <w:rPr>
                <w:rFonts w:ascii="Times New Roman" w:hAnsi="Times New Roman" w:cs="Times New Roman"/>
              </w:rPr>
              <w:t>Science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Publishers</w:t>
            </w:r>
            <w:proofErr w:type="spellEnd"/>
            <w:r w:rsidRPr="00884367">
              <w:rPr>
                <w:rFonts w:ascii="Times New Roman" w:hAnsi="Times New Roman" w:cs="Times New Roman"/>
              </w:rPr>
              <w:t>, USA.</w:t>
            </w:r>
          </w:p>
          <w:p w:rsidR="00884367" w:rsidRPr="00884367" w:rsidRDefault="00884367" w:rsidP="00884367">
            <w:pPr>
              <w:jc w:val="both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</w:rPr>
              <w:t xml:space="preserve">2. Encyclopedia of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884367">
              <w:rPr>
                <w:rFonts w:ascii="Times New Roman" w:hAnsi="Times New Roman" w:cs="Times New Roman"/>
              </w:rPr>
              <w:t>.;</w:t>
            </w:r>
            <w:proofErr w:type="gram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Stickney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884367">
              <w:rPr>
                <w:rFonts w:ascii="Times New Roman" w:hAnsi="Times New Roman" w:cs="Times New Roman"/>
              </w:rPr>
              <w:t>Wiley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884367">
              <w:rPr>
                <w:rFonts w:ascii="Times New Roman" w:hAnsi="Times New Roman" w:cs="Times New Roman"/>
              </w:rPr>
              <w:t>Sons</w:t>
            </w:r>
            <w:proofErr w:type="spellEnd"/>
            <w:r w:rsidRPr="00884367">
              <w:rPr>
                <w:rFonts w:ascii="Times New Roman" w:hAnsi="Times New Roman" w:cs="Times New Roman"/>
              </w:rPr>
              <w:t>, USA.</w:t>
            </w:r>
          </w:p>
          <w:p w:rsidR="00005D1D" w:rsidRPr="00884367" w:rsidRDefault="00884367" w:rsidP="00884367">
            <w:pPr>
              <w:jc w:val="both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884367">
              <w:rPr>
                <w:rFonts w:ascii="Times New Roman" w:hAnsi="Times New Roman" w:cs="Times New Roman"/>
              </w:rPr>
              <w:t>Nitrogen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Excretion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(2001), </w:t>
            </w:r>
            <w:proofErr w:type="spellStart"/>
            <w:r w:rsidRPr="00884367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884367">
              <w:rPr>
                <w:rFonts w:ascii="Times New Roman" w:hAnsi="Times New Roman" w:cs="Times New Roman"/>
              </w:rPr>
              <w:t>.;</w:t>
            </w:r>
            <w:proofErr w:type="gramEnd"/>
            <w:r w:rsidRPr="00884367">
              <w:rPr>
                <w:rFonts w:ascii="Times New Roman" w:hAnsi="Times New Roman" w:cs="Times New Roman"/>
              </w:rPr>
              <w:t xml:space="preserve"> Wright P.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and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Anderson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P., p.358, </w:t>
            </w:r>
            <w:proofErr w:type="spellStart"/>
            <w:r w:rsidRPr="00884367">
              <w:rPr>
                <w:rFonts w:ascii="Times New Roman" w:hAnsi="Times New Roman" w:cs="Times New Roman"/>
              </w:rPr>
              <w:t>Academic</w:t>
            </w:r>
            <w:proofErr w:type="spellEnd"/>
            <w:r w:rsidRPr="00884367">
              <w:rPr>
                <w:rFonts w:ascii="Times New Roman" w:hAnsi="Times New Roman" w:cs="Times New Roman"/>
              </w:rPr>
              <w:t xml:space="preserve"> Pres, USA.</w:t>
            </w:r>
          </w:p>
        </w:tc>
      </w:tr>
      <w:tr w:rsidR="00005D1D" w:rsidRPr="00884367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8436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884367" w:rsidRDefault="00884367" w:rsidP="00215993">
            <w:pPr>
              <w:rPr>
                <w:rFonts w:ascii="Times New Roman" w:hAnsi="Times New Roman" w:cs="Times New Roman"/>
              </w:rPr>
            </w:pPr>
            <w:proofErr w:type="spellStart"/>
            <w:r w:rsidRPr="00884367">
              <w:rPr>
                <w:rFonts w:ascii="Times New Roman" w:hAnsi="Times New Roman" w:cs="Times New Roman"/>
              </w:rPr>
              <w:t>Theoretical</w:t>
            </w:r>
            <w:proofErr w:type="spellEnd"/>
          </w:p>
          <w:p w:rsidR="00005D1D" w:rsidRPr="0088436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884367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884367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84367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84367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884367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88436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88436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88436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88436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8436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8436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884367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884367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Fish anatomy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Fish physiology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Fish systematics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884367">
            <w:pPr>
              <w:tabs>
                <w:tab w:val="left" w:pos="1152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Physiology of osmoregulation in fish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Function of osmoregulation in adaptation to salt water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Effects of physicochemical properties of water on fish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Anadromous and catadromous fish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4367">
              <w:rPr>
                <w:rFonts w:ascii="Times New Roman" w:hAnsi="Times New Roman" w:cs="Times New Roman"/>
                <w:lang w:val="en-US"/>
              </w:rPr>
              <w:t>Smoltification</w:t>
            </w:r>
            <w:proofErr w:type="spellEnd"/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4367">
              <w:rPr>
                <w:rFonts w:ascii="Times New Roman" w:hAnsi="Times New Roman" w:cs="Times New Roman"/>
                <w:lang w:val="en-US"/>
              </w:rPr>
              <w:t>Euryhaline</w:t>
            </w:r>
            <w:proofErr w:type="spellEnd"/>
            <w:r w:rsidRPr="00884367">
              <w:rPr>
                <w:rFonts w:ascii="Times New Roman" w:hAnsi="Times New Roman" w:cs="Times New Roman"/>
                <w:lang w:val="en-US"/>
              </w:rPr>
              <w:t xml:space="preserve"> species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 xml:space="preserve">Aquaculture of </w:t>
            </w:r>
            <w:proofErr w:type="spellStart"/>
            <w:r w:rsidRPr="00884367">
              <w:rPr>
                <w:rFonts w:ascii="Times New Roman" w:hAnsi="Times New Roman" w:cs="Times New Roman"/>
                <w:lang w:val="en-US"/>
              </w:rPr>
              <w:t>euryhaline</w:t>
            </w:r>
            <w:proofErr w:type="spellEnd"/>
            <w:r w:rsidRPr="00884367">
              <w:rPr>
                <w:rFonts w:ascii="Times New Roman" w:hAnsi="Times New Roman" w:cs="Times New Roman"/>
                <w:lang w:val="en-US"/>
              </w:rPr>
              <w:t xml:space="preserve"> species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Energy metabolism and osmotic adaptation in fish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Ion transfer in cells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The role of hormones in osmoregulation</w:t>
            </w:r>
          </w:p>
        </w:tc>
      </w:tr>
      <w:tr w:rsidR="00E05A63" w:rsidRPr="00884367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84367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367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884367" w:rsidRDefault="00884367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84367">
              <w:rPr>
                <w:rFonts w:ascii="Times New Roman" w:hAnsi="Times New Roman" w:cs="Times New Roman"/>
                <w:lang w:val="en-US"/>
              </w:rPr>
              <w:t>The importance of osmoregulation physiology in aquaculture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79" w:rsidRDefault="00857479" w:rsidP="00B52522">
      <w:pPr>
        <w:spacing w:after="0" w:line="240" w:lineRule="auto"/>
      </w:pPr>
      <w:r>
        <w:separator/>
      </w:r>
    </w:p>
  </w:endnote>
  <w:endnote w:type="continuationSeparator" w:id="0">
    <w:p w:rsidR="00857479" w:rsidRDefault="0085747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84367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79" w:rsidRDefault="00857479" w:rsidP="00B52522">
      <w:pPr>
        <w:spacing w:after="0" w:line="240" w:lineRule="auto"/>
      </w:pPr>
      <w:r>
        <w:separator/>
      </w:r>
    </w:p>
  </w:footnote>
  <w:footnote w:type="continuationSeparator" w:id="0">
    <w:p w:rsidR="00857479" w:rsidRDefault="0085747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5993"/>
    <w:rsid w:val="00217E43"/>
    <w:rsid w:val="00264C68"/>
    <w:rsid w:val="002956AF"/>
    <w:rsid w:val="002B4AC4"/>
    <w:rsid w:val="002F5B49"/>
    <w:rsid w:val="0031325E"/>
    <w:rsid w:val="00326854"/>
    <w:rsid w:val="00337C9F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57479"/>
    <w:rsid w:val="00884367"/>
    <w:rsid w:val="008D48C2"/>
    <w:rsid w:val="00933EA6"/>
    <w:rsid w:val="00961A42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4</cp:revision>
  <cp:lastPrinted>2019-10-15T08:04:00Z</cp:lastPrinted>
  <dcterms:created xsi:type="dcterms:W3CDTF">2024-03-20T20:52:00Z</dcterms:created>
  <dcterms:modified xsi:type="dcterms:W3CDTF">2024-03-20T20:59:00Z</dcterms:modified>
</cp:coreProperties>
</file>