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1F25F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07082" w:rsidRPr="00345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SM512</w:t>
            </w:r>
            <w:r w:rsidR="0050708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F25FD">
              <w:t xml:space="preserve"> </w:t>
            </w:r>
            <w:bookmarkStart w:id="0" w:name="_GoBack"/>
            <w:r w:rsidR="001F25FD" w:rsidRPr="001F25FD">
              <w:rPr>
                <w:rFonts w:ascii="Times New Roman" w:hAnsi="Times New Roman" w:cs="Times New Roman"/>
                <w:b/>
                <w:sz w:val="22"/>
                <w:szCs w:val="22"/>
              </w:rPr>
              <w:t>Su Kirliliği ve Su Kalite Kriterleri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1F25FD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1F25F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1F25F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1F25F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24A8C" w:rsidRDefault="001F25F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1F25F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1F25F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B503B2" w:rsidRPr="00A24A8C" w:rsidRDefault="00B503B2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SERDAR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B503B2">
              <w:rPr>
                <w:rFonts w:ascii="Times New Roman" w:hAnsi="Times New Roman" w:cs="Times New Roman"/>
                <w:b/>
              </w:rPr>
              <w:t xml:space="preserve"> oserdar@munzur.edu.tr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B503B2">
        <w:trPr>
          <w:trHeight w:val="86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87E02" w:rsidRDefault="00A87E02" w:rsidP="00B50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503B2" w:rsidRPr="00FD421B" w:rsidRDefault="001F25FD" w:rsidP="00B50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421B">
              <w:rPr>
                <w:rFonts w:ascii="Times New Roman" w:hAnsi="Times New Roman" w:cs="Times New Roman"/>
              </w:rPr>
              <w:t>Ekosistemin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FD421B">
              <w:rPr>
                <w:rFonts w:ascii="Times New Roman" w:hAnsi="Times New Roman" w:cs="Times New Roman"/>
              </w:rPr>
              <w:t>büyük bir bölümünü oluşturan ve yaşamın ayrılmaz bir parçası olan suların yapıları ve fizikokimyasal parametrelerinin kavratılması, suların kullanım amaçlarına göre kriterlerinin öğretilmesi amaçlanmaktadır.</w:t>
            </w:r>
          </w:p>
          <w:p w:rsidR="00A24A8C" w:rsidRPr="00B503B2" w:rsidRDefault="00A24A8C" w:rsidP="00B503B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</w:tr>
      <w:tr w:rsidR="00A24A8C" w:rsidRPr="00A24A8C" w:rsidTr="001F25FD">
        <w:trPr>
          <w:trHeight w:val="142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A24A8C" w:rsidP="001F25FD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B503B2" w:rsidRPr="00B503B2" w:rsidRDefault="00B503B2" w:rsidP="00B503B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B503B2">
              <w:rPr>
                <w:rFonts w:ascii="TimesNewRoman" w:hAnsi="TimesNewRoman" w:cs="TimesNewRoman"/>
                <w:sz w:val="20"/>
                <w:szCs w:val="20"/>
              </w:rPr>
              <w:t>Su kalitesi ve kirliliğinde izlemenin gerekliliği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öğrenir</w:t>
            </w:r>
          </w:p>
          <w:p w:rsidR="00B503B2" w:rsidRDefault="00B503B2" w:rsidP="00B503B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Su kalite parametreleri ve su bileşenlerini kavrar</w:t>
            </w:r>
          </w:p>
          <w:p w:rsidR="001F25FD" w:rsidRDefault="001F25FD" w:rsidP="00B503B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Suların fizikokimyasal parametrelerini öğrenir</w:t>
            </w:r>
          </w:p>
          <w:p w:rsidR="00A24A8C" w:rsidRPr="001F25FD" w:rsidRDefault="001F25FD" w:rsidP="001F25FD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Sucul ekosistemde izleme çalışmalarının gerekliliğini kavrar </w:t>
            </w: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A24A8C" w:rsidP="001F25FD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1F25FD" w:rsidRDefault="0008158D" w:rsidP="0008158D">
            <w:pPr>
              <w:pStyle w:val="ListeParagraf"/>
              <w:numPr>
                <w:ilvl w:val="0"/>
                <w:numId w:val="16"/>
              </w:numPr>
              <w:ind w:left="7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 bileşenlerini ile su kirliliğine sebebiyet veren fizikokimyasal parametreleri </w:t>
            </w:r>
            <w:proofErr w:type="spellStart"/>
            <w:r>
              <w:rPr>
                <w:rFonts w:ascii="Times New Roman" w:hAnsi="Times New Roman" w:cs="Times New Roman"/>
              </w:rPr>
              <w:t>ayırrt</w:t>
            </w:r>
            <w:proofErr w:type="spellEnd"/>
            <w:r>
              <w:rPr>
                <w:rFonts w:ascii="Times New Roman" w:hAnsi="Times New Roman" w:cs="Times New Roman"/>
              </w:rPr>
              <w:t xml:space="preserve"> edebilme</w:t>
            </w:r>
          </w:p>
          <w:p w:rsidR="0008158D" w:rsidRDefault="0008158D" w:rsidP="0008158D">
            <w:pPr>
              <w:pStyle w:val="ListeParagraf"/>
              <w:numPr>
                <w:ilvl w:val="0"/>
                <w:numId w:val="16"/>
              </w:numPr>
              <w:ind w:left="7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Sucul ekosistemin izlenmesi gerekliliği bilinir</w:t>
            </w:r>
          </w:p>
          <w:p w:rsidR="0008158D" w:rsidRPr="00A24A8C" w:rsidRDefault="0008158D" w:rsidP="0008158D">
            <w:pPr>
              <w:pStyle w:val="ListeParagraf"/>
              <w:numPr>
                <w:ilvl w:val="0"/>
                <w:numId w:val="16"/>
              </w:numPr>
              <w:ind w:left="7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Kirliliğin nihai durağı sucul ekosisteme etki eden (</w:t>
            </w:r>
            <w:proofErr w:type="spellStart"/>
            <w:r>
              <w:rPr>
                <w:rFonts w:ascii="Times New Roman" w:hAnsi="Times New Roman" w:cs="Times New Roman"/>
              </w:rPr>
              <w:t>antropojenik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doğal) faktörleri öğrenir</w:t>
            </w: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A24A8C" w:rsidP="001F25FD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1F25FD" w:rsidRPr="00A24A8C" w:rsidRDefault="001F25FD" w:rsidP="001F25FD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Güncel nitelikli makaleler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:rsidR="00A24A8C" w:rsidRPr="00A24A8C" w:rsidRDefault="001F25FD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 / uzaktan eğitim</w:t>
            </w:r>
          </w:p>
        </w:tc>
      </w:tr>
    </w:tbl>
    <w:p w:rsid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08158D" w:rsidRDefault="0008158D">
      <w:pPr>
        <w:rPr>
          <w:rFonts w:ascii="Times New Roman" w:hAnsi="Times New Roman" w:cs="Times New Roman"/>
          <w:color w:val="000000" w:themeColor="text1"/>
        </w:rPr>
      </w:pPr>
    </w:p>
    <w:p w:rsidR="0008158D" w:rsidRPr="00A24A8C" w:rsidRDefault="0008158D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1F25F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1F25FD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B503B2" w:rsidP="001F25FD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FD">
              <w:rPr>
                <w:rFonts w:ascii="Times New Roman" w:hAnsi="Times New Roman" w:cs="Times New Roman"/>
                <w:sz w:val="24"/>
                <w:szCs w:val="24"/>
              </w:rPr>
              <w:t>Suların özellikleri, molekül yapısı,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1F25FD" w:rsidP="001F25FD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Kullanım amaçlarına göre su kalite kriterleri</w:t>
            </w:r>
          </w:p>
        </w:tc>
      </w:tr>
      <w:tr w:rsidR="001F25F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F25FD" w:rsidRPr="000B3F88" w:rsidRDefault="001F25FD" w:rsidP="001F25F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F25FD" w:rsidRPr="00CE5746" w:rsidRDefault="001F25FD" w:rsidP="001F25FD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Kullanım amaçlarına göre su kalite kriterleri</w:t>
            </w:r>
          </w:p>
        </w:tc>
      </w:tr>
      <w:tr w:rsidR="001F25F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F25FD" w:rsidRPr="000B3F88" w:rsidRDefault="001F25FD" w:rsidP="001F25F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F25FD" w:rsidRPr="00496C1F" w:rsidRDefault="001F25FD" w:rsidP="001F25F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Sulardan numune alma ve saklama koşulları</w:t>
            </w:r>
          </w:p>
        </w:tc>
      </w:tr>
      <w:tr w:rsidR="001F25F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F25FD" w:rsidRPr="000B3F88" w:rsidRDefault="001F25FD" w:rsidP="001F25F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F25FD" w:rsidRPr="0098203A" w:rsidRDefault="0008158D" w:rsidP="0008158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Evsel atıkların sulara karışması ve etkileri</w:t>
            </w:r>
          </w:p>
        </w:tc>
      </w:tr>
      <w:tr w:rsidR="001F25F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F25FD" w:rsidRPr="000B3F88" w:rsidRDefault="001F25FD" w:rsidP="001F25F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F25FD" w:rsidRPr="001F25FD" w:rsidRDefault="0008158D" w:rsidP="001F25F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Sanayi atıklarının sulara karışması ve etkileri</w:t>
            </w:r>
          </w:p>
        </w:tc>
      </w:tr>
      <w:tr w:rsidR="001F25F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F25FD" w:rsidRPr="000B3F88" w:rsidRDefault="001F25FD" w:rsidP="001F25F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F25FD" w:rsidRPr="001F25FD" w:rsidRDefault="0008158D" w:rsidP="001F25F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Zirai atıkların sulara karışması ve etkileri</w:t>
            </w:r>
          </w:p>
        </w:tc>
      </w:tr>
      <w:tr w:rsidR="001F25F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F25FD" w:rsidRDefault="001F25FD" w:rsidP="001F25F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F25FD" w:rsidRPr="001F25FD" w:rsidRDefault="0008158D" w:rsidP="001F25F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Antropojenik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etkilerin sucul sisteme etkileri ve izlenmesi </w:t>
            </w:r>
          </w:p>
        </w:tc>
      </w:tr>
      <w:tr w:rsidR="0008158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8158D" w:rsidRDefault="0008158D" w:rsidP="0008158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8158D" w:rsidRPr="0098203A" w:rsidRDefault="00FD421B" w:rsidP="0008158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Antropojenik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etkilerin sucul sisteme etkileri ve izlenmesi</w:t>
            </w:r>
          </w:p>
        </w:tc>
      </w:tr>
      <w:tr w:rsidR="0008158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8158D" w:rsidRDefault="0008158D" w:rsidP="0008158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8158D" w:rsidRPr="001F25FD" w:rsidRDefault="0008158D" w:rsidP="0008158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D6762">
              <w:rPr>
                <w:rFonts w:ascii="Times New Roman" w:hAnsi="Times New Roman" w:cs="Times New Roman"/>
                <w:sz w:val="24"/>
                <w:szCs w:val="24"/>
              </w:rPr>
              <w:t>Suların fizikokimyasal parametreleri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tayin yöntemleri</w:t>
            </w:r>
          </w:p>
        </w:tc>
      </w:tr>
      <w:tr w:rsidR="0008158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8158D" w:rsidRDefault="0008158D" w:rsidP="0008158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8158D" w:rsidRPr="001F25FD" w:rsidRDefault="0008158D" w:rsidP="0008158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D6762">
              <w:rPr>
                <w:rFonts w:ascii="Times New Roman" w:hAnsi="Times New Roman" w:cs="Times New Roman"/>
                <w:sz w:val="24"/>
                <w:szCs w:val="24"/>
              </w:rPr>
              <w:t>Suların fizikokimyasal parametreleri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tayin yöntemleri</w:t>
            </w:r>
          </w:p>
        </w:tc>
      </w:tr>
      <w:tr w:rsidR="0008158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8158D" w:rsidRDefault="0008158D" w:rsidP="0008158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8158D" w:rsidRPr="001F25FD" w:rsidRDefault="0008158D" w:rsidP="0008158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D6762">
              <w:rPr>
                <w:rFonts w:ascii="Times New Roman" w:hAnsi="Times New Roman" w:cs="Times New Roman"/>
                <w:sz w:val="24"/>
                <w:szCs w:val="24"/>
              </w:rPr>
              <w:t>Suların fizikokimyasal parametreleri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tayin yöntemleri</w:t>
            </w:r>
          </w:p>
        </w:tc>
      </w:tr>
      <w:tr w:rsidR="0008158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8158D" w:rsidRDefault="0008158D" w:rsidP="0008158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8158D" w:rsidRPr="001F25FD" w:rsidRDefault="0008158D" w:rsidP="0008158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Suların fizikokimyasal parametreleri ve sucul ekosistem üzerindeki etkileri</w:t>
            </w:r>
          </w:p>
        </w:tc>
      </w:tr>
      <w:tr w:rsidR="0008158D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8158D" w:rsidRDefault="0008158D" w:rsidP="0008158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8158D" w:rsidRPr="001F25FD" w:rsidRDefault="0008158D" w:rsidP="0008158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Suların fizikokimyasal parametreleri ve sucul ekosistem üzerindeki etkileri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502" w:rsidRDefault="005D2502" w:rsidP="00B52522">
      <w:pPr>
        <w:spacing w:after="0" w:line="240" w:lineRule="auto"/>
      </w:pPr>
      <w:r>
        <w:separator/>
      </w:r>
    </w:p>
  </w:endnote>
  <w:endnote w:type="continuationSeparator" w:id="0">
    <w:p w:rsidR="005D2502" w:rsidRDefault="005D250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D86D54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D86D54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507082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D86D54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502" w:rsidRDefault="005D2502" w:rsidP="00B52522">
      <w:pPr>
        <w:spacing w:after="0" w:line="240" w:lineRule="auto"/>
      </w:pPr>
      <w:r>
        <w:separator/>
      </w:r>
    </w:p>
  </w:footnote>
  <w:footnote w:type="continuationSeparator" w:id="0">
    <w:p w:rsidR="005D2502" w:rsidRDefault="005D250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7619A"/>
    <w:multiLevelType w:val="hybridMultilevel"/>
    <w:tmpl w:val="5950B54C"/>
    <w:lvl w:ilvl="0" w:tplc="D826D790">
      <w:start w:val="1"/>
      <w:numFmt w:val="decimal"/>
      <w:lvlText w:val="%1-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F7712"/>
    <w:multiLevelType w:val="hybridMultilevel"/>
    <w:tmpl w:val="6F8270AC"/>
    <w:lvl w:ilvl="0" w:tplc="D826D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43295"/>
    <w:rsid w:val="0007303D"/>
    <w:rsid w:val="0008158D"/>
    <w:rsid w:val="000A0063"/>
    <w:rsid w:val="000A2BFD"/>
    <w:rsid w:val="000B6291"/>
    <w:rsid w:val="000D1552"/>
    <w:rsid w:val="00143557"/>
    <w:rsid w:val="00144886"/>
    <w:rsid w:val="001677BE"/>
    <w:rsid w:val="00181954"/>
    <w:rsid w:val="001A1058"/>
    <w:rsid w:val="001F25FD"/>
    <w:rsid w:val="001F471B"/>
    <w:rsid w:val="002956AF"/>
    <w:rsid w:val="002B4AC4"/>
    <w:rsid w:val="0031325E"/>
    <w:rsid w:val="00380776"/>
    <w:rsid w:val="00433609"/>
    <w:rsid w:val="004343C4"/>
    <w:rsid w:val="004643BF"/>
    <w:rsid w:val="00474636"/>
    <w:rsid w:val="004761C8"/>
    <w:rsid w:val="004F348E"/>
    <w:rsid w:val="00507082"/>
    <w:rsid w:val="00535382"/>
    <w:rsid w:val="00542693"/>
    <w:rsid w:val="005637E9"/>
    <w:rsid w:val="005B4D94"/>
    <w:rsid w:val="005D1BD2"/>
    <w:rsid w:val="005D250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33EA6"/>
    <w:rsid w:val="00955CD9"/>
    <w:rsid w:val="009B0873"/>
    <w:rsid w:val="009D144A"/>
    <w:rsid w:val="009E0452"/>
    <w:rsid w:val="009E67CD"/>
    <w:rsid w:val="00A06628"/>
    <w:rsid w:val="00A11C63"/>
    <w:rsid w:val="00A24A8C"/>
    <w:rsid w:val="00A7080F"/>
    <w:rsid w:val="00A87E02"/>
    <w:rsid w:val="00AD6C09"/>
    <w:rsid w:val="00B128C3"/>
    <w:rsid w:val="00B503B2"/>
    <w:rsid w:val="00B52522"/>
    <w:rsid w:val="00B96115"/>
    <w:rsid w:val="00BB29D3"/>
    <w:rsid w:val="00BD0C8D"/>
    <w:rsid w:val="00BD5243"/>
    <w:rsid w:val="00C81704"/>
    <w:rsid w:val="00D049FD"/>
    <w:rsid w:val="00D50857"/>
    <w:rsid w:val="00D86D54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21B"/>
    <w:rsid w:val="00FD470F"/>
    <w:rsid w:val="00FE54A2"/>
    <w:rsid w:val="00FE7B83"/>
    <w:rsid w:val="00FF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FD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</cp:lastModifiedBy>
  <cp:revision>6</cp:revision>
  <cp:lastPrinted>2020-12-07T07:50:00Z</cp:lastPrinted>
  <dcterms:created xsi:type="dcterms:W3CDTF">2020-12-05T13:49:00Z</dcterms:created>
  <dcterms:modified xsi:type="dcterms:W3CDTF">2021-02-09T11:53:00Z</dcterms:modified>
</cp:coreProperties>
</file>