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XSpec="center" w:tblpY="2686"/>
        <w:tblW w:w="10881" w:type="dxa"/>
        <w:tblLayout w:type="fixed"/>
        <w:tblLook w:val="04A0"/>
      </w:tblPr>
      <w:tblGrid>
        <w:gridCol w:w="1605"/>
        <w:gridCol w:w="1480"/>
        <w:gridCol w:w="1276"/>
        <w:gridCol w:w="850"/>
        <w:gridCol w:w="993"/>
        <w:gridCol w:w="892"/>
        <w:gridCol w:w="1517"/>
        <w:gridCol w:w="2268"/>
      </w:tblGrid>
      <w:tr w:rsidR="00F1695C" w:rsidRPr="00F1695C" w:rsidTr="00246DCB">
        <w:trPr>
          <w:trHeight w:val="512"/>
        </w:trPr>
        <w:tc>
          <w:tcPr>
            <w:tcW w:w="10881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1695C" w:rsidRPr="00F1695C" w:rsidRDefault="00F1695C" w:rsidP="00246DCB">
            <w:pPr>
              <w:pStyle w:val="stbilgi"/>
              <w:tabs>
                <w:tab w:val="clear" w:pos="4536"/>
                <w:tab w:val="clear" w:pos="9072"/>
                <w:tab w:val="left" w:pos="2790"/>
              </w:tabs>
              <w:jc w:val="center"/>
              <w:rPr>
                <w:rFonts w:ascii="Times New Roman" w:hAnsi="Times New Roman" w:cs="Times New Roman"/>
              </w:rPr>
            </w:pPr>
            <w:r w:rsidRPr="00F1695C">
              <w:rPr>
                <w:rFonts w:ascii="Times New Roman" w:hAnsi="Times New Roman" w:cs="Times New Roman"/>
                <w:b/>
              </w:rPr>
              <w:t>COURSE IDENTIFICATION FORM</w:t>
            </w:r>
          </w:p>
        </w:tc>
      </w:tr>
      <w:tr w:rsidR="00F1695C" w:rsidRPr="00F1695C" w:rsidTr="00246DCB">
        <w:trPr>
          <w:trHeight w:val="512"/>
        </w:trPr>
        <w:tc>
          <w:tcPr>
            <w:tcW w:w="52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1695C" w:rsidRPr="00F1695C" w:rsidRDefault="00F1695C" w:rsidP="00246DCB">
            <w:pPr>
              <w:rPr>
                <w:rFonts w:ascii="Times New Roman" w:hAnsi="Times New Roman" w:cs="Times New Roman"/>
                <w:lang w:val="en-US"/>
              </w:rPr>
            </w:pPr>
            <w:r w:rsidRPr="00F1695C">
              <w:rPr>
                <w:rFonts w:ascii="Times New Roman" w:hAnsi="Times New Roman" w:cs="Times New Roman"/>
                <w:b/>
                <w:bCs/>
                <w:lang w:val="en-US"/>
              </w:rPr>
              <w:t>Course Code and Name:</w:t>
            </w:r>
            <w:r w:rsidRPr="00F1695C">
              <w:rPr>
                <w:rFonts w:ascii="Times New Roman" w:hAnsi="Times New Roman" w:cs="Times New Roman"/>
                <w:lang w:val="en-US"/>
              </w:rPr>
              <w:t xml:space="preserve">  SM-537 Biochemical and Molecular Tests in the Bacteriological Diagnostic</w:t>
            </w:r>
          </w:p>
        </w:tc>
        <w:tc>
          <w:tcPr>
            <w:tcW w:w="567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1695C" w:rsidRPr="00F1695C" w:rsidRDefault="00F1695C" w:rsidP="00246DCB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:rsidR="00F1695C" w:rsidRPr="00F1695C" w:rsidRDefault="00F1695C" w:rsidP="00246DCB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F1695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Department of :</w:t>
            </w:r>
          </w:p>
          <w:p w:rsidR="00F1695C" w:rsidRPr="00F1695C" w:rsidRDefault="00F1695C" w:rsidP="00246DC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1695C" w:rsidRPr="00F1695C" w:rsidTr="00246DCB">
        <w:trPr>
          <w:trHeight w:val="60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1302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302"/>
            </w:tblGrid>
            <w:tr w:rsidR="00F1695C" w:rsidRPr="00F1695C" w:rsidTr="00246DCB">
              <w:trPr>
                <w:trHeight w:val="112"/>
              </w:trPr>
              <w:tc>
                <w:tcPr>
                  <w:tcW w:w="1302" w:type="dxa"/>
                </w:tcPr>
                <w:p w:rsidR="00F1695C" w:rsidRPr="00F1695C" w:rsidRDefault="00F1695C" w:rsidP="00246DCB">
                  <w:pPr>
                    <w:pStyle w:val="Default"/>
                    <w:framePr w:hSpace="141" w:wrap="around" w:vAnchor="page" w:hAnchor="margin" w:xAlign="center" w:y="2686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</w:pPr>
                  <w:r w:rsidRPr="00F1695C"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en-US"/>
                    </w:rPr>
                    <w:t>Semester</w:t>
                  </w:r>
                </w:p>
              </w:tc>
            </w:tr>
          </w:tbl>
          <w:p w:rsidR="00F1695C" w:rsidRPr="00F1695C" w:rsidRDefault="00F1695C" w:rsidP="00246D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1695C" w:rsidRPr="00F1695C" w:rsidRDefault="00F1695C" w:rsidP="00246DC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695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Theoretic Hour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1695C" w:rsidRPr="00F1695C" w:rsidRDefault="00F1695C" w:rsidP="00246DC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1695C">
              <w:rPr>
                <w:rFonts w:ascii="Times New Roman" w:hAnsi="Times New Roman" w:cs="Times New Roman"/>
                <w:b/>
                <w:lang w:val="en-US"/>
              </w:rPr>
              <w:t>Practice Hour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1695C" w:rsidRPr="00F1695C" w:rsidRDefault="00F1695C" w:rsidP="00246DC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1695C">
              <w:rPr>
                <w:rFonts w:ascii="Times New Roman" w:hAnsi="Times New Roman" w:cs="Times New Roman"/>
                <w:b/>
                <w:lang w:val="en-US"/>
              </w:rPr>
              <w:t>Total Hour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1695C" w:rsidRPr="00F1695C" w:rsidRDefault="00F1695C" w:rsidP="00246DC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1695C">
              <w:rPr>
                <w:rFonts w:ascii="Times New Roman" w:hAnsi="Times New Roman" w:cs="Times New Roman"/>
                <w:b/>
                <w:lang w:val="en-US"/>
              </w:rPr>
              <w:t>Credits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1695C" w:rsidRPr="00F1695C" w:rsidRDefault="00F1695C" w:rsidP="00246DC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1695C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1695C" w:rsidRPr="00F1695C" w:rsidRDefault="00F1695C" w:rsidP="00246DC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1695C">
              <w:rPr>
                <w:rFonts w:ascii="Times New Roman" w:hAnsi="Times New Roman" w:cs="Times New Roman"/>
                <w:b/>
                <w:lang w:val="en-US"/>
              </w:rPr>
              <w:t>Education Language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1695C" w:rsidRPr="00F1695C" w:rsidRDefault="00F1695C" w:rsidP="00246DC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1695C">
              <w:rPr>
                <w:rFonts w:ascii="Times New Roman" w:hAnsi="Times New Roman" w:cs="Times New Roman"/>
                <w:b/>
                <w:lang w:val="en-US"/>
              </w:rPr>
              <w:t>Type: Compulsory Elective</w:t>
            </w:r>
          </w:p>
        </w:tc>
      </w:tr>
      <w:tr w:rsidR="00F1695C" w:rsidRPr="00F1695C" w:rsidTr="00246DCB">
        <w:trPr>
          <w:trHeight w:val="15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1695C" w:rsidRPr="00F1695C" w:rsidRDefault="00F1695C" w:rsidP="00246D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695C">
              <w:rPr>
                <w:rFonts w:ascii="Times New Roman" w:hAnsi="Times New Roman" w:cs="Times New Roman"/>
                <w:lang w:val="en-US"/>
              </w:rPr>
              <w:t>Fall</w:t>
            </w: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1695C" w:rsidRPr="00F1695C" w:rsidRDefault="00F1695C" w:rsidP="00246D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695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1695C" w:rsidRPr="00F1695C" w:rsidRDefault="00F1695C" w:rsidP="00246D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695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1695C" w:rsidRPr="00F1695C" w:rsidRDefault="00F1695C" w:rsidP="00246D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695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1695C" w:rsidRPr="00F1695C" w:rsidRDefault="00F1695C" w:rsidP="00246D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695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1695C" w:rsidRPr="00F1695C" w:rsidRDefault="00F1695C" w:rsidP="00246D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695C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1695C" w:rsidRPr="00F1695C" w:rsidRDefault="00F1695C" w:rsidP="00246D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695C">
              <w:rPr>
                <w:rFonts w:ascii="Times New Roman" w:hAnsi="Times New Roman" w:cs="Times New Roman"/>
                <w:lang w:val="en-US"/>
              </w:rPr>
              <w:t>Turkish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1695C" w:rsidRPr="00F1695C" w:rsidRDefault="00F1695C" w:rsidP="00246D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695C">
              <w:rPr>
                <w:rFonts w:ascii="Times New Roman" w:hAnsi="Times New Roman" w:cs="Times New Roman"/>
                <w:lang w:val="en-US"/>
              </w:rPr>
              <w:t>Optional</w:t>
            </w:r>
          </w:p>
        </w:tc>
      </w:tr>
      <w:tr w:rsidR="00F1695C" w:rsidRPr="00F1695C" w:rsidTr="00246DCB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1695C" w:rsidRPr="00F1695C" w:rsidRDefault="00F1695C" w:rsidP="00246D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695C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Prerequisite (s)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1695C" w:rsidRPr="00F1695C" w:rsidRDefault="00F1695C" w:rsidP="00246DC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1695C" w:rsidRPr="00F1695C" w:rsidTr="00246DCB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1695C" w:rsidRPr="00F1695C" w:rsidRDefault="00F1695C" w:rsidP="00246D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695C">
              <w:rPr>
                <w:rFonts w:ascii="Times New Roman" w:hAnsi="Times New Roman" w:cs="Times New Roman"/>
                <w:b/>
                <w:bCs/>
                <w:lang w:val="en-US"/>
              </w:rPr>
              <w:t>Instructor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1695C" w:rsidRPr="00F1695C" w:rsidRDefault="00F1695C" w:rsidP="00246D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695C">
              <w:rPr>
                <w:rFonts w:ascii="Times New Roman" w:hAnsi="Times New Roman" w:cs="Times New Roman"/>
                <w:lang w:val="en-US"/>
              </w:rPr>
              <w:t xml:space="preserve">Prof. Dr. </w:t>
            </w:r>
            <w:proofErr w:type="spellStart"/>
            <w:r w:rsidRPr="00F1695C">
              <w:rPr>
                <w:rFonts w:ascii="Times New Roman" w:hAnsi="Times New Roman" w:cs="Times New Roman"/>
                <w:lang w:val="en-US"/>
              </w:rPr>
              <w:t>Azime</w:t>
            </w:r>
            <w:proofErr w:type="spellEnd"/>
            <w:r w:rsidRPr="00F1695C">
              <w:rPr>
                <w:rFonts w:ascii="Times New Roman" w:hAnsi="Times New Roman" w:cs="Times New Roman"/>
                <w:lang w:val="en-US"/>
              </w:rPr>
              <w:t xml:space="preserve"> KÜÇÜKGÜL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1695C" w:rsidRPr="00F1695C" w:rsidRDefault="00F1695C" w:rsidP="00246DCB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1695C">
              <w:rPr>
                <w:rFonts w:ascii="Times New Roman" w:hAnsi="Times New Roman" w:cs="Times New Roman"/>
                <w:b/>
                <w:lang w:val="en-US"/>
              </w:rPr>
              <w:t xml:space="preserve">Mail : akucukgul@munzur.edu.tr </w:t>
            </w:r>
          </w:p>
          <w:p w:rsidR="00F1695C" w:rsidRPr="00F1695C" w:rsidRDefault="00F1695C" w:rsidP="00246DCB">
            <w:pPr>
              <w:rPr>
                <w:rFonts w:ascii="Times New Roman" w:hAnsi="Times New Roman" w:cs="Times New Roman"/>
                <w:lang w:val="en-US"/>
              </w:rPr>
            </w:pPr>
            <w:r w:rsidRPr="00F1695C">
              <w:rPr>
                <w:rFonts w:ascii="Times New Roman" w:hAnsi="Times New Roman" w:cs="Times New Roman"/>
                <w:b/>
                <w:lang w:val="en-US"/>
              </w:rPr>
              <w:t>Web :</w:t>
            </w:r>
          </w:p>
        </w:tc>
      </w:tr>
      <w:tr w:rsidR="00F1695C" w:rsidRPr="00F1695C" w:rsidTr="00246DCB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1695C" w:rsidRPr="00F1695C" w:rsidRDefault="00F1695C" w:rsidP="00246D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695C">
              <w:rPr>
                <w:rFonts w:ascii="Times New Roman" w:hAnsi="Times New Roman" w:cs="Times New Roman"/>
                <w:b/>
                <w:bCs/>
                <w:lang w:val="en-US"/>
              </w:rPr>
              <w:t>Course Assistant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1695C" w:rsidRPr="00F1695C" w:rsidRDefault="00F1695C" w:rsidP="00246DC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1695C" w:rsidRPr="00F1695C" w:rsidRDefault="00F1695C" w:rsidP="00246DCB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1695C">
              <w:rPr>
                <w:rFonts w:ascii="Times New Roman" w:hAnsi="Times New Roman" w:cs="Times New Roman"/>
                <w:b/>
                <w:lang w:val="en-US"/>
              </w:rPr>
              <w:t>Mail :</w:t>
            </w:r>
          </w:p>
          <w:p w:rsidR="00F1695C" w:rsidRPr="00F1695C" w:rsidRDefault="00F1695C" w:rsidP="00246DCB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1695C">
              <w:rPr>
                <w:rFonts w:ascii="Times New Roman" w:hAnsi="Times New Roman" w:cs="Times New Roman"/>
                <w:b/>
                <w:lang w:val="en-US"/>
              </w:rPr>
              <w:t>Web :</w:t>
            </w:r>
          </w:p>
        </w:tc>
      </w:tr>
      <w:tr w:rsidR="00F1695C" w:rsidRPr="00F1695C" w:rsidTr="00246DCB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1695C" w:rsidRPr="00F1695C" w:rsidRDefault="00F1695C" w:rsidP="00246D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695C">
              <w:rPr>
                <w:rFonts w:ascii="Times New Roman" w:hAnsi="Times New Roman" w:cs="Times New Roman"/>
                <w:b/>
                <w:bCs/>
                <w:lang w:val="en-US"/>
              </w:rPr>
              <w:t>Groups / Classes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1695C" w:rsidRPr="00F1695C" w:rsidRDefault="00F1695C" w:rsidP="00246DC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1695C" w:rsidRPr="00F1695C" w:rsidRDefault="00F1695C" w:rsidP="00246DC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1695C" w:rsidRPr="00F1695C" w:rsidTr="00246DCB">
        <w:trPr>
          <w:trHeight w:val="983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1695C" w:rsidRPr="00F1695C" w:rsidRDefault="00F1695C" w:rsidP="00246D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695C">
              <w:rPr>
                <w:rFonts w:ascii="Times New Roman" w:hAnsi="Times New Roman" w:cs="Times New Roman"/>
                <w:b/>
                <w:bCs/>
                <w:lang w:val="en-US"/>
              </w:rPr>
              <w:t>Course Aim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1695C" w:rsidRPr="00F1695C" w:rsidRDefault="00F1695C" w:rsidP="00246DC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1695C">
              <w:rPr>
                <w:rFonts w:ascii="Times New Roman" w:hAnsi="Times New Roman" w:cs="Times New Roman"/>
                <w:lang w:val="en-US"/>
              </w:rPr>
              <w:t>The aim of the course is to enable bacteriology, the importance of microorganisms, location in fish diseases, basic biochemical and molecular techniques and information about the use of these techniques</w:t>
            </w:r>
          </w:p>
        </w:tc>
      </w:tr>
      <w:tr w:rsidR="00F1695C" w:rsidRPr="00F1695C" w:rsidTr="00F1695C">
        <w:trPr>
          <w:trHeight w:val="100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F1695C" w:rsidRPr="00F1695C" w:rsidRDefault="00F1695C" w:rsidP="00246D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695C">
              <w:rPr>
                <w:rFonts w:ascii="Times New Roman" w:hAnsi="Times New Roman" w:cs="Times New Roman"/>
                <w:b/>
                <w:bCs/>
                <w:lang w:val="en-US"/>
              </w:rPr>
              <w:t>Course Goals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1695C" w:rsidRPr="00F1695C" w:rsidRDefault="00F1695C" w:rsidP="00246DCB">
            <w:pPr>
              <w:pStyle w:val="ListeParagraf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F1695C">
              <w:rPr>
                <w:rFonts w:ascii="Times New Roman" w:hAnsi="Times New Roman" w:cs="Times New Roman"/>
                <w:lang w:val="en-US"/>
              </w:rPr>
              <w:t>Basic bacteriological, biochemical and molecular information provision and evaluation of diagnostic methods, laboratory practices and information and interpretation of experimental results.</w:t>
            </w:r>
          </w:p>
        </w:tc>
      </w:tr>
      <w:tr w:rsidR="00F1695C" w:rsidRPr="00F1695C" w:rsidTr="00F1695C">
        <w:trPr>
          <w:trHeight w:val="19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1695C" w:rsidRPr="00F1695C" w:rsidRDefault="00F1695C" w:rsidP="00246D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695C">
              <w:rPr>
                <w:rFonts w:ascii="Times New Roman" w:hAnsi="Times New Roman" w:cs="Times New Roman"/>
                <w:b/>
                <w:bCs/>
                <w:lang w:val="en-US"/>
              </w:rPr>
              <w:t>Course Learning Outs and Proficiencie</w:t>
            </w:r>
            <w:r w:rsidRPr="00F1695C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1695C" w:rsidRPr="00F1695C" w:rsidRDefault="00F1695C" w:rsidP="00F1695C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r w:rsidRPr="00F1695C">
              <w:rPr>
                <w:rFonts w:ascii="Times New Roman" w:hAnsi="Times New Roman" w:cs="Times New Roman"/>
                <w:lang w:val="en-US"/>
              </w:rPr>
              <w:t>Will learn the concept of bacteriology, identification of microorganisms and the importance of microorganisms in fish diseases.</w:t>
            </w:r>
          </w:p>
          <w:p w:rsidR="00F1695C" w:rsidRPr="00F1695C" w:rsidRDefault="00F1695C" w:rsidP="00F1695C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r w:rsidRPr="00F1695C">
              <w:rPr>
                <w:rFonts w:ascii="Times New Roman" w:hAnsi="Times New Roman" w:cs="Times New Roman"/>
                <w:lang w:val="en-US"/>
              </w:rPr>
              <w:t>Will be able to learn morphological recognition of microorganisms using a microscope</w:t>
            </w:r>
          </w:p>
          <w:p w:rsidR="00F1695C" w:rsidRPr="00F1695C" w:rsidRDefault="00F1695C" w:rsidP="00F1695C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r w:rsidRPr="00F1695C">
              <w:rPr>
                <w:rFonts w:ascii="Times New Roman" w:hAnsi="Times New Roman" w:cs="Times New Roman"/>
                <w:lang w:val="en-US"/>
              </w:rPr>
              <w:t xml:space="preserve">Will be able to learn basic information about the genetics of bacteria </w:t>
            </w:r>
          </w:p>
          <w:p w:rsidR="00F1695C" w:rsidRPr="00F1695C" w:rsidRDefault="00F1695C" w:rsidP="00F1695C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r w:rsidRPr="00F1695C">
              <w:rPr>
                <w:rFonts w:ascii="Times New Roman" w:hAnsi="Times New Roman" w:cs="Times New Roman"/>
                <w:lang w:val="en-US"/>
              </w:rPr>
              <w:t>Will be able to learn and reviews biochemical and molecular techniques</w:t>
            </w:r>
          </w:p>
          <w:p w:rsidR="00F1695C" w:rsidRPr="00F1695C" w:rsidRDefault="00F1695C" w:rsidP="00F1695C">
            <w:pPr>
              <w:jc w:val="both"/>
              <w:rPr>
                <w:rFonts w:ascii="Times New Roman" w:hAnsi="Times New Roman" w:cs="Times New Roman"/>
              </w:rPr>
            </w:pPr>
            <w:r w:rsidRPr="00F1695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F1695C" w:rsidRPr="00F1695C" w:rsidTr="00246DCB">
        <w:trPr>
          <w:trHeight w:val="1241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1695C" w:rsidRPr="00F1695C" w:rsidRDefault="00F1695C" w:rsidP="00246D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695C">
              <w:rPr>
                <w:rFonts w:ascii="Times New Roman" w:hAnsi="Times New Roman" w:cs="Times New Roman"/>
                <w:b/>
                <w:bCs/>
                <w:lang w:val="en-US"/>
              </w:rPr>
              <w:t>Course Basic and Auxiliary Contexts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1695C" w:rsidRPr="00F1695C" w:rsidRDefault="00F1695C" w:rsidP="00F1695C">
            <w:pPr>
              <w:pStyle w:val="ListeParagraf"/>
              <w:numPr>
                <w:ilvl w:val="0"/>
                <w:numId w:val="3"/>
              </w:numPr>
              <w:ind w:right="13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1695C">
              <w:rPr>
                <w:rFonts w:ascii="Times New Roman" w:hAnsi="Times New Roman" w:cs="Times New Roman"/>
              </w:rPr>
              <w:t>Gürdöl</w:t>
            </w:r>
            <w:proofErr w:type="spellEnd"/>
            <w:r w:rsidRPr="00F1695C">
              <w:rPr>
                <w:rFonts w:ascii="Times New Roman" w:hAnsi="Times New Roman" w:cs="Times New Roman"/>
              </w:rPr>
              <w:t>, F</w:t>
            </w:r>
            <w:proofErr w:type="gramStart"/>
            <w:r w:rsidRPr="00F1695C">
              <w:rPr>
                <w:rFonts w:ascii="Times New Roman" w:hAnsi="Times New Roman" w:cs="Times New Roman"/>
              </w:rPr>
              <w:t>.,</w:t>
            </w:r>
            <w:proofErr w:type="gramEnd"/>
            <w:r w:rsidRPr="00F1695C">
              <w:rPr>
                <w:rFonts w:ascii="Times New Roman" w:hAnsi="Times New Roman" w:cs="Times New Roman"/>
              </w:rPr>
              <w:t xml:space="preserve"> Ademoğlu, E. 2006. Biyokimya. </w:t>
            </w:r>
            <w:proofErr w:type="gramStart"/>
            <w:r w:rsidRPr="00F1695C">
              <w:rPr>
                <w:rFonts w:ascii="Times New Roman" w:hAnsi="Times New Roman" w:cs="Times New Roman"/>
              </w:rPr>
              <w:t xml:space="preserve">Nobel Tıp Kitapevi. </w:t>
            </w:r>
            <w:proofErr w:type="gramEnd"/>
            <w:r w:rsidRPr="00F1695C">
              <w:rPr>
                <w:rFonts w:ascii="Times New Roman" w:hAnsi="Times New Roman" w:cs="Times New Roman"/>
              </w:rPr>
              <w:t xml:space="preserve">880 sf. </w:t>
            </w:r>
          </w:p>
          <w:p w:rsidR="00F1695C" w:rsidRPr="00F1695C" w:rsidRDefault="00F1695C" w:rsidP="00F1695C">
            <w:pPr>
              <w:pStyle w:val="ListeParagraf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F1695C">
              <w:rPr>
                <w:rFonts w:ascii="Times New Roman" w:hAnsi="Times New Roman" w:cs="Times New Roman"/>
              </w:rPr>
              <w:t>Sienko</w:t>
            </w:r>
            <w:proofErr w:type="spellEnd"/>
            <w:r w:rsidRPr="00F169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1695C">
              <w:rPr>
                <w:rFonts w:ascii="Times New Roman" w:hAnsi="Times New Roman" w:cs="Times New Roman"/>
              </w:rPr>
              <w:t>Michell</w:t>
            </w:r>
            <w:proofErr w:type="spellEnd"/>
            <w:r w:rsidRPr="00F1695C">
              <w:rPr>
                <w:rFonts w:ascii="Times New Roman" w:hAnsi="Times New Roman" w:cs="Times New Roman"/>
              </w:rPr>
              <w:t xml:space="preserve"> J. </w:t>
            </w:r>
            <w:proofErr w:type="spellStart"/>
            <w:r w:rsidRPr="00F1695C">
              <w:rPr>
                <w:rFonts w:ascii="Times New Roman" w:hAnsi="Times New Roman" w:cs="Times New Roman"/>
              </w:rPr>
              <w:t>and</w:t>
            </w:r>
            <w:proofErr w:type="spellEnd"/>
            <w:r w:rsidRPr="00F1695C">
              <w:rPr>
                <w:rFonts w:ascii="Times New Roman" w:hAnsi="Times New Roman" w:cs="Times New Roman"/>
              </w:rPr>
              <w:t xml:space="preserve"> Robert A. </w:t>
            </w:r>
            <w:proofErr w:type="spellStart"/>
            <w:r w:rsidRPr="00F1695C">
              <w:rPr>
                <w:rFonts w:ascii="Times New Roman" w:hAnsi="Times New Roman" w:cs="Times New Roman"/>
              </w:rPr>
              <w:t>Plane</w:t>
            </w:r>
            <w:proofErr w:type="spellEnd"/>
            <w:r w:rsidRPr="00F1695C">
              <w:rPr>
                <w:rFonts w:ascii="Times New Roman" w:hAnsi="Times New Roman" w:cs="Times New Roman"/>
              </w:rPr>
              <w:t xml:space="preserve">. 1966. </w:t>
            </w:r>
            <w:proofErr w:type="spellStart"/>
            <w:r w:rsidRPr="00F1695C">
              <w:rPr>
                <w:rFonts w:ascii="Times New Roman" w:hAnsi="Times New Roman" w:cs="Times New Roman"/>
              </w:rPr>
              <w:t>Chemistry</w:t>
            </w:r>
            <w:proofErr w:type="spellEnd"/>
            <w:r w:rsidRPr="00F1695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F1695C">
              <w:rPr>
                <w:rFonts w:ascii="Times New Roman" w:hAnsi="Times New Roman" w:cs="Times New Roman"/>
              </w:rPr>
              <w:t>Principles</w:t>
            </w:r>
            <w:proofErr w:type="spellEnd"/>
            <w:r w:rsidRPr="00F169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695C">
              <w:rPr>
                <w:rFonts w:ascii="Times New Roman" w:hAnsi="Times New Roman" w:cs="Times New Roman"/>
              </w:rPr>
              <w:t>and</w:t>
            </w:r>
            <w:proofErr w:type="spellEnd"/>
            <w:r w:rsidRPr="00F169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695C">
              <w:rPr>
                <w:rFonts w:ascii="Times New Roman" w:hAnsi="Times New Roman" w:cs="Times New Roman"/>
              </w:rPr>
              <w:t>Properties</w:t>
            </w:r>
            <w:proofErr w:type="spellEnd"/>
            <w:r w:rsidRPr="00F1695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1695C">
              <w:rPr>
                <w:rFonts w:ascii="Times New Roman" w:hAnsi="Times New Roman" w:cs="Times New Roman"/>
              </w:rPr>
              <w:t>McGraw</w:t>
            </w:r>
            <w:proofErr w:type="spellEnd"/>
            <w:r w:rsidRPr="00F1695C">
              <w:rPr>
                <w:rFonts w:ascii="Times New Roman" w:hAnsi="Times New Roman" w:cs="Times New Roman"/>
              </w:rPr>
              <w:t>-</w:t>
            </w:r>
            <w:proofErr w:type="spellStart"/>
            <w:r w:rsidRPr="00F1695C">
              <w:rPr>
                <w:rFonts w:ascii="Times New Roman" w:hAnsi="Times New Roman" w:cs="Times New Roman"/>
              </w:rPr>
              <w:t>Hill</w:t>
            </w:r>
            <w:proofErr w:type="spellEnd"/>
            <w:r w:rsidRPr="00F169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695C">
              <w:rPr>
                <w:rFonts w:ascii="Times New Roman" w:hAnsi="Times New Roman" w:cs="Times New Roman"/>
              </w:rPr>
              <w:t>Book</w:t>
            </w:r>
            <w:proofErr w:type="spellEnd"/>
            <w:r w:rsidRPr="00F169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695C">
              <w:rPr>
                <w:rFonts w:ascii="Times New Roman" w:hAnsi="Times New Roman" w:cs="Times New Roman"/>
              </w:rPr>
              <w:t>Co</w:t>
            </w:r>
            <w:proofErr w:type="spellEnd"/>
            <w:proofErr w:type="gramStart"/>
            <w:r w:rsidRPr="00F1695C">
              <w:rPr>
                <w:rFonts w:ascii="Times New Roman" w:hAnsi="Times New Roman" w:cs="Times New Roman"/>
              </w:rPr>
              <w:t>.,</w:t>
            </w:r>
            <w:proofErr w:type="gramEnd"/>
            <w:r w:rsidRPr="00F1695C">
              <w:rPr>
                <w:rFonts w:ascii="Times New Roman" w:hAnsi="Times New Roman" w:cs="Times New Roman"/>
              </w:rPr>
              <w:t xml:space="preserve"> NY. (</w:t>
            </w:r>
            <w:proofErr w:type="spellStart"/>
            <w:r w:rsidRPr="00F1695C">
              <w:rPr>
                <w:rFonts w:ascii="Times New Roman" w:hAnsi="Times New Roman" w:cs="Times New Roman"/>
              </w:rPr>
              <w:t>and</w:t>
            </w:r>
            <w:proofErr w:type="spellEnd"/>
            <w:r w:rsidRPr="00F169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695C">
              <w:rPr>
                <w:rFonts w:ascii="Times New Roman" w:hAnsi="Times New Roman" w:cs="Times New Roman"/>
              </w:rPr>
              <w:t>other</w:t>
            </w:r>
            <w:proofErr w:type="spellEnd"/>
            <w:r w:rsidRPr="00F169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695C">
              <w:rPr>
                <w:rFonts w:ascii="Times New Roman" w:hAnsi="Times New Roman" w:cs="Times New Roman"/>
              </w:rPr>
              <w:t>chemistry</w:t>
            </w:r>
            <w:proofErr w:type="spellEnd"/>
            <w:r w:rsidRPr="00F169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695C">
              <w:rPr>
                <w:rFonts w:ascii="Times New Roman" w:hAnsi="Times New Roman" w:cs="Times New Roman"/>
              </w:rPr>
              <w:t>texts</w:t>
            </w:r>
            <w:proofErr w:type="spellEnd"/>
            <w:r w:rsidRPr="00F169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695C">
              <w:rPr>
                <w:rFonts w:ascii="Times New Roman" w:hAnsi="Times New Roman" w:cs="Times New Roman"/>
              </w:rPr>
              <w:t>and</w:t>
            </w:r>
            <w:proofErr w:type="spellEnd"/>
            <w:r w:rsidRPr="00F169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695C">
              <w:rPr>
                <w:rFonts w:ascii="Times New Roman" w:hAnsi="Times New Roman" w:cs="Times New Roman"/>
              </w:rPr>
              <w:t>handbooks</w:t>
            </w:r>
            <w:proofErr w:type="spellEnd"/>
            <w:r w:rsidRPr="00F1695C">
              <w:rPr>
                <w:rFonts w:ascii="Times New Roman" w:hAnsi="Times New Roman" w:cs="Times New Roman"/>
              </w:rPr>
              <w:t>)</w:t>
            </w:r>
          </w:p>
        </w:tc>
      </w:tr>
      <w:tr w:rsidR="00F1695C" w:rsidRPr="00F1695C" w:rsidTr="00246DCB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1695C" w:rsidRPr="00F1695C" w:rsidRDefault="00F1695C" w:rsidP="00246D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695C">
              <w:rPr>
                <w:rFonts w:ascii="Times New Roman" w:hAnsi="Times New Roman" w:cs="Times New Roman"/>
                <w:b/>
                <w:bCs/>
                <w:lang w:val="en-US"/>
              </w:rPr>
              <w:t>Methods of Give a Lecture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1695C" w:rsidRPr="00F1695C" w:rsidRDefault="00F1695C" w:rsidP="00246DCB">
            <w:pPr>
              <w:rPr>
                <w:rFonts w:ascii="Times New Roman" w:hAnsi="Times New Roman" w:cs="Times New Roman"/>
                <w:lang w:val="en-US"/>
              </w:rPr>
            </w:pPr>
          </w:p>
          <w:p w:rsidR="00F1695C" w:rsidRPr="00F1695C" w:rsidRDefault="00F1695C" w:rsidP="00246DCB">
            <w:pPr>
              <w:rPr>
                <w:rFonts w:ascii="Times New Roman" w:hAnsi="Times New Roman" w:cs="Times New Roman"/>
                <w:lang w:val="en-US"/>
              </w:rPr>
            </w:pPr>
            <w:r w:rsidRPr="00F1695C">
              <w:rPr>
                <w:rFonts w:ascii="Times New Roman" w:hAnsi="Times New Roman" w:cs="Times New Roman"/>
                <w:lang w:val="en-US"/>
              </w:rPr>
              <w:t>Lecture, The relevant notes from application, Question-answer, Discussion, Individual study, Relevant web information</w:t>
            </w:r>
          </w:p>
          <w:p w:rsidR="00F1695C" w:rsidRPr="00F1695C" w:rsidRDefault="00F1695C" w:rsidP="00246DCB">
            <w:pPr>
              <w:rPr>
                <w:rFonts w:ascii="Times New Roman" w:hAnsi="Times New Roman" w:cs="Times New Roman"/>
                <w:lang w:val="en-US"/>
              </w:rPr>
            </w:pPr>
          </w:p>
          <w:p w:rsidR="00F1695C" w:rsidRPr="00F1695C" w:rsidRDefault="00F1695C" w:rsidP="00246DC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F1695C" w:rsidRPr="00F1695C" w:rsidRDefault="00F1695C" w:rsidP="00F1695C">
      <w:pPr>
        <w:rPr>
          <w:rFonts w:ascii="Times New Roman" w:hAnsi="Times New Roman" w:cs="Times New Roman"/>
          <w:color w:val="000000" w:themeColor="text1"/>
        </w:rPr>
      </w:pPr>
    </w:p>
    <w:p w:rsidR="00F1695C" w:rsidRPr="00F1695C" w:rsidRDefault="00F1695C" w:rsidP="00F1695C">
      <w:pPr>
        <w:rPr>
          <w:rFonts w:ascii="Times New Roman" w:hAnsi="Times New Roman" w:cs="Times New Roman"/>
        </w:rPr>
      </w:pPr>
    </w:p>
    <w:p w:rsidR="00F1695C" w:rsidRPr="00F1695C" w:rsidRDefault="00F1695C" w:rsidP="00F1695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668" w:tblpY="114"/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985"/>
        <w:gridCol w:w="992"/>
        <w:gridCol w:w="3044"/>
        <w:gridCol w:w="1847"/>
        <w:gridCol w:w="2872"/>
      </w:tblGrid>
      <w:tr w:rsidR="00F1695C" w:rsidRPr="00F1695C" w:rsidTr="00246DCB">
        <w:trPr>
          <w:trHeight w:val="440"/>
        </w:trPr>
        <w:tc>
          <w:tcPr>
            <w:tcW w:w="297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1695C" w:rsidRPr="00F1695C" w:rsidRDefault="00F1695C" w:rsidP="00246DCB">
            <w:pPr>
              <w:tabs>
                <w:tab w:val="left" w:pos="19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1695C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Assessment Criteria</w:t>
            </w:r>
          </w:p>
        </w:tc>
        <w:tc>
          <w:tcPr>
            <w:tcW w:w="3044" w:type="dxa"/>
            <w:tcBorders>
              <w:top w:val="single" w:sz="18" w:space="0" w:color="auto"/>
            </w:tcBorders>
          </w:tcPr>
          <w:p w:rsidR="00F1695C" w:rsidRPr="00F1695C" w:rsidRDefault="00F1695C" w:rsidP="00246DCB">
            <w:pPr>
              <w:rPr>
                <w:rFonts w:ascii="Times New Roman" w:hAnsi="Times New Roman" w:cs="Times New Roman"/>
                <w:lang w:val="en-US"/>
              </w:rPr>
            </w:pPr>
          </w:p>
          <w:p w:rsidR="00F1695C" w:rsidRPr="00F1695C" w:rsidRDefault="00F1695C" w:rsidP="00246DCB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7" w:type="dxa"/>
            <w:tcBorders>
              <w:top w:val="single" w:sz="18" w:space="0" w:color="auto"/>
            </w:tcBorders>
          </w:tcPr>
          <w:p w:rsidR="00F1695C" w:rsidRPr="00F1695C" w:rsidRDefault="00F1695C" w:rsidP="00246DC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1695C">
              <w:rPr>
                <w:rFonts w:ascii="Times New Roman" w:hAnsi="Times New Roman" w:cs="Times New Roman"/>
                <w:b/>
                <w:bCs/>
                <w:lang w:val="en-US"/>
              </w:rPr>
              <w:t>If Available, to Sign (x)</w:t>
            </w:r>
          </w:p>
        </w:tc>
        <w:tc>
          <w:tcPr>
            <w:tcW w:w="2872" w:type="dxa"/>
            <w:tcBorders>
              <w:top w:val="single" w:sz="18" w:space="0" w:color="auto"/>
              <w:right w:val="single" w:sz="18" w:space="0" w:color="auto"/>
            </w:tcBorders>
          </w:tcPr>
          <w:p w:rsidR="00F1695C" w:rsidRPr="00F1695C" w:rsidRDefault="00F1695C" w:rsidP="00246DC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1695C">
              <w:rPr>
                <w:rFonts w:ascii="Times New Roman" w:hAnsi="Times New Roman" w:cs="Times New Roman"/>
                <w:b/>
                <w:bCs/>
                <w:lang w:val="en-US"/>
              </w:rPr>
              <w:t>General Average Percentage (%) Rate</w:t>
            </w:r>
          </w:p>
        </w:tc>
      </w:tr>
      <w:tr w:rsidR="00F1695C" w:rsidRPr="00F1695C" w:rsidTr="00246DCB">
        <w:trPr>
          <w:trHeight w:val="45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F1695C" w:rsidRPr="00F1695C" w:rsidRDefault="00F1695C" w:rsidP="00246DC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F1695C" w:rsidRPr="00F1695C" w:rsidRDefault="00F1695C" w:rsidP="00246DC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1695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1. Quiz</w:t>
            </w:r>
          </w:p>
        </w:tc>
        <w:tc>
          <w:tcPr>
            <w:tcW w:w="1847" w:type="dxa"/>
            <w:vAlign w:val="center"/>
          </w:tcPr>
          <w:p w:rsidR="00F1695C" w:rsidRPr="00F1695C" w:rsidRDefault="00F1695C" w:rsidP="00246DC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F1695C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F1695C" w:rsidRPr="00F1695C" w:rsidRDefault="00F1695C" w:rsidP="00246DC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695C"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F1695C" w:rsidRPr="00F1695C" w:rsidTr="00246DCB">
        <w:trPr>
          <w:trHeight w:val="48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F1695C" w:rsidRPr="00F1695C" w:rsidRDefault="00F1695C" w:rsidP="00246DC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F1695C" w:rsidRPr="00F1695C" w:rsidRDefault="00F1695C" w:rsidP="00246DC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695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2. Quiz</w:t>
            </w:r>
          </w:p>
        </w:tc>
        <w:tc>
          <w:tcPr>
            <w:tcW w:w="1847" w:type="dxa"/>
          </w:tcPr>
          <w:p w:rsidR="00F1695C" w:rsidRPr="00F1695C" w:rsidRDefault="00F1695C" w:rsidP="00246DCB">
            <w:pPr>
              <w:rPr>
                <w:rFonts w:ascii="Times New Roman" w:hAnsi="Times New Roman" w:cs="Times New Roman"/>
              </w:rPr>
            </w:pPr>
          </w:p>
          <w:p w:rsidR="00F1695C" w:rsidRPr="00F1695C" w:rsidRDefault="00F1695C" w:rsidP="00246DCB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F1695C" w:rsidRPr="00F1695C" w:rsidRDefault="00F1695C" w:rsidP="00246D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695C" w:rsidRPr="00F1695C" w:rsidRDefault="00F1695C" w:rsidP="00246DC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695C" w:rsidRPr="00F1695C" w:rsidTr="00246DCB">
        <w:trPr>
          <w:trHeight w:val="51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F1695C" w:rsidRPr="00F1695C" w:rsidRDefault="00F1695C" w:rsidP="00246DC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F1695C" w:rsidRPr="00F1695C" w:rsidRDefault="00F1695C" w:rsidP="00246DC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1695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3. Quiz</w:t>
            </w:r>
          </w:p>
        </w:tc>
        <w:tc>
          <w:tcPr>
            <w:tcW w:w="1847" w:type="dxa"/>
          </w:tcPr>
          <w:p w:rsidR="00F1695C" w:rsidRPr="00F1695C" w:rsidRDefault="00F1695C" w:rsidP="00246DCB">
            <w:pPr>
              <w:rPr>
                <w:rFonts w:ascii="Times New Roman" w:hAnsi="Times New Roman" w:cs="Times New Roman"/>
              </w:rPr>
            </w:pPr>
          </w:p>
          <w:p w:rsidR="00F1695C" w:rsidRPr="00F1695C" w:rsidRDefault="00F1695C" w:rsidP="00246DCB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F1695C" w:rsidRPr="00F1695C" w:rsidRDefault="00F1695C" w:rsidP="00246D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695C" w:rsidRPr="00F1695C" w:rsidRDefault="00F1695C" w:rsidP="00246DC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695C" w:rsidRPr="00F1695C" w:rsidTr="00246DCB">
        <w:trPr>
          <w:trHeight w:val="6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F1695C" w:rsidRPr="00F1695C" w:rsidRDefault="00F1695C" w:rsidP="00246DC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F1695C" w:rsidRPr="00F1695C" w:rsidRDefault="00F1695C" w:rsidP="00246DC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1695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4. Quiz</w:t>
            </w:r>
          </w:p>
        </w:tc>
        <w:tc>
          <w:tcPr>
            <w:tcW w:w="1847" w:type="dxa"/>
          </w:tcPr>
          <w:p w:rsidR="00F1695C" w:rsidRPr="00F1695C" w:rsidRDefault="00F1695C" w:rsidP="00246DCB">
            <w:pPr>
              <w:rPr>
                <w:rFonts w:ascii="Times New Roman" w:hAnsi="Times New Roman" w:cs="Times New Roman"/>
              </w:rPr>
            </w:pPr>
          </w:p>
          <w:p w:rsidR="00F1695C" w:rsidRPr="00F1695C" w:rsidRDefault="00F1695C" w:rsidP="00246DCB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F1695C" w:rsidRPr="00F1695C" w:rsidRDefault="00F1695C" w:rsidP="00246D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695C" w:rsidRPr="00F1695C" w:rsidRDefault="00F1695C" w:rsidP="00246DC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695C" w:rsidRPr="00F1695C" w:rsidTr="00246DCB">
        <w:trPr>
          <w:trHeight w:val="3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F1695C" w:rsidRPr="00F1695C" w:rsidRDefault="00F1695C" w:rsidP="00246DC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F1695C" w:rsidRPr="00F1695C" w:rsidRDefault="00F1695C" w:rsidP="00246DC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1695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5. Quiz</w:t>
            </w:r>
          </w:p>
        </w:tc>
        <w:tc>
          <w:tcPr>
            <w:tcW w:w="1847" w:type="dxa"/>
          </w:tcPr>
          <w:p w:rsidR="00F1695C" w:rsidRPr="00F1695C" w:rsidRDefault="00F1695C" w:rsidP="00246DCB">
            <w:pPr>
              <w:rPr>
                <w:rFonts w:ascii="Times New Roman" w:hAnsi="Times New Roman" w:cs="Times New Roman"/>
              </w:rPr>
            </w:pPr>
          </w:p>
          <w:p w:rsidR="00F1695C" w:rsidRPr="00F1695C" w:rsidRDefault="00F1695C" w:rsidP="00246DCB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F1695C" w:rsidRPr="00F1695C" w:rsidRDefault="00F1695C" w:rsidP="00246D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695C" w:rsidRPr="00F1695C" w:rsidRDefault="00F1695C" w:rsidP="00246DC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695C" w:rsidRPr="00F1695C" w:rsidTr="00246DCB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F1695C" w:rsidRPr="00F1695C" w:rsidRDefault="00F1695C" w:rsidP="00246DCB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F1695C" w:rsidRPr="00F1695C" w:rsidRDefault="00F1695C" w:rsidP="00246DC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1695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Oral Examination</w:t>
            </w:r>
          </w:p>
        </w:tc>
        <w:tc>
          <w:tcPr>
            <w:tcW w:w="1847" w:type="dxa"/>
            <w:vAlign w:val="center"/>
          </w:tcPr>
          <w:p w:rsidR="00F1695C" w:rsidRPr="00F1695C" w:rsidRDefault="00F1695C" w:rsidP="00246DC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F1695C" w:rsidRPr="00F1695C" w:rsidRDefault="00F1695C" w:rsidP="00246DC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695C" w:rsidRPr="00F1695C" w:rsidTr="00246DCB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F1695C" w:rsidRPr="00F1695C" w:rsidRDefault="00F1695C" w:rsidP="00246DCB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F1695C" w:rsidRPr="00F1695C" w:rsidRDefault="00F1695C" w:rsidP="00246DC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1695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Practice Examination (Laboratory, Project etc.)</w:t>
            </w:r>
          </w:p>
        </w:tc>
        <w:tc>
          <w:tcPr>
            <w:tcW w:w="1847" w:type="dxa"/>
            <w:vAlign w:val="center"/>
          </w:tcPr>
          <w:p w:rsidR="00F1695C" w:rsidRPr="00F1695C" w:rsidRDefault="00F1695C" w:rsidP="00246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F1695C" w:rsidRPr="00F1695C" w:rsidRDefault="00F1695C" w:rsidP="00246D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695C" w:rsidRPr="00F1695C" w:rsidTr="00246DCB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F1695C" w:rsidRPr="00F1695C" w:rsidRDefault="00F1695C" w:rsidP="00246DCB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F1695C" w:rsidRPr="00F1695C" w:rsidRDefault="00F1695C" w:rsidP="00246DC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1695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Final Examination</w:t>
            </w:r>
          </w:p>
        </w:tc>
        <w:tc>
          <w:tcPr>
            <w:tcW w:w="1847" w:type="dxa"/>
            <w:vAlign w:val="center"/>
          </w:tcPr>
          <w:p w:rsidR="00F1695C" w:rsidRPr="00F1695C" w:rsidRDefault="00F1695C" w:rsidP="00246DCB">
            <w:pPr>
              <w:jc w:val="center"/>
              <w:rPr>
                <w:rFonts w:ascii="Times New Roman" w:hAnsi="Times New Roman" w:cs="Times New Roman"/>
              </w:rPr>
            </w:pPr>
            <w:r w:rsidRPr="00F1695C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F1695C" w:rsidRPr="00F1695C" w:rsidRDefault="00F1695C" w:rsidP="00246D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695C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F1695C" w:rsidRPr="00F1695C" w:rsidTr="00246DCB">
        <w:trPr>
          <w:trHeight w:val="510"/>
        </w:trPr>
        <w:tc>
          <w:tcPr>
            <w:tcW w:w="1074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695C" w:rsidRPr="00F1695C" w:rsidRDefault="00F1695C" w:rsidP="00246DC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695C">
              <w:rPr>
                <w:rFonts w:ascii="Times New Roman" w:hAnsi="Times New Roman" w:cs="Times New Roman"/>
                <w:b/>
                <w:bCs/>
                <w:lang w:val="en-US"/>
              </w:rPr>
              <w:t>Semester Course Plan</w:t>
            </w:r>
          </w:p>
        </w:tc>
      </w:tr>
      <w:tr w:rsidR="00F1695C" w:rsidRPr="00F1695C" w:rsidTr="00246DCB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F1695C" w:rsidRPr="00F1695C" w:rsidRDefault="00F1695C" w:rsidP="00246DC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1695C">
              <w:rPr>
                <w:rFonts w:ascii="Times New Roman" w:hAnsi="Times New Roman" w:cs="Times New Roman"/>
                <w:b/>
                <w:bCs/>
                <w:lang w:val="en-US"/>
              </w:rPr>
              <w:t>Week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  <w:vAlign w:val="center"/>
          </w:tcPr>
          <w:p w:rsidR="00F1695C" w:rsidRPr="00F1695C" w:rsidRDefault="00F1695C" w:rsidP="00246DC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1695C">
              <w:rPr>
                <w:rFonts w:ascii="Times New Roman" w:hAnsi="Times New Roman" w:cs="Times New Roman"/>
                <w:b/>
                <w:bCs/>
                <w:lang w:val="en-US"/>
              </w:rPr>
              <w:t>Subjects</w:t>
            </w:r>
          </w:p>
        </w:tc>
      </w:tr>
      <w:tr w:rsidR="00F1695C" w:rsidRPr="00F1695C" w:rsidTr="00246DCB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F1695C" w:rsidRPr="00F1695C" w:rsidRDefault="00F1695C" w:rsidP="00246DC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1695C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F1695C" w:rsidRPr="00F1695C" w:rsidRDefault="00F1695C" w:rsidP="009A2909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F1695C">
              <w:rPr>
                <w:b w:val="0"/>
                <w:sz w:val="22"/>
                <w:szCs w:val="22"/>
                <w:u w:val="none"/>
                <w:lang w:val="en-US"/>
              </w:rPr>
              <w:t>Bacteriology description, identification of microorganisms, and working areas of bacteriology</w:t>
            </w:r>
          </w:p>
        </w:tc>
      </w:tr>
      <w:tr w:rsidR="00F1695C" w:rsidRPr="00F1695C" w:rsidTr="00246DCB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F1695C" w:rsidRPr="00F1695C" w:rsidRDefault="00F1695C" w:rsidP="00246DC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1695C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F1695C" w:rsidRPr="00F1695C" w:rsidRDefault="00F1695C" w:rsidP="009A2909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F1695C">
              <w:rPr>
                <w:b w:val="0"/>
                <w:sz w:val="22"/>
                <w:szCs w:val="22"/>
                <w:u w:val="none"/>
                <w:lang w:val="en-US"/>
              </w:rPr>
              <w:t xml:space="preserve">Introduction and use of the microscope </w:t>
            </w:r>
          </w:p>
        </w:tc>
      </w:tr>
      <w:tr w:rsidR="00F1695C" w:rsidRPr="00F1695C" w:rsidTr="00246DCB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F1695C" w:rsidRPr="00F1695C" w:rsidRDefault="00F1695C" w:rsidP="00246DC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1695C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F1695C" w:rsidRPr="00F1695C" w:rsidRDefault="00F1695C" w:rsidP="009A2909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F1695C">
              <w:rPr>
                <w:b w:val="0"/>
                <w:sz w:val="22"/>
                <w:szCs w:val="22"/>
                <w:u w:val="none"/>
                <w:lang w:val="en-US"/>
              </w:rPr>
              <w:t xml:space="preserve">The introduction of the morphological characteristics of microorganisms </w:t>
            </w:r>
          </w:p>
        </w:tc>
      </w:tr>
      <w:tr w:rsidR="00F1695C" w:rsidRPr="00F1695C" w:rsidTr="00246DCB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F1695C" w:rsidRPr="00F1695C" w:rsidRDefault="00F1695C" w:rsidP="00246DC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1695C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F1695C" w:rsidRPr="00F1695C" w:rsidRDefault="00F1695C" w:rsidP="009A2909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F1695C">
              <w:rPr>
                <w:b w:val="0"/>
                <w:sz w:val="22"/>
                <w:szCs w:val="22"/>
                <w:u w:val="none"/>
                <w:lang w:val="en-US"/>
              </w:rPr>
              <w:t xml:space="preserve">Fish diseases caused by microorganisms, the microorganism host interactions and </w:t>
            </w:r>
            <w:proofErr w:type="spellStart"/>
            <w:r w:rsidRPr="00F1695C">
              <w:rPr>
                <w:b w:val="0"/>
                <w:sz w:val="22"/>
                <w:szCs w:val="22"/>
                <w:u w:val="none"/>
                <w:lang w:val="en-US"/>
              </w:rPr>
              <w:t>pathogenicity</w:t>
            </w:r>
            <w:proofErr w:type="spellEnd"/>
          </w:p>
        </w:tc>
      </w:tr>
      <w:tr w:rsidR="00F1695C" w:rsidRPr="00F1695C" w:rsidTr="00246DCB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F1695C" w:rsidRPr="00F1695C" w:rsidRDefault="00F1695C" w:rsidP="00246DC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1695C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F1695C" w:rsidRPr="00F1695C" w:rsidRDefault="00F1695C" w:rsidP="009A2909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F1695C">
              <w:rPr>
                <w:b w:val="0"/>
                <w:sz w:val="22"/>
                <w:szCs w:val="22"/>
                <w:u w:val="none"/>
                <w:lang w:val="en-US"/>
              </w:rPr>
              <w:t>Genetic materials and structures</w:t>
            </w:r>
          </w:p>
        </w:tc>
      </w:tr>
      <w:tr w:rsidR="00F1695C" w:rsidRPr="00F1695C" w:rsidTr="00246DCB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F1695C" w:rsidRPr="00F1695C" w:rsidRDefault="00F1695C" w:rsidP="00246DC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1695C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F1695C" w:rsidRPr="00F1695C" w:rsidRDefault="00F1695C" w:rsidP="009A2909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F1695C">
              <w:rPr>
                <w:b w:val="0"/>
                <w:sz w:val="22"/>
                <w:szCs w:val="22"/>
                <w:u w:val="none"/>
                <w:lang w:val="en-US"/>
              </w:rPr>
              <w:t>Bacterial chromosomes</w:t>
            </w:r>
          </w:p>
        </w:tc>
      </w:tr>
      <w:tr w:rsidR="00F1695C" w:rsidRPr="00F1695C" w:rsidTr="00246DCB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F1695C" w:rsidRPr="00F1695C" w:rsidRDefault="00F1695C" w:rsidP="00246DC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1695C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F1695C" w:rsidRPr="00F1695C" w:rsidRDefault="00F1695C" w:rsidP="009A2909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F1695C">
              <w:rPr>
                <w:b w:val="0"/>
                <w:sz w:val="22"/>
                <w:szCs w:val="22"/>
                <w:u w:val="none"/>
                <w:lang w:val="en-US"/>
              </w:rPr>
              <w:t xml:space="preserve">DNA replication, replication origin and enzymes of replication </w:t>
            </w:r>
          </w:p>
        </w:tc>
      </w:tr>
      <w:tr w:rsidR="00F1695C" w:rsidRPr="00F1695C" w:rsidTr="00246DCB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F1695C" w:rsidRPr="00F1695C" w:rsidRDefault="00F1695C" w:rsidP="00246DC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1695C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F1695C" w:rsidRPr="00F1695C" w:rsidRDefault="00F1695C" w:rsidP="009A2909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F1695C">
              <w:rPr>
                <w:b w:val="0"/>
                <w:sz w:val="22"/>
                <w:szCs w:val="22"/>
                <w:u w:val="none"/>
                <w:lang w:val="en-US"/>
              </w:rPr>
              <w:t>Intermediate exam</w:t>
            </w:r>
          </w:p>
        </w:tc>
      </w:tr>
      <w:tr w:rsidR="00F1695C" w:rsidRPr="00F1695C" w:rsidTr="00246DCB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F1695C" w:rsidRPr="00F1695C" w:rsidRDefault="00F1695C" w:rsidP="00246DC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1695C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F1695C" w:rsidRPr="00F1695C" w:rsidRDefault="00F1695C" w:rsidP="009A2909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F1695C">
              <w:rPr>
                <w:b w:val="0"/>
                <w:sz w:val="22"/>
                <w:szCs w:val="22"/>
                <w:u w:val="none"/>
                <w:lang w:val="en-US"/>
              </w:rPr>
              <w:t>Gene regulation and mutations</w:t>
            </w:r>
          </w:p>
        </w:tc>
      </w:tr>
      <w:tr w:rsidR="00F1695C" w:rsidRPr="00F1695C" w:rsidTr="00246DCB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F1695C" w:rsidRPr="00F1695C" w:rsidRDefault="00F1695C" w:rsidP="00246DC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1695C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F1695C" w:rsidRPr="00F1695C" w:rsidRDefault="00F1695C" w:rsidP="009A2909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F1695C">
              <w:rPr>
                <w:b w:val="0"/>
                <w:sz w:val="22"/>
                <w:szCs w:val="22"/>
                <w:u w:val="none"/>
                <w:lang w:val="en-US"/>
              </w:rPr>
              <w:t>DNA repair and recombination</w:t>
            </w:r>
          </w:p>
        </w:tc>
      </w:tr>
      <w:tr w:rsidR="00F1695C" w:rsidRPr="00F1695C" w:rsidTr="00246DCB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F1695C" w:rsidRPr="00F1695C" w:rsidRDefault="00F1695C" w:rsidP="00246DC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1695C"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F1695C" w:rsidRPr="00F1695C" w:rsidRDefault="00F1695C" w:rsidP="009A2909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F1695C">
              <w:rPr>
                <w:b w:val="0"/>
                <w:sz w:val="22"/>
                <w:szCs w:val="22"/>
                <w:u w:val="none"/>
                <w:lang w:val="en-US"/>
              </w:rPr>
              <w:t>Protein synthesis and transformation</w:t>
            </w:r>
          </w:p>
        </w:tc>
      </w:tr>
      <w:tr w:rsidR="00F1695C" w:rsidRPr="00F1695C" w:rsidTr="00246DCB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F1695C" w:rsidRPr="00F1695C" w:rsidRDefault="00F1695C" w:rsidP="00246DC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1695C"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F1695C" w:rsidRPr="00F1695C" w:rsidRDefault="00F1695C" w:rsidP="009A2909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F1695C">
              <w:rPr>
                <w:b w:val="0"/>
                <w:sz w:val="22"/>
                <w:szCs w:val="22"/>
                <w:u w:val="none"/>
                <w:lang w:val="en-US"/>
              </w:rPr>
              <w:t>Transduction and plasmids</w:t>
            </w:r>
          </w:p>
        </w:tc>
      </w:tr>
      <w:tr w:rsidR="00F1695C" w:rsidRPr="00F1695C" w:rsidTr="00246DCB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F1695C" w:rsidRPr="00F1695C" w:rsidRDefault="00F1695C" w:rsidP="00246DC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1695C"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F1695C" w:rsidRPr="00F1695C" w:rsidRDefault="00F1695C" w:rsidP="009A2909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F1695C">
              <w:rPr>
                <w:b w:val="0"/>
                <w:sz w:val="22"/>
                <w:szCs w:val="22"/>
                <w:u w:val="none"/>
                <w:lang w:val="en-US"/>
              </w:rPr>
              <w:t xml:space="preserve">Basic biochemical and molecular methods applied for the diagnosis of fish diseases </w:t>
            </w:r>
          </w:p>
        </w:tc>
      </w:tr>
      <w:tr w:rsidR="00F1695C" w:rsidRPr="00F1695C" w:rsidTr="00246DCB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1695C" w:rsidRPr="00F1695C" w:rsidRDefault="00F1695C" w:rsidP="00246DC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1695C"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  <w:tc>
          <w:tcPr>
            <w:tcW w:w="8755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F1695C" w:rsidRPr="00F1695C" w:rsidRDefault="00F1695C" w:rsidP="009A2909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F1695C">
              <w:rPr>
                <w:b w:val="0"/>
                <w:sz w:val="22"/>
                <w:szCs w:val="22"/>
                <w:u w:val="none"/>
                <w:lang w:val="en-US"/>
              </w:rPr>
              <w:t xml:space="preserve">Final exam </w:t>
            </w:r>
          </w:p>
        </w:tc>
      </w:tr>
    </w:tbl>
    <w:p w:rsidR="00F1695C" w:rsidRPr="00F1695C" w:rsidRDefault="00F1695C" w:rsidP="00F1695C">
      <w:pPr>
        <w:tabs>
          <w:tab w:val="left" w:pos="3135"/>
        </w:tabs>
        <w:rPr>
          <w:rFonts w:ascii="Times New Roman" w:hAnsi="Times New Roman" w:cs="Times New Roman"/>
        </w:rPr>
      </w:pPr>
    </w:p>
    <w:p w:rsidR="00F1695C" w:rsidRPr="00F1695C" w:rsidRDefault="00F1695C" w:rsidP="00F1695C">
      <w:pPr>
        <w:rPr>
          <w:rFonts w:ascii="Times New Roman" w:hAnsi="Times New Roman" w:cs="Times New Roman"/>
        </w:rPr>
      </w:pPr>
    </w:p>
    <w:p w:rsidR="007473BF" w:rsidRPr="00F1695C" w:rsidRDefault="007473BF">
      <w:pPr>
        <w:rPr>
          <w:rFonts w:ascii="Times New Roman" w:hAnsi="Times New Roman" w:cs="Times New Roman"/>
        </w:rPr>
      </w:pPr>
    </w:p>
    <w:sectPr w:rsidR="007473BF" w:rsidRPr="00F1695C" w:rsidSect="00A60AE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284" w:left="1417" w:header="708" w:footer="34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7C" w:rsidRDefault="00F1695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057"/>
    </w:tblGrid>
    <w:tr w:rsidR="00A60AE4" w:rsidRPr="00654B7C" w:rsidTr="00473B61">
      <w:trPr>
        <w:trHeight w:val="311"/>
      </w:trPr>
      <w:tc>
        <w:tcPr>
          <w:tcW w:w="11057" w:type="dxa"/>
          <w:vAlign w:val="center"/>
          <w:hideMark/>
        </w:tcPr>
        <w:p w:rsidR="00A60AE4" w:rsidRPr="00654B7C" w:rsidRDefault="00F1695C" w:rsidP="00217E43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  <w:bookmarkStart w:id="0" w:name="_GoBack"/>
          <w:bookmarkEnd w:id="0"/>
        </w:p>
      </w:tc>
    </w:tr>
    <w:tr w:rsidR="00A60AE4" w:rsidRPr="00654B7C" w:rsidTr="00473B61">
      <w:tc>
        <w:tcPr>
          <w:tcW w:w="11057" w:type="dxa"/>
          <w:vAlign w:val="center"/>
          <w:hideMark/>
        </w:tcPr>
        <w:p w:rsidR="00A60AE4" w:rsidRPr="00654B7C" w:rsidRDefault="00F1695C" w:rsidP="00AD0428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- 41</w:t>
          </w:r>
        </w:p>
      </w:tc>
    </w:tr>
    <w:tr w:rsidR="00A60AE4" w:rsidRPr="00654B7C" w:rsidTr="00473B61">
      <w:tc>
        <w:tcPr>
          <w:tcW w:w="11057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A60AE4" w:rsidRPr="00654B7C" w:rsidRDefault="00F1695C" w:rsidP="00AD0428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654B7C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654B7C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F1695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7C" w:rsidRDefault="00F1695C">
    <w:pPr>
      <w:pStyle w:val="Altbilgi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7C" w:rsidRDefault="00F1695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743" w:type="dxa"/>
      <w:tblLook w:val="04A0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F1695C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F1695C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:rsidR="00B128C3" w:rsidRPr="00C95F69" w:rsidRDefault="00F1695C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B128C3" w:rsidRPr="00C95F69" w:rsidRDefault="00F1695C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 xml:space="preserve">MUNZUR </w:t>
          </w:r>
          <w:r w:rsidRPr="00C95F69">
            <w:rPr>
              <w:rFonts w:ascii="Times New Roman" w:hAnsi="Times New Roman"/>
            </w:rPr>
            <w:t>ÜNİVERSİTESİ</w:t>
          </w:r>
        </w:p>
        <w:p w:rsidR="00B128C3" w:rsidRPr="00B128C3" w:rsidRDefault="00F1695C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F1695C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Default="00F1695C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Pr="00864E73" w:rsidRDefault="00F1695C" w:rsidP="00BE3921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:rsidR="00B52522" w:rsidRDefault="00F1695C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7C" w:rsidRDefault="00F1695C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A12B3"/>
    <w:multiLevelType w:val="hybridMultilevel"/>
    <w:tmpl w:val="1F9C243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EA55A1F"/>
    <w:multiLevelType w:val="hybridMultilevel"/>
    <w:tmpl w:val="E5EC30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9C6E67"/>
    <w:multiLevelType w:val="hybridMultilevel"/>
    <w:tmpl w:val="5C22034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695C"/>
    <w:rsid w:val="007473BF"/>
    <w:rsid w:val="00F16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95C"/>
  </w:style>
  <w:style w:type="paragraph" w:styleId="Balk1">
    <w:name w:val="heading 1"/>
    <w:basedOn w:val="Normal"/>
    <w:next w:val="Normal"/>
    <w:link w:val="Balk1Char"/>
    <w:qFormat/>
    <w:rsid w:val="00F1695C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1695C"/>
    <w:rPr>
      <w:rFonts w:ascii="Verdana" w:eastAsia="Times New Roman" w:hAnsi="Verdana" w:cs="Times New Roman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16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1695C"/>
  </w:style>
  <w:style w:type="paragraph" w:styleId="Altbilgi">
    <w:name w:val="footer"/>
    <w:basedOn w:val="Normal"/>
    <w:link w:val="AltbilgiChar"/>
    <w:uiPriority w:val="99"/>
    <w:unhideWhenUsed/>
    <w:rsid w:val="00F16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1695C"/>
  </w:style>
  <w:style w:type="table" w:styleId="TabloKlavuzu">
    <w:name w:val="Table Grid"/>
    <w:basedOn w:val="NormalTablo"/>
    <w:uiPriority w:val="59"/>
    <w:rsid w:val="00F16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1695C"/>
    <w:pPr>
      <w:ind w:left="720"/>
      <w:contextualSpacing/>
    </w:pPr>
  </w:style>
  <w:style w:type="paragraph" w:customStyle="1" w:styleId="Default">
    <w:name w:val="Default"/>
    <w:rsid w:val="00F1695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uiPriority w:val="99"/>
    <w:qFormat/>
    <w:rsid w:val="00F1695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KonuBalChar">
    <w:name w:val="Konu Başlığı Char"/>
    <w:basedOn w:val="VarsaylanParagrafYazTipi"/>
    <w:link w:val="KonuBal"/>
    <w:uiPriority w:val="99"/>
    <w:rsid w:val="00F1695C"/>
    <w:rPr>
      <w:rFonts w:ascii="Times New Roman" w:eastAsia="Times New Roman" w:hAnsi="Times New Roman" w:cs="Times New Roman"/>
      <w:b/>
      <w:sz w:val="24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dcterms:created xsi:type="dcterms:W3CDTF">2024-03-20T11:55:00Z</dcterms:created>
  <dcterms:modified xsi:type="dcterms:W3CDTF">2024-03-20T12:00:00Z</dcterms:modified>
</cp:coreProperties>
</file>