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40497B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404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1DFE" w:rsidRPr="00404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497B" w:rsidRPr="00404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497B" w:rsidRPr="0040497B">
              <w:rPr>
                <w:rFonts w:ascii="Times New Roman" w:hAnsi="Times New Roman" w:cs="Times New Roman"/>
                <w:bCs/>
              </w:rPr>
              <w:t>SM 6049 ADVANCED AQUACULTURE ENGINEERING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40497B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40497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40497B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40497B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40497B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40497B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40497B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31156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31156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31156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40497B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40497B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40497B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40497B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40497B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40497B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40497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Doctorate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40497B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5993" w:rsidRPr="0040497B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40497B">
              <w:rPr>
                <w:rFonts w:ascii="Times New Roman" w:hAnsi="Times New Roman" w:cs="Times New Roman"/>
              </w:rPr>
              <w:t xml:space="preserve"> </w:t>
            </w:r>
            <w:r w:rsidR="00B21DFE" w:rsidRPr="0040497B">
              <w:rPr>
                <w:rFonts w:ascii="Times New Roman" w:hAnsi="Times New Roman" w:cs="Times New Roman"/>
              </w:rPr>
              <w:t xml:space="preserve"> </w:t>
            </w:r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Understanding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advanced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importance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aquacultural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terms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culturing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the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aquatic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organisms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and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providing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0497B" w:rsidRPr="0040497B">
              <w:rPr>
                <w:rFonts w:ascii="Times New Roman" w:hAnsi="Times New Roman" w:cs="Times New Roman"/>
              </w:rPr>
              <w:t>seafood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r w:rsidR="00B21DFE" w:rsidRPr="0040497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37C9F" w:rsidRPr="0040497B" w:rsidRDefault="00337C9F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B21DFE" w:rsidRPr="0040497B" w:rsidRDefault="00B21DFE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005D1D" w:rsidRPr="0040497B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40497B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40497B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40497B">
              <w:rPr>
                <w:rFonts w:ascii="Times New Roman" w:hAnsi="Times New Roman" w:cs="Times New Roman"/>
              </w:rPr>
              <w:t xml:space="preserve"> </w:t>
            </w:r>
            <w:r w:rsidR="00B21DFE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Ability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to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understand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advanced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and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their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applications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the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world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comprehend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the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importance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terms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use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and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apply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the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knowledge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this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culture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aquatic</w:t>
            </w:r>
            <w:proofErr w:type="spellEnd"/>
            <w:r w:rsidR="0040497B"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97B" w:rsidRPr="0040497B">
              <w:rPr>
                <w:rFonts w:ascii="Times New Roman" w:hAnsi="Times New Roman" w:cs="Times New Roman"/>
              </w:rPr>
              <w:t>organisms</w:t>
            </w:r>
            <w:proofErr w:type="spellEnd"/>
            <w:r w:rsidR="00B21DFE" w:rsidRPr="0040497B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40497B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40497B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40497B" w:rsidP="00005D1D">
            <w:pPr>
              <w:rPr>
                <w:rFonts w:ascii="Times New Roman" w:hAnsi="Times New Roman" w:cs="Times New Roman"/>
              </w:rPr>
            </w:pPr>
            <w:proofErr w:type="spellStart"/>
            <w:r w:rsidRPr="0040497B">
              <w:rPr>
                <w:rFonts w:ascii="Times New Roman" w:hAnsi="Times New Roman" w:cs="Times New Roman"/>
              </w:rPr>
              <w:t>To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able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to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describe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the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and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supply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the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highest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efficiency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by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applying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aquacultural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497B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r w:rsidR="00B21DFE" w:rsidRPr="0040497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05D1D" w:rsidRPr="0040497B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40497B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40497B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497B" w:rsidRPr="0040497B" w:rsidRDefault="0040497B" w:rsidP="0040497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(2007), Ed</w:t>
            </w:r>
            <w:proofErr w:type="gramStart"/>
            <w:r w:rsidRPr="0040497B">
              <w:rPr>
                <w:rFonts w:ascii="Times New Roman" w:hAnsi="Times New Roman" w:cs="Times New Roman"/>
              </w:rPr>
              <w:t>.;</w:t>
            </w:r>
            <w:proofErr w:type="gram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Lekang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O.I., p.340, </w:t>
            </w:r>
            <w:proofErr w:type="spellStart"/>
            <w:r w:rsidRPr="0040497B">
              <w:rPr>
                <w:rFonts w:ascii="Times New Roman" w:hAnsi="Times New Roman" w:cs="Times New Roman"/>
              </w:rPr>
              <w:t>Blackwell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Publishing, UK.</w:t>
            </w:r>
          </w:p>
          <w:p w:rsidR="0040497B" w:rsidRPr="0040497B" w:rsidRDefault="0040497B" w:rsidP="0040497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0497B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40497B">
              <w:rPr>
                <w:rFonts w:ascii="Times New Roman" w:hAnsi="Times New Roman" w:cs="Times New Roman"/>
              </w:rPr>
              <w:t>.;</w:t>
            </w:r>
            <w:proofErr w:type="gram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Stickney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40497B">
              <w:rPr>
                <w:rFonts w:ascii="Times New Roman" w:hAnsi="Times New Roman" w:cs="Times New Roman"/>
              </w:rPr>
              <w:t>Wiley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40497B">
              <w:rPr>
                <w:rFonts w:ascii="Times New Roman" w:hAnsi="Times New Roman" w:cs="Times New Roman"/>
              </w:rPr>
              <w:t>Sons</w:t>
            </w:r>
            <w:proofErr w:type="spellEnd"/>
            <w:r w:rsidRPr="0040497B">
              <w:rPr>
                <w:rFonts w:ascii="Times New Roman" w:hAnsi="Times New Roman" w:cs="Times New Roman"/>
              </w:rPr>
              <w:t>, USA.</w:t>
            </w:r>
          </w:p>
          <w:p w:rsidR="00B21DFE" w:rsidRPr="0040497B" w:rsidRDefault="0040497B" w:rsidP="0040497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and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Practices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40497B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40497B">
              <w:rPr>
                <w:rFonts w:ascii="Times New Roman" w:hAnsi="Times New Roman" w:cs="Times New Roman"/>
              </w:rPr>
              <w:t>.;</w:t>
            </w:r>
            <w:proofErr w:type="gram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Pillay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and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Kutty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40497B">
              <w:rPr>
                <w:rFonts w:ascii="Times New Roman" w:hAnsi="Times New Roman" w:cs="Times New Roman"/>
              </w:rPr>
              <w:t>Blackwell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Publishing, UK</w:t>
            </w:r>
            <w:r w:rsidR="00B21DFE" w:rsidRPr="0040497B">
              <w:rPr>
                <w:rFonts w:ascii="Times New Roman" w:hAnsi="Times New Roman" w:cs="Times New Roman"/>
              </w:rPr>
              <w:t>.</w:t>
            </w:r>
          </w:p>
          <w:p w:rsidR="00005D1D" w:rsidRPr="0040497B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40497B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497B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40497B" w:rsidRDefault="00311566" w:rsidP="002159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Theoretical</w:t>
            </w:r>
            <w:bookmarkStart w:id="0" w:name="_GoBack"/>
            <w:bookmarkEnd w:id="0"/>
            <w:proofErr w:type="spellEnd"/>
          </w:p>
          <w:p w:rsidR="00005D1D" w:rsidRPr="0040497B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40497B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40497B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40497B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40497B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40497B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40497B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40497B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40497B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40497B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40497B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497B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497B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40497B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497B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B21DF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0497B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to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404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97B">
              <w:rPr>
                <w:rFonts w:ascii="Times New Roman" w:hAnsi="Times New Roman" w:cs="Times New Roman"/>
              </w:rPr>
              <w:t>engineering</w:t>
            </w:r>
            <w:proofErr w:type="spellEnd"/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Aquaculture systems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Water quality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Filtration of water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Disinfection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Heating and cooling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Ventilation and pure oxygen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Recirculating systems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 xml:space="preserve">Hatchery </w:t>
            </w:r>
            <w:proofErr w:type="spellStart"/>
            <w:r w:rsidRPr="0040497B">
              <w:rPr>
                <w:rFonts w:ascii="Times New Roman" w:hAnsi="Times New Roman" w:cs="Times New Roman"/>
                <w:lang w:val="en-US"/>
              </w:rPr>
              <w:t>equipments</w:t>
            </w:r>
            <w:proofErr w:type="spellEnd"/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Ponds and tanks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Net cage systems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Feeding systems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497B" w:rsidRDefault="0040497B" w:rsidP="0040497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Live fish transportations</w:t>
            </w:r>
          </w:p>
        </w:tc>
      </w:tr>
      <w:tr w:rsidR="00E05A63" w:rsidRPr="0040497B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40497B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97B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40497B" w:rsidRDefault="0040497B" w:rsidP="0040497B">
            <w:pPr>
              <w:tabs>
                <w:tab w:val="left" w:pos="190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0497B">
              <w:rPr>
                <w:rFonts w:ascii="Times New Roman" w:hAnsi="Times New Roman" w:cs="Times New Roman"/>
                <w:lang w:val="en-US"/>
              </w:rPr>
              <w:t>Planning of aquaculture facilities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DC" w:rsidRDefault="009159DC" w:rsidP="00B52522">
      <w:pPr>
        <w:spacing w:after="0" w:line="240" w:lineRule="auto"/>
      </w:pPr>
      <w:r>
        <w:separator/>
      </w:r>
    </w:p>
  </w:endnote>
  <w:endnote w:type="continuationSeparator" w:id="0">
    <w:p w:rsidR="009159DC" w:rsidRDefault="009159D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311566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DC" w:rsidRDefault="009159DC" w:rsidP="00B52522">
      <w:pPr>
        <w:spacing w:after="0" w:line="240" w:lineRule="auto"/>
      </w:pPr>
      <w:r>
        <w:separator/>
      </w:r>
    </w:p>
  </w:footnote>
  <w:footnote w:type="continuationSeparator" w:id="0">
    <w:p w:rsidR="009159DC" w:rsidRDefault="009159D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0D0608"/>
    <w:rsid w:val="00143557"/>
    <w:rsid w:val="001677BE"/>
    <w:rsid w:val="00181954"/>
    <w:rsid w:val="001A1058"/>
    <w:rsid w:val="001F471B"/>
    <w:rsid w:val="00215993"/>
    <w:rsid w:val="00217E43"/>
    <w:rsid w:val="002956AF"/>
    <w:rsid w:val="002B4AC4"/>
    <w:rsid w:val="002F5B49"/>
    <w:rsid w:val="00311566"/>
    <w:rsid w:val="0031325E"/>
    <w:rsid w:val="00326854"/>
    <w:rsid w:val="00337C9F"/>
    <w:rsid w:val="0040497B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A28"/>
    <w:rsid w:val="007A0BA8"/>
    <w:rsid w:val="007F2CE8"/>
    <w:rsid w:val="00841C58"/>
    <w:rsid w:val="00847FBC"/>
    <w:rsid w:val="008D48C2"/>
    <w:rsid w:val="009159DC"/>
    <w:rsid w:val="00933EA6"/>
    <w:rsid w:val="00961A42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21DFE"/>
    <w:rsid w:val="00B52522"/>
    <w:rsid w:val="00B96115"/>
    <w:rsid w:val="00BB29D3"/>
    <w:rsid w:val="00BD0C8D"/>
    <w:rsid w:val="00BD5243"/>
    <w:rsid w:val="00C40AEA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0E4C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4</cp:revision>
  <cp:lastPrinted>2019-10-15T08:04:00Z</cp:lastPrinted>
  <dcterms:created xsi:type="dcterms:W3CDTF">2024-03-20T20:07:00Z</dcterms:created>
  <dcterms:modified xsi:type="dcterms:W3CDTF">2024-03-20T21:05:00Z</dcterms:modified>
</cp:coreProperties>
</file>