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03" w:rsidRPr="002E0233" w:rsidRDefault="002F5003" w:rsidP="002F5003">
      <w:pPr>
        <w:pStyle w:val="Balk4"/>
        <w:rPr>
          <w:i w:val="0"/>
          <w:color w:val="auto"/>
        </w:rPr>
      </w:pPr>
      <w:r w:rsidRPr="002E0233">
        <w:rPr>
          <w:i w:val="0"/>
          <w:color w:val="auto"/>
        </w:rPr>
        <w:t xml:space="preserve">DERS TANITIM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57D19">
        <w:trPr>
          <w:trHeight w:val="446"/>
        </w:trPr>
        <w:tc>
          <w:tcPr>
            <w:tcW w:w="513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3E722A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>Adı: SM</w:t>
            </w:r>
            <w:r w:rsidR="003A08DF">
              <w:rPr>
                <w:b w:val="0"/>
                <w:sz w:val="22"/>
                <w:szCs w:val="22"/>
                <w:u w:val="none"/>
              </w:rPr>
              <w:t>-</w:t>
            </w:r>
            <w:r w:rsidR="007932E6">
              <w:rPr>
                <w:b w:val="0"/>
                <w:sz w:val="22"/>
                <w:szCs w:val="22"/>
                <w:u w:val="none"/>
              </w:rPr>
              <w:t>6</w:t>
            </w:r>
            <w:r w:rsidR="003E722A">
              <w:rPr>
                <w:b w:val="0"/>
                <w:sz w:val="22"/>
                <w:szCs w:val="22"/>
                <w:u w:val="none"/>
              </w:rPr>
              <w:t>51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>
              <w:rPr>
                <w:b w:val="0"/>
                <w:sz w:val="22"/>
                <w:szCs w:val="22"/>
                <w:u w:val="none"/>
              </w:rPr>
              <w:t>Su Ürünlerinde Mikrobiyoloji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7932E6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Ürünleri </w:t>
            </w:r>
            <w:r w:rsidR="007932E6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5E2098" w:rsidRPr="00A72DC1" w:rsidTr="00957D19">
        <w:trPr>
          <w:trHeight w:val="420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57D19">
        <w:trPr>
          <w:trHeight w:val="373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Uyg.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Lab.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57D19">
        <w:trPr>
          <w:trHeight w:val="481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2F5003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4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57D19">
        <w:trPr>
          <w:trHeight w:val="467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57D19">
        <w:trPr>
          <w:trHeight w:val="57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  <w:bookmarkStart w:id="0" w:name="_GoBack"/>
            <w:bookmarkEnd w:id="0"/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A6EAD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 xml:space="preserve">Doç. Dr. </w:t>
            </w:r>
            <w:r w:rsidR="001A6EAD">
              <w:rPr>
                <w:sz w:val="22"/>
                <w:szCs w:val="22"/>
              </w:rPr>
              <w:t>Engin ŞEKER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932E6" w:rsidP="00136F73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3E722A" w:rsidRPr="003E722A" w:rsidRDefault="003E722A" w:rsidP="003E722A">
            <w:pPr>
              <w:spacing w:line="300" w:lineRule="atLeast"/>
              <w:jc w:val="both"/>
            </w:pPr>
            <w:r w:rsidRPr="003E722A">
              <w:rPr>
                <w:sz w:val="22"/>
                <w:szCs w:val="22"/>
              </w:rPr>
              <w:t>Mikroorganizmaların genel özellikleri, mikrobiyal metabolizma, gelişme koşulları, mikroorganizmaların sayımı, izolasyonu konularında öğrenciye bilgi kazandırılması.</w:t>
            </w:r>
          </w:p>
          <w:p w:rsidR="005E2098" w:rsidRPr="004077DE" w:rsidRDefault="005E2098" w:rsidP="00D41F76">
            <w:pPr>
              <w:jc w:val="both"/>
            </w:pPr>
          </w:p>
        </w:tc>
      </w:tr>
      <w:tr w:rsidR="005E2098" w:rsidRPr="00A72DC1" w:rsidTr="00957D19">
        <w:trPr>
          <w:trHeight w:val="692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2098" w:rsidRPr="004077DE" w:rsidRDefault="00A30596" w:rsidP="00D83737">
            <w:pPr>
              <w:spacing w:before="120" w:after="120"/>
              <w:ind w:right="62"/>
              <w:jc w:val="both"/>
            </w:pPr>
            <w:r w:rsidRPr="004077DE">
              <w:rPr>
                <w:sz w:val="22"/>
                <w:szCs w:val="22"/>
              </w:rPr>
              <w:t>Anlatım,</w:t>
            </w:r>
            <w:r w:rsidR="008C6271" w:rsidRPr="004077DE">
              <w:rPr>
                <w:sz w:val="22"/>
                <w:szCs w:val="22"/>
              </w:rPr>
              <w:t xml:space="preserve"> </w:t>
            </w:r>
            <w:r w:rsidR="00D41F76">
              <w:rPr>
                <w:sz w:val="22"/>
                <w:szCs w:val="22"/>
              </w:rPr>
              <w:t xml:space="preserve">Uygulama, </w:t>
            </w:r>
            <w:r w:rsidRPr="004077DE">
              <w:rPr>
                <w:sz w:val="22"/>
                <w:szCs w:val="22"/>
              </w:rPr>
              <w:t>Soru-yanıt, Tartışma, Be</w:t>
            </w:r>
            <w:r w:rsidR="008C6271" w:rsidRPr="004077DE">
              <w:rPr>
                <w:sz w:val="22"/>
                <w:szCs w:val="22"/>
              </w:rPr>
              <w:t>yin fırtınası, Bireysel çalışma,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3E722A" w:rsidRPr="00957D19" w:rsidRDefault="003E722A" w:rsidP="003E722A">
            <w:pPr>
              <w:jc w:val="both"/>
            </w:pPr>
            <w:r w:rsidRPr="003E722A">
              <w:rPr>
                <w:sz w:val="22"/>
                <w:szCs w:val="22"/>
                <w:shd w:val="clear" w:color="auto" w:fill="FFFFFF"/>
              </w:rPr>
              <w:t xml:space="preserve">Mikrobiyoloji’ye giriş, tarihçe, mikroorganizmaların sınıflandırılması, adlandırılması, mikroorganizmaların genel özellikleri ve morfolojileri, üremeleri ve besiyerileri, </w:t>
            </w:r>
            <w:r w:rsidR="0075070F" w:rsidRPr="003E722A">
              <w:rPr>
                <w:sz w:val="22"/>
                <w:szCs w:val="22"/>
                <w:shd w:val="clear" w:color="auto" w:fill="FFFFFF"/>
              </w:rPr>
              <w:t>metabolizmaları, virulans</w:t>
            </w:r>
            <w:r w:rsidRPr="003E722A">
              <w:rPr>
                <w:sz w:val="22"/>
                <w:szCs w:val="22"/>
                <w:shd w:val="clear" w:color="auto" w:fill="FFFFFF"/>
              </w:rPr>
              <w:t xml:space="preserve"> ve patojenite özellikleri, , mikroskoplar, boyalar ve boyama yöntemleri, mikrobiyoloji laboratuvarı temel kuralları, , mikrobiyolojik örnek alınması konularını içermektedir</w:t>
            </w:r>
            <w:r>
              <w:rPr>
                <w:rFonts w:ascii="Calibri" w:hAnsi="Calibri" w:cs="Calibri"/>
                <w:color w:val="44444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E55C22" w:rsidRDefault="00D41F76" w:rsidP="004077DE">
            <w:pPr>
              <w:shd w:val="clear" w:color="auto" w:fill="FFFFFF"/>
            </w:pPr>
            <w:r>
              <w:rPr>
                <w:sz w:val="22"/>
                <w:szCs w:val="22"/>
              </w:rPr>
              <w:t>Arda, M. (2001) Temel Mikrobiyoloji. Medisan Yayınları, Ankara</w:t>
            </w:r>
          </w:p>
          <w:p w:rsidR="00D41F76" w:rsidRPr="00D41F76" w:rsidRDefault="00D41F76" w:rsidP="003E722A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D41F76">
              <w:rPr>
                <w:color w:val="000000" w:themeColor="text1"/>
                <w:sz w:val="22"/>
                <w:szCs w:val="22"/>
              </w:rPr>
              <w:t>Kılıçturgay K, Gökırmak F, Töre O, Gedikoğlu S, Göral G, Helvacı S. Klinik Mikrobiyoloji. 2nd ed. Güneş ve Nobel Kitapevleri: Bursa (1994)</w:t>
            </w:r>
            <w:r w:rsidRPr="00D41F76">
              <w:rPr>
                <w:color w:val="000000" w:themeColor="text1"/>
                <w:sz w:val="22"/>
                <w:szCs w:val="22"/>
              </w:rPr>
              <w:br/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tbl>
            <w:tblPr>
              <w:tblW w:w="10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3E722A" w:rsidRPr="003E722A" w:rsidTr="003E722A">
              <w:tc>
                <w:tcPr>
                  <w:tcW w:w="10800" w:type="dxa"/>
                  <w:shd w:val="clear" w:color="auto" w:fill="FFFFFF" w:themeFill="background1"/>
                  <w:vAlign w:val="center"/>
                  <w:hideMark/>
                </w:tcPr>
                <w:p w:rsidR="003E722A" w:rsidRPr="003E722A" w:rsidRDefault="003E722A" w:rsidP="003E722A">
                  <w:r w:rsidRPr="003E722A">
                    <w:t>1) Mikrobiyolojik a</w:t>
                  </w:r>
                  <w:r w:rsidR="00A73BDA">
                    <w:t>nalizler için ön hazırlık yapmabilecektir</w:t>
                  </w:r>
                </w:p>
              </w:tc>
            </w:tr>
            <w:tr w:rsidR="003E722A" w:rsidRPr="003E722A" w:rsidTr="003E722A">
              <w:tc>
                <w:tcPr>
                  <w:tcW w:w="10800" w:type="dxa"/>
                  <w:shd w:val="clear" w:color="auto" w:fill="FFFFFF"/>
                  <w:vAlign w:val="center"/>
                  <w:hideMark/>
                </w:tcPr>
                <w:p w:rsidR="003E722A" w:rsidRPr="003E722A" w:rsidRDefault="003E722A" w:rsidP="00A73BDA">
                  <w:r w:rsidRPr="003E722A">
                    <w:t>2) Su ürünlerinden mikrobiyolojik analiz için numune al</w:t>
                  </w:r>
                  <w:r w:rsidR="00A73BDA">
                    <w:t>abilecektir</w:t>
                  </w:r>
                </w:p>
              </w:tc>
            </w:tr>
            <w:tr w:rsidR="003E722A" w:rsidRPr="003E722A" w:rsidTr="003E722A">
              <w:tc>
                <w:tcPr>
                  <w:tcW w:w="10800" w:type="dxa"/>
                  <w:shd w:val="clear" w:color="auto" w:fill="FFFFFF" w:themeFill="background1"/>
                  <w:vAlign w:val="center"/>
                  <w:hideMark/>
                </w:tcPr>
                <w:p w:rsidR="003E722A" w:rsidRPr="003E722A" w:rsidRDefault="003E722A" w:rsidP="00A73BDA">
                  <w:r w:rsidRPr="003E722A">
                    <w:t>3) Ka</w:t>
                  </w:r>
                  <w:r w:rsidR="00A73BDA">
                    <w:t>tı ve sıvı besiyerleri hazırlama yöntemlerini uygulayabilecektir</w:t>
                  </w:r>
                </w:p>
              </w:tc>
            </w:tr>
            <w:tr w:rsidR="003E722A" w:rsidRPr="003E722A" w:rsidTr="003E722A">
              <w:tc>
                <w:tcPr>
                  <w:tcW w:w="10800" w:type="dxa"/>
                  <w:shd w:val="clear" w:color="auto" w:fill="FFFFFF"/>
                  <w:vAlign w:val="center"/>
                  <w:hideMark/>
                </w:tcPr>
                <w:p w:rsidR="003E722A" w:rsidRPr="003E722A" w:rsidRDefault="003E722A" w:rsidP="00A73BDA">
                  <w:r w:rsidRPr="003E722A">
                    <w:t>4) Mikroskobik incelemeler yapma</w:t>
                  </w:r>
                  <w:r w:rsidR="00A73BDA">
                    <w:t>bilecektir</w:t>
                  </w:r>
                </w:p>
              </w:tc>
            </w:tr>
            <w:tr w:rsidR="003E722A" w:rsidRPr="003E722A" w:rsidTr="003E722A">
              <w:tc>
                <w:tcPr>
                  <w:tcW w:w="10800" w:type="dxa"/>
                  <w:shd w:val="clear" w:color="auto" w:fill="FFFFFF" w:themeFill="background1"/>
                  <w:vAlign w:val="center"/>
                  <w:hideMark/>
                </w:tcPr>
                <w:p w:rsidR="003E722A" w:rsidRPr="003E722A" w:rsidRDefault="003E722A" w:rsidP="00A73BDA">
                  <w:r w:rsidRPr="003E722A">
                    <w:t>5) Mikrobiyolojik sayım yöntemleri hakkında bilgi sahibi ol</w:t>
                  </w:r>
                  <w:r w:rsidR="00A73BDA">
                    <w:t>acaktır</w:t>
                  </w:r>
                </w:p>
              </w:tc>
            </w:tr>
          </w:tbl>
          <w:p w:rsidR="00C15846" w:rsidRPr="00A72DC1" w:rsidRDefault="00C15846" w:rsidP="003E722A">
            <w:pPr>
              <w:pStyle w:val="ListeParagraf"/>
              <w:ind w:left="0"/>
              <w:jc w:val="both"/>
            </w:pP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4077DE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445120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Mikrobiyolojinin tanımı, kapsamı ve tarihçesi</w:t>
            </w:r>
          </w:p>
          <w:p w:rsidR="001A6EAD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Hücre kimyası</w:t>
            </w:r>
          </w:p>
          <w:p w:rsidR="00ED76A6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 xml:space="preserve">Mikroorganizmaların </w:t>
            </w:r>
            <w:r w:rsidR="0075070F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sınıflandırılması: Prokaryotlar</w:t>
            </w:r>
            <w:r w:rsidR="009F52B4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)</w:t>
            </w:r>
            <w:r w:rsidR="004077DE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.</w:t>
            </w:r>
          </w:p>
          <w:p w:rsidR="00656443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9F52B4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 xml:space="preserve">Mikroorganizmaların </w:t>
            </w:r>
            <w:r w:rsidR="0075070F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sınıflandırılması: Prokaryotlar</w:t>
            </w:r>
          </w:p>
          <w:p w:rsidR="006008E2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Mikrobiyoloji laboratuvarı kurallarını öğrenme, araç- gereçlerini tanıma numune alma yöntemleri</w:t>
            </w:r>
          </w:p>
          <w:p w:rsidR="00ED76A6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</w:t>
            </w:r>
            <w:r w:rsidR="009F52B4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Mikroorganizmaların sınıflandırılması: Funguslar</w:t>
            </w:r>
          </w:p>
          <w:p w:rsidR="006008E2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4077DE" w:rsidRPr="003E722A" w:rsidRDefault="0075070F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 xml:space="preserve"> Mikroorganizmaların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 xml:space="preserve"> sınıflandırılması: Algler, Protozoonlar, Virüsler</w:t>
            </w:r>
          </w:p>
          <w:p w:rsidR="003E722A" w:rsidRPr="003E722A" w:rsidRDefault="009F52B4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lastRenderedPageBreak/>
              <w:t xml:space="preserve">Hafta: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Besiyeri tanıma ve hazırlama</w:t>
            </w:r>
          </w:p>
          <w:p w:rsidR="009F52B4" w:rsidRPr="003E722A" w:rsidRDefault="009F52B4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 xml:space="preserve">Hafta: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Mikroorganizmaların beslenme şekilleri ve besin ihtiyaçları</w:t>
            </w:r>
          </w:p>
          <w:p w:rsidR="001A6EAD" w:rsidRPr="003E722A" w:rsidRDefault="004077DE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9F52B4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 w:themeFill="background1"/>
              </w:rPr>
              <w:t>Mikroskop kullanımı ve boyama yöntemleri</w:t>
            </w:r>
          </w:p>
          <w:p w:rsidR="00ED76A6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D167C5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</w:rPr>
              <w:t>M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ikroorganizmaların gelişme koşulları ve çoğalması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4F8F9"/>
              </w:rPr>
              <w:t xml:space="preserve"> </w:t>
            </w:r>
          </w:p>
          <w:p w:rsidR="00D168E7" w:rsidRPr="003E722A" w:rsidRDefault="006008E2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Dilüsyon sıvısı hazırlama ve mikrobiyolojik ekim yapma yöntemleri, Mikroorganizmaların</w:t>
            </w:r>
            <w:r w:rsidR="003E722A" w:rsidRPr="003E722A">
              <w:rPr>
                <w:b w:val="0"/>
                <w:color w:val="284775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3E722A" w:rsidRPr="003E722A">
              <w:rPr>
                <w:b w:val="0"/>
                <w:sz w:val="22"/>
                <w:szCs w:val="22"/>
                <w:u w:val="none"/>
                <w:shd w:val="clear" w:color="auto" w:fill="FFFFFF"/>
              </w:rPr>
              <w:t>mikroskop ile incelenmesi</w:t>
            </w:r>
          </w:p>
          <w:p w:rsidR="00E21E8C" w:rsidRPr="00A72DC1" w:rsidRDefault="00D168E7" w:rsidP="003E722A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3E722A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21E8C" w:rsidRPr="003E722A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57D19">
        <w:trPr>
          <w:trHeight w:val="422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57D19">
        <w:trPr>
          <w:trHeight w:val="485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57D19">
        <w:trPr>
          <w:trHeight w:val="754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"/>
        <w:gridCol w:w="15"/>
        <w:gridCol w:w="360"/>
        <w:gridCol w:w="1319"/>
        <w:gridCol w:w="668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130"/>
        <w:gridCol w:w="495"/>
        <w:gridCol w:w="625"/>
        <w:gridCol w:w="625"/>
        <w:gridCol w:w="55"/>
        <w:gridCol w:w="900"/>
      </w:tblGrid>
      <w:tr w:rsidR="005E2098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gridSpan w:val="12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  <w:gridSpan w:val="4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r w:rsidR="0075070F" w:rsidRPr="00A72DC1">
              <w:rPr>
                <w:b/>
                <w:sz w:val="16"/>
                <w:szCs w:val="16"/>
                <w:u w:val="single"/>
              </w:rPr>
              <w:t>ÇIKTISINA KATKISI</w:t>
            </w:r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r w:rsidRPr="00A72DC1">
              <w:rPr>
                <w:bCs/>
                <w:sz w:val="20"/>
                <w:szCs w:val="20"/>
              </w:rPr>
              <w:t>1</w:t>
            </w:r>
            <w:r w:rsidR="0075070F">
              <w:rPr>
                <w:bCs/>
                <w:sz w:val="20"/>
                <w:szCs w:val="20"/>
              </w:rPr>
              <w:t>:</w:t>
            </w:r>
            <w:r w:rsidR="0075070F">
              <w:rPr>
                <w:sz w:val="20"/>
                <w:szCs w:val="20"/>
              </w:rPr>
              <w:t xml:space="preserve">   </w:t>
            </w:r>
            <w:r w:rsidRPr="00A72DC1">
              <w:rPr>
                <w:sz w:val="20"/>
                <w:szCs w:val="20"/>
              </w:rPr>
              <w:t>Az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  <w:gridSpan w:val="12"/>
          </w:tcPr>
          <w:p w:rsidR="00B828CF" w:rsidRPr="00B828CF" w:rsidRDefault="00B828CF" w:rsidP="00B828CF">
            <w:pPr>
              <w:spacing w:after="200" w:line="276" w:lineRule="auto"/>
              <w:jc w:val="both"/>
              <w:rPr>
                <w:b/>
              </w:rPr>
            </w:pPr>
            <w:r w:rsidRPr="00B828CF">
              <w:rPr>
                <w:color w:val="000000"/>
                <w:shd w:val="clear" w:color="auto" w:fill="FFFFFF"/>
              </w:rPr>
              <w:t>Su Ürünleri Biliminde uzmanlaştığı alan ile ilgili stratejileri belirler; yöntem ve teknikleri ölçebilecek ve değerlendirebilecektir.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3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  <w:gridSpan w:val="12"/>
          </w:tcPr>
          <w:p w:rsidR="00B828CF" w:rsidRPr="00B828CF" w:rsidRDefault="00B828CF" w:rsidP="00B828CF">
            <w:pPr>
              <w:spacing w:after="200" w:line="276" w:lineRule="auto"/>
              <w:jc w:val="both"/>
              <w:rPr>
                <w:b/>
              </w:rPr>
            </w:pPr>
            <w:r w:rsidRPr="00B828CF">
              <w:rPr>
                <w:color w:val="000000"/>
                <w:shd w:val="clear" w:color="auto" w:fill="FFFFFF"/>
              </w:rPr>
              <w:t>Su Ürünlerinde uzmanlaştığı kuramsal ve uygulamalı bilgileri kullanarak, farklı disiplinler arası bilgileri sentezleyebilecek, yorumlayabilecek, yeni bilgi ve teoriler üretebilecektir.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2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  <w:gridSpan w:val="12"/>
          </w:tcPr>
          <w:p w:rsidR="00B828CF" w:rsidRPr="00B828CF" w:rsidRDefault="00B828CF" w:rsidP="00B828CF">
            <w:pPr>
              <w:spacing w:after="200" w:line="276" w:lineRule="auto"/>
              <w:jc w:val="both"/>
              <w:rPr>
                <w:b/>
              </w:rPr>
            </w:pPr>
            <w:r w:rsidRPr="00B828CF">
              <w:rPr>
                <w:color w:val="000000"/>
                <w:shd w:val="clear" w:color="auto" w:fill="FFFFFF"/>
              </w:rPr>
              <w:t>Uygulama alanı ile ilgili verilerin bilimsel yönden değerlendirilmesi ve yayınlanması aşamalarında toplumsal, bilimsel, kültürel ve etik değerlere uygun hareket edebilecek, denetleyebilecek ve bu değerleri öğretebilecektir.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2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  <w:gridSpan w:val="12"/>
          </w:tcPr>
          <w:p w:rsidR="00B828CF" w:rsidRPr="00B828CF" w:rsidRDefault="00B828CF" w:rsidP="00B828CF">
            <w:pPr>
              <w:spacing w:after="200" w:line="276" w:lineRule="auto"/>
              <w:jc w:val="both"/>
              <w:rPr>
                <w:b/>
              </w:rPr>
            </w:pPr>
            <w:r w:rsidRPr="00B828CF">
              <w:rPr>
                <w:color w:val="000000"/>
                <w:shd w:val="clear" w:color="auto" w:fill="FFFFFF"/>
              </w:rPr>
              <w:t>Yabancı dil bilgilerini kullanarak yurt dışı kaynaklı yayınları izleyebilecek, sözlü ve yazılı iletişim kurabilecektir.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1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  <w:gridSpan w:val="12"/>
          </w:tcPr>
          <w:p w:rsidR="00B828CF" w:rsidRPr="00B828CF" w:rsidRDefault="00B828CF" w:rsidP="00B828CF">
            <w:pPr>
              <w:spacing w:after="200" w:line="276" w:lineRule="auto"/>
              <w:jc w:val="both"/>
              <w:rPr>
                <w:b/>
              </w:rPr>
            </w:pPr>
            <w:r w:rsidRPr="00B828CF">
              <w:rPr>
                <w:color w:val="000000"/>
                <w:shd w:val="clear" w:color="auto" w:fill="FFFFFF"/>
              </w:rPr>
              <w:t>Çalışma alanında gereksinim duyduğu bilgisayar yazılımı ile bilişim ve iletişim teknolojilerini ileri düzeyde kullanabilecektir.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2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  <w:gridSpan w:val="12"/>
          </w:tcPr>
          <w:p w:rsidR="00B828CF" w:rsidRPr="00CB4701" w:rsidRDefault="00B828CF" w:rsidP="00B828CF">
            <w:pPr>
              <w:spacing w:after="200" w:line="276" w:lineRule="auto"/>
              <w:jc w:val="both"/>
            </w:pPr>
            <w:r w:rsidRPr="00CB4701">
              <w:t>Alanına yenilik getiren, özgün bir konuyu araştırabilecek, kavrayabilecek, uyarlayabilecek ve uygulayabilecektir.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0</w:t>
            </w:r>
          </w:p>
        </w:tc>
      </w:tr>
      <w:tr w:rsidR="00B828CF" w:rsidRPr="00A72DC1" w:rsidTr="00445120">
        <w:trPr>
          <w:gridAfter w:val="1"/>
          <w:wAfter w:w="900" w:type="dxa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  <w:gridSpan w:val="12"/>
          </w:tcPr>
          <w:p w:rsidR="00B828CF" w:rsidRPr="00CB4701" w:rsidRDefault="00B828CF" w:rsidP="00B828CF">
            <w:pPr>
              <w:spacing w:after="200" w:line="276" w:lineRule="auto"/>
              <w:jc w:val="both"/>
            </w:pPr>
            <w:r w:rsidRPr="00CB4701">
              <w:t>Disiplinler arası etkileşimi kavrayabilecek, analiz, sentez ve değerlendirmede uzmanlık gerektiren bilgileri kullanarak özgün sonuçlara ulaşabilecektir.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0</w:t>
            </w:r>
          </w:p>
        </w:tc>
      </w:tr>
      <w:tr w:rsidR="00B828CF" w:rsidRPr="00A72DC1" w:rsidTr="00445120">
        <w:trPr>
          <w:gridAfter w:val="1"/>
          <w:wAfter w:w="900" w:type="dxa"/>
          <w:trHeight w:val="200"/>
        </w:trPr>
        <w:tc>
          <w:tcPr>
            <w:tcW w:w="468" w:type="dxa"/>
            <w:gridSpan w:val="3"/>
            <w:vAlign w:val="center"/>
          </w:tcPr>
          <w:p w:rsidR="00B828CF" w:rsidRPr="00A72DC1" w:rsidRDefault="00B828CF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gridSpan w:val="12"/>
          </w:tcPr>
          <w:p w:rsidR="00B828CF" w:rsidRPr="00CB4701" w:rsidRDefault="00B828CF" w:rsidP="00B828CF">
            <w:pPr>
              <w:spacing w:after="200" w:line="276" w:lineRule="auto"/>
              <w:jc w:val="both"/>
            </w:pPr>
            <w:r w:rsidRPr="00CB4701">
              <w:t>Yaratıcı ve eleştirel düşünme, sorun çözme ve karar verme gibi zihinsel süreçleri kullanarak alanı ile ilgili yeni düşünce ve yöntemler geliştirebilecektir.</w:t>
            </w:r>
          </w:p>
        </w:tc>
        <w:tc>
          <w:tcPr>
            <w:tcW w:w="1800" w:type="dxa"/>
            <w:gridSpan w:val="4"/>
            <w:vAlign w:val="center"/>
          </w:tcPr>
          <w:p w:rsidR="00B828CF" w:rsidRPr="003E722A" w:rsidRDefault="00B828CF" w:rsidP="00100F9D">
            <w:pPr>
              <w:jc w:val="center"/>
            </w:pPr>
            <w:r w:rsidRPr="003E722A">
              <w:t>1</w:t>
            </w:r>
          </w:p>
        </w:tc>
      </w:tr>
      <w:tr w:rsidR="00287BE5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945"/>
        </w:trPr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71" w:rsidRDefault="00687271" w:rsidP="00286FB8">
            <w:pPr>
              <w:jc w:val="center"/>
              <w:rPr>
                <w:b/>
                <w:bCs/>
                <w:color w:val="000000"/>
              </w:rPr>
            </w:pPr>
          </w:p>
          <w:p w:rsidR="00287BE5" w:rsidRPr="00A05717" w:rsidRDefault="00287BE5" w:rsidP="00687271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Ders Öğrenme Çıktıları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71" w:rsidRDefault="00687271" w:rsidP="00286FB8">
            <w:pPr>
              <w:jc w:val="center"/>
              <w:rPr>
                <w:b/>
                <w:bCs/>
                <w:color w:val="000000"/>
              </w:rPr>
            </w:pPr>
          </w:p>
          <w:p w:rsidR="00687271" w:rsidRDefault="00687271" w:rsidP="00286FB8">
            <w:pPr>
              <w:jc w:val="center"/>
              <w:rPr>
                <w:b/>
                <w:bCs/>
                <w:color w:val="000000"/>
              </w:rPr>
            </w:pPr>
          </w:p>
          <w:p w:rsidR="00287BE5" w:rsidRPr="00A05717" w:rsidRDefault="00A05717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Program Çıktıları</w:t>
            </w:r>
          </w:p>
        </w:tc>
      </w:tr>
      <w:tr w:rsidR="005B1B2A" w:rsidRPr="005B1B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05"/>
        </w:trPr>
        <w:tc>
          <w:tcPr>
            <w:tcW w:w="1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BE5" w:rsidRPr="00A05717" w:rsidRDefault="00287BE5" w:rsidP="00286FB8">
            <w:pPr>
              <w:rPr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B1B2A" w:rsidRPr="005B1B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05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950FF3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287BE5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</w:tr>
      <w:tr w:rsidR="005B1B2A" w:rsidRPr="005B1B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05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</w:tr>
      <w:tr w:rsidR="005B1B2A" w:rsidRPr="005B1B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05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287BE5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</w:tr>
      <w:tr w:rsidR="005B1B2A" w:rsidRPr="005B1B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05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BF214F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287BE5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3E722A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445120" w:rsidRDefault="00445120" w:rsidP="00E066A4">
            <w:pPr>
              <w:jc w:val="center"/>
              <w:rPr>
                <w:sz w:val="20"/>
                <w:szCs w:val="20"/>
              </w:rPr>
            </w:pPr>
            <w:r w:rsidRPr="00445120">
              <w:rPr>
                <w:sz w:val="20"/>
                <w:szCs w:val="20"/>
              </w:rPr>
              <w:t>1</w:t>
            </w:r>
          </w:p>
        </w:tc>
      </w:tr>
      <w:tr w:rsidR="00286FB8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93" w:type="dxa"/>
          <w:wAfter w:w="955" w:type="dxa"/>
          <w:trHeight w:val="315"/>
        </w:trPr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0FF3" w:rsidRPr="00286FB8" w:rsidRDefault="00950FF3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6FB8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93" w:type="dxa"/>
          <w:wAfter w:w="955" w:type="dxa"/>
          <w:trHeight w:val="315"/>
        </w:trPr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7BE5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52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 PÇ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287BE5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430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%100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445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44512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BF2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BF214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BF2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BF214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445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44512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445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445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445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445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445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445120">
              <w:rPr>
                <w:color w:val="000000"/>
                <w:sz w:val="20"/>
                <w:szCs w:val="20"/>
              </w:rPr>
              <w:t>33</w:t>
            </w:r>
          </w:p>
        </w:tc>
      </w:tr>
      <w:tr w:rsidR="00287BE5" w:rsidRPr="00286FB8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8"/>
          <w:wBefore w:w="93" w:type="dxa"/>
          <w:wAfter w:w="3996" w:type="dxa"/>
          <w:trHeight w:val="393"/>
        </w:trPr>
        <w:tc>
          <w:tcPr>
            <w:tcW w:w="1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Katkı Derecesi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445120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E722A" w:rsidRPr="003E72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10800" w:type="dxa"/>
            <w:gridSpan w:val="18"/>
            <w:shd w:val="clear" w:color="auto" w:fill="FFFFFF" w:themeFill="background1"/>
            <w:vAlign w:val="center"/>
          </w:tcPr>
          <w:p w:rsidR="003E722A" w:rsidRPr="003E722A" w:rsidRDefault="003E722A" w:rsidP="00DC302C"/>
        </w:tc>
      </w:tr>
      <w:tr w:rsidR="003E722A" w:rsidRPr="003E72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10800" w:type="dxa"/>
            <w:gridSpan w:val="18"/>
            <w:shd w:val="clear" w:color="auto" w:fill="FFFFFF"/>
            <w:vAlign w:val="center"/>
          </w:tcPr>
          <w:p w:rsidR="003E722A" w:rsidRPr="003E722A" w:rsidRDefault="003E722A" w:rsidP="00DC302C"/>
        </w:tc>
      </w:tr>
      <w:tr w:rsidR="003E722A" w:rsidRPr="003E72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10800" w:type="dxa"/>
            <w:gridSpan w:val="18"/>
            <w:shd w:val="clear" w:color="auto" w:fill="FFFFFF" w:themeFill="background1"/>
            <w:vAlign w:val="center"/>
          </w:tcPr>
          <w:p w:rsidR="003E722A" w:rsidRPr="003E722A" w:rsidRDefault="003E722A" w:rsidP="00DC302C"/>
        </w:tc>
      </w:tr>
      <w:tr w:rsidR="003E722A" w:rsidRPr="003E72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10800" w:type="dxa"/>
            <w:gridSpan w:val="18"/>
            <w:shd w:val="clear" w:color="auto" w:fill="FFFFFF"/>
            <w:vAlign w:val="center"/>
          </w:tcPr>
          <w:p w:rsidR="003E722A" w:rsidRPr="003E722A" w:rsidRDefault="003E722A" w:rsidP="00DC302C"/>
        </w:tc>
      </w:tr>
      <w:tr w:rsidR="003E722A" w:rsidRPr="003E722A" w:rsidTr="00445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10800" w:type="dxa"/>
            <w:gridSpan w:val="18"/>
            <w:shd w:val="clear" w:color="auto" w:fill="FFFFFF" w:themeFill="background1"/>
            <w:vAlign w:val="center"/>
          </w:tcPr>
          <w:p w:rsidR="003E722A" w:rsidRPr="003E722A" w:rsidRDefault="003E722A" w:rsidP="00DC302C"/>
        </w:tc>
      </w:tr>
    </w:tbl>
    <w:p w:rsidR="00950FF3" w:rsidRDefault="00950FF3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9"/>
        <w:gridCol w:w="3996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8D365C" w:rsidP="00950FF3">
            <w:pPr>
              <w:jc w:val="center"/>
              <w:rPr>
                <w:b/>
              </w:rPr>
            </w:pPr>
            <w:r w:rsidRPr="00A05717">
              <w:rPr>
                <w:b/>
                <w:sz w:val="22"/>
                <w:szCs w:val="22"/>
              </w:rPr>
              <w:t xml:space="preserve">Doç. Dr. </w:t>
            </w:r>
            <w:r w:rsidR="00950FF3">
              <w:rPr>
                <w:b/>
                <w:sz w:val="22"/>
                <w:szCs w:val="22"/>
              </w:rPr>
              <w:t>Engin ŞEKER</w:t>
            </w:r>
          </w:p>
        </w:tc>
        <w:tc>
          <w:tcPr>
            <w:tcW w:w="3996" w:type="dxa"/>
            <w:vAlign w:val="center"/>
          </w:tcPr>
          <w:p w:rsidR="005E2098" w:rsidRPr="00A05717" w:rsidRDefault="002F5003" w:rsidP="002F50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D365C" w:rsidRPr="00A05717">
              <w:rPr>
                <w:b/>
                <w:sz w:val="22"/>
                <w:szCs w:val="22"/>
              </w:rPr>
              <w:t>.</w:t>
            </w:r>
            <w:r w:rsidR="00287BE5" w:rsidRPr="00A0571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2.2024</w:t>
            </w:r>
          </w:p>
        </w:tc>
      </w:tr>
    </w:tbl>
    <w:p w:rsidR="005E2098" w:rsidRPr="000722EB" w:rsidRDefault="005E2098" w:rsidP="00950FF3">
      <w:pPr>
        <w:pStyle w:val="ListeParagraf"/>
        <w:ind w:left="644"/>
        <w:jc w:val="both"/>
      </w:pPr>
    </w:p>
    <w:sectPr w:rsidR="005E2098" w:rsidRPr="000722EB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B3" w:rsidRDefault="00DE0BB3" w:rsidP="00687271">
      <w:r>
        <w:separator/>
      </w:r>
    </w:p>
  </w:endnote>
  <w:endnote w:type="continuationSeparator" w:id="0">
    <w:p w:rsidR="00DE0BB3" w:rsidRDefault="00DE0BB3" w:rsidP="006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B3" w:rsidRDefault="00DE0BB3" w:rsidP="00687271">
      <w:r>
        <w:separator/>
      </w:r>
    </w:p>
  </w:footnote>
  <w:footnote w:type="continuationSeparator" w:id="0">
    <w:p w:rsidR="00DE0BB3" w:rsidRDefault="00DE0BB3" w:rsidP="0068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4B7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0148B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6E5A"/>
    <w:multiLevelType w:val="hybridMultilevel"/>
    <w:tmpl w:val="22184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0BA6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3"/>
  </w:num>
  <w:num w:numId="9">
    <w:abstractNumId w:val="4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  <w:num w:numId="15">
    <w:abstractNumId w:val="10"/>
  </w:num>
  <w:num w:numId="16">
    <w:abstractNumId w:val="13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42AE1"/>
    <w:rsid w:val="000611F9"/>
    <w:rsid w:val="000722EB"/>
    <w:rsid w:val="00084465"/>
    <w:rsid w:val="0009019A"/>
    <w:rsid w:val="00090CDE"/>
    <w:rsid w:val="000B629C"/>
    <w:rsid w:val="000D12A5"/>
    <w:rsid w:val="000D7AE1"/>
    <w:rsid w:val="00100F9D"/>
    <w:rsid w:val="00102BEE"/>
    <w:rsid w:val="00114234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A6EAD"/>
    <w:rsid w:val="001E2FF1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2E4E55"/>
    <w:rsid w:val="002F5003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54F2"/>
    <w:rsid w:val="003B373B"/>
    <w:rsid w:val="003E722A"/>
    <w:rsid w:val="003E7875"/>
    <w:rsid w:val="003F235A"/>
    <w:rsid w:val="00403E0D"/>
    <w:rsid w:val="004077DE"/>
    <w:rsid w:val="00432CDB"/>
    <w:rsid w:val="0043570A"/>
    <w:rsid w:val="00445120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538"/>
    <w:rsid w:val="00511843"/>
    <w:rsid w:val="00511D9F"/>
    <w:rsid w:val="00540613"/>
    <w:rsid w:val="0054577B"/>
    <w:rsid w:val="0054642F"/>
    <w:rsid w:val="00565529"/>
    <w:rsid w:val="005769DE"/>
    <w:rsid w:val="005B1B2A"/>
    <w:rsid w:val="005C6CBA"/>
    <w:rsid w:val="005C7137"/>
    <w:rsid w:val="005D17C3"/>
    <w:rsid w:val="005E2098"/>
    <w:rsid w:val="005E3360"/>
    <w:rsid w:val="005E5871"/>
    <w:rsid w:val="005E6B8D"/>
    <w:rsid w:val="005F61A7"/>
    <w:rsid w:val="006008E2"/>
    <w:rsid w:val="00604793"/>
    <w:rsid w:val="006052EC"/>
    <w:rsid w:val="0065079B"/>
    <w:rsid w:val="00656443"/>
    <w:rsid w:val="00677417"/>
    <w:rsid w:val="00683767"/>
    <w:rsid w:val="00687271"/>
    <w:rsid w:val="006967AB"/>
    <w:rsid w:val="006B2FE3"/>
    <w:rsid w:val="006C3F4C"/>
    <w:rsid w:val="006D111E"/>
    <w:rsid w:val="006D56C5"/>
    <w:rsid w:val="006F3BA4"/>
    <w:rsid w:val="007104F4"/>
    <w:rsid w:val="0075070F"/>
    <w:rsid w:val="00763A15"/>
    <w:rsid w:val="0077370A"/>
    <w:rsid w:val="00776BF1"/>
    <w:rsid w:val="0078029C"/>
    <w:rsid w:val="00785B02"/>
    <w:rsid w:val="00786E70"/>
    <w:rsid w:val="00786E9B"/>
    <w:rsid w:val="007932E6"/>
    <w:rsid w:val="007A6C30"/>
    <w:rsid w:val="007B1669"/>
    <w:rsid w:val="007D2C79"/>
    <w:rsid w:val="007D6F44"/>
    <w:rsid w:val="007E081D"/>
    <w:rsid w:val="007E77FE"/>
    <w:rsid w:val="007F2999"/>
    <w:rsid w:val="007F6BD1"/>
    <w:rsid w:val="00850330"/>
    <w:rsid w:val="00852703"/>
    <w:rsid w:val="00886E3B"/>
    <w:rsid w:val="008C6271"/>
    <w:rsid w:val="008D1BA0"/>
    <w:rsid w:val="008D365C"/>
    <w:rsid w:val="008E0F18"/>
    <w:rsid w:val="008E2F51"/>
    <w:rsid w:val="008E31E0"/>
    <w:rsid w:val="008F2068"/>
    <w:rsid w:val="008F6A51"/>
    <w:rsid w:val="00900927"/>
    <w:rsid w:val="00900BFD"/>
    <w:rsid w:val="00904D21"/>
    <w:rsid w:val="009170E4"/>
    <w:rsid w:val="00922149"/>
    <w:rsid w:val="00927D90"/>
    <w:rsid w:val="0093418B"/>
    <w:rsid w:val="009438D1"/>
    <w:rsid w:val="00950FF3"/>
    <w:rsid w:val="009511C5"/>
    <w:rsid w:val="00953A7B"/>
    <w:rsid w:val="00957D19"/>
    <w:rsid w:val="00966BA2"/>
    <w:rsid w:val="00971EE6"/>
    <w:rsid w:val="00982335"/>
    <w:rsid w:val="009867EA"/>
    <w:rsid w:val="009A2BA0"/>
    <w:rsid w:val="009E43B3"/>
    <w:rsid w:val="009F52B4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3BDA"/>
    <w:rsid w:val="00A742A3"/>
    <w:rsid w:val="00A818E8"/>
    <w:rsid w:val="00A90810"/>
    <w:rsid w:val="00A922D1"/>
    <w:rsid w:val="00A94CE2"/>
    <w:rsid w:val="00AA7C32"/>
    <w:rsid w:val="00AB5A07"/>
    <w:rsid w:val="00AD6EC4"/>
    <w:rsid w:val="00AE6418"/>
    <w:rsid w:val="00B0313A"/>
    <w:rsid w:val="00B21166"/>
    <w:rsid w:val="00B357E5"/>
    <w:rsid w:val="00B6394E"/>
    <w:rsid w:val="00B74E74"/>
    <w:rsid w:val="00B763C3"/>
    <w:rsid w:val="00B828CF"/>
    <w:rsid w:val="00BA43CF"/>
    <w:rsid w:val="00BC427F"/>
    <w:rsid w:val="00BF214F"/>
    <w:rsid w:val="00C07302"/>
    <w:rsid w:val="00C15846"/>
    <w:rsid w:val="00C17CBE"/>
    <w:rsid w:val="00C44969"/>
    <w:rsid w:val="00C569B7"/>
    <w:rsid w:val="00C56FFE"/>
    <w:rsid w:val="00C57357"/>
    <w:rsid w:val="00C65B9C"/>
    <w:rsid w:val="00C67ED3"/>
    <w:rsid w:val="00C80B33"/>
    <w:rsid w:val="00C87734"/>
    <w:rsid w:val="00CA2686"/>
    <w:rsid w:val="00CB1C98"/>
    <w:rsid w:val="00CC3530"/>
    <w:rsid w:val="00CE0F62"/>
    <w:rsid w:val="00CE282B"/>
    <w:rsid w:val="00CF2028"/>
    <w:rsid w:val="00D105B5"/>
    <w:rsid w:val="00D10FFE"/>
    <w:rsid w:val="00D134AB"/>
    <w:rsid w:val="00D167C5"/>
    <w:rsid w:val="00D168E7"/>
    <w:rsid w:val="00D200DE"/>
    <w:rsid w:val="00D30CEA"/>
    <w:rsid w:val="00D31738"/>
    <w:rsid w:val="00D41F76"/>
    <w:rsid w:val="00D529BF"/>
    <w:rsid w:val="00D52F3F"/>
    <w:rsid w:val="00D63EF6"/>
    <w:rsid w:val="00D76527"/>
    <w:rsid w:val="00D83737"/>
    <w:rsid w:val="00D92B58"/>
    <w:rsid w:val="00D9378A"/>
    <w:rsid w:val="00DC3E82"/>
    <w:rsid w:val="00DE0BB3"/>
    <w:rsid w:val="00E02271"/>
    <w:rsid w:val="00E029B7"/>
    <w:rsid w:val="00E066A4"/>
    <w:rsid w:val="00E21E8C"/>
    <w:rsid w:val="00E54863"/>
    <w:rsid w:val="00E55C22"/>
    <w:rsid w:val="00E7152D"/>
    <w:rsid w:val="00E82A34"/>
    <w:rsid w:val="00E906A5"/>
    <w:rsid w:val="00E9726C"/>
    <w:rsid w:val="00EA1A17"/>
    <w:rsid w:val="00EA2813"/>
    <w:rsid w:val="00EB6AC3"/>
    <w:rsid w:val="00ED76A6"/>
    <w:rsid w:val="00EE3993"/>
    <w:rsid w:val="00EF02ED"/>
    <w:rsid w:val="00EF31A4"/>
    <w:rsid w:val="00EF604B"/>
    <w:rsid w:val="00F1215B"/>
    <w:rsid w:val="00F16BA8"/>
    <w:rsid w:val="00F17986"/>
    <w:rsid w:val="00F45059"/>
    <w:rsid w:val="00FA0180"/>
    <w:rsid w:val="00FC40AF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7DC3A"/>
  <w15:docId w15:val="{B11E50C0-AACA-44C7-9245-8CF42F1E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1A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5457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1A6E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BF214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5457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872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72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4CBDD"/>
            <w:bottom w:val="single" w:sz="6" w:space="5" w:color="B4CBDD"/>
            <w:right w:val="single" w:sz="6" w:space="5" w:color="B4CBDD"/>
          </w:divBdr>
        </w:div>
      </w:divsChild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creator>vildan</dc:creator>
  <cp:lastModifiedBy>ENGİN ŞEKER</cp:lastModifiedBy>
  <cp:revision>3</cp:revision>
  <cp:lastPrinted>2013-12-31T12:07:00Z</cp:lastPrinted>
  <dcterms:created xsi:type="dcterms:W3CDTF">2014-02-03T13:48:00Z</dcterms:created>
  <dcterms:modified xsi:type="dcterms:W3CDTF">2024-03-21T11:21:00Z</dcterms:modified>
</cp:coreProperties>
</file>