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Look w:val="04A0" w:firstRow="1" w:lastRow="0" w:firstColumn="1" w:lastColumn="0" w:noHBand="0" w:noVBand="1"/>
      </w:tblPr>
      <w:tblGrid>
        <w:gridCol w:w="411"/>
        <w:gridCol w:w="326"/>
        <w:gridCol w:w="837"/>
        <w:gridCol w:w="1154"/>
        <w:gridCol w:w="437"/>
        <w:gridCol w:w="19"/>
        <w:gridCol w:w="366"/>
        <w:gridCol w:w="22"/>
        <w:gridCol w:w="410"/>
        <w:gridCol w:w="26"/>
        <w:gridCol w:w="652"/>
        <w:gridCol w:w="2166"/>
        <w:gridCol w:w="2236"/>
      </w:tblGrid>
      <w:tr w:rsidR="002D73A3" w:rsidRPr="0047376F" w14:paraId="529E7CFC" w14:textId="77777777" w:rsidTr="00E24363">
        <w:trPr>
          <w:trHeight w:val="240"/>
        </w:trPr>
        <w:tc>
          <w:tcPr>
            <w:tcW w:w="3750" w:type="pct"/>
            <w:gridSpan w:val="12"/>
          </w:tcPr>
          <w:p w14:paraId="66071B15" w14:textId="77777777" w:rsidR="002D73A3" w:rsidRPr="0047376F" w:rsidRDefault="002D73A3" w:rsidP="00E24363">
            <w:pPr>
              <w:pStyle w:val="ListeParagraf"/>
              <w:jc w:val="center"/>
              <w:rPr>
                <w:rFonts w:ascii="Times New Roman" w:hAnsi="Times New Roman" w:cs="Times New Roman"/>
                <w:b/>
                <w:bCs/>
                <w:sz w:val="16"/>
                <w:szCs w:val="16"/>
              </w:rPr>
            </w:pPr>
            <w:r w:rsidRPr="0047376F">
              <w:rPr>
                <w:rFonts w:ascii="Times New Roman" w:hAnsi="Times New Roman" w:cs="Times New Roman"/>
                <w:b/>
                <w:bCs/>
                <w:sz w:val="16"/>
                <w:szCs w:val="16"/>
              </w:rPr>
              <w:t>4.SINIF</w:t>
            </w:r>
          </w:p>
        </w:tc>
        <w:tc>
          <w:tcPr>
            <w:tcW w:w="1250" w:type="pct"/>
          </w:tcPr>
          <w:p w14:paraId="39A6E4A6" w14:textId="77777777" w:rsidR="002D73A3" w:rsidRPr="0047376F" w:rsidRDefault="002D73A3" w:rsidP="00E24363">
            <w:pPr>
              <w:pStyle w:val="ListeParagraf"/>
              <w:jc w:val="center"/>
              <w:rPr>
                <w:rFonts w:ascii="Times New Roman" w:hAnsi="Times New Roman" w:cs="Times New Roman"/>
                <w:b/>
                <w:bCs/>
                <w:sz w:val="16"/>
                <w:szCs w:val="16"/>
              </w:rPr>
            </w:pPr>
          </w:p>
        </w:tc>
      </w:tr>
      <w:tr w:rsidR="002D73A3" w:rsidRPr="0047376F" w14:paraId="6949920C" w14:textId="77777777" w:rsidTr="00E24363">
        <w:trPr>
          <w:trHeight w:val="315"/>
        </w:trPr>
        <w:tc>
          <w:tcPr>
            <w:tcW w:w="221" w:type="pct"/>
            <w:vMerge w:val="restart"/>
            <w:textDirection w:val="btLr"/>
          </w:tcPr>
          <w:p w14:paraId="252DB0BB" w14:textId="77777777" w:rsidR="002D73A3" w:rsidRPr="0047376F" w:rsidRDefault="002D73A3" w:rsidP="002D73A3">
            <w:pPr>
              <w:pStyle w:val="ListeParagraf"/>
              <w:numPr>
                <w:ilvl w:val="0"/>
                <w:numId w:val="1"/>
              </w:numPr>
              <w:ind w:right="113"/>
              <w:jc w:val="center"/>
              <w:rPr>
                <w:rFonts w:ascii="Times New Roman" w:hAnsi="Times New Roman" w:cs="Times New Roman"/>
                <w:b/>
                <w:bCs/>
                <w:sz w:val="16"/>
                <w:szCs w:val="16"/>
              </w:rPr>
            </w:pPr>
            <w:r w:rsidRPr="0047376F">
              <w:rPr>
                <w:rFonts w:ascii="Times New Roman" w:hAnsi="Times New Roman" w:cs="Times New Roman"/>
                <w:b/>
                <w:bCs/>
                <w:sz w:val="16"/>
                <w:szCs w:val="16"/>
              </w:rPr>
              <w:t>DÖNEM</w:t>
            </w:r>
          </w:p>
        </w:tc>
        <w:tc>
          <w:tcPr>
            <w:tcW w:w="626" w:type="pct"/>
            <w:gridSpan w:val="2"/>
            <w:vMerge w:val="restart"/>
            <w:noWrap/>
            <w:hideMark/>
          </w:tcPr>
          <w:p w14:paraId="64E1BFF6" w14:textId="77777777" w:rsidR="002D73A3" w:rsidRPr="0047376F" w:rsidRDefault="002D73A3" w:rsidP="00E24363">
            <w:pPr>
              <w:rPr>
                <w:rFonts w:ascii="Times New Roman" w:hAnsi="Times New Roman" w:cs="Times New Roman"/>
                <w:b/>
                <w:bCs/>
                <w:sz w:val="16"/>
                <w:szCs w:val="16"/>
              </w:rPr>
            </w:pPr>
            <w:r w:rsidRPr="0047376F">
              <w:rPr>
                <w:rFonts w:ascii="Times New Roman" w:hAnsi="Times New Roman" w:cs="Times New Roman"/>
                <w:b/>
                <w:bCs/>
                <w:sz w:val="16"/>
                <w:szCs w:val="16"/>
              </w:rPr>
              <w:t>DERS KODU</w:t>
            </w:r>
          </w:p>
        </w:tc>
        <w:tc>
          <w:tcPr>
            <w:tcW w:w="621" w:type="pct"/>
            <w:vMerge w:val="restart"/>
            <w:noWrap/>
            <w:hideMark/>
          </w:tcPr>
          <w:p w14:paraId="438E2BE4" w14:textId="77777777" w:rsidR="002D73A3" w:rsidRPr="0047376F" w:rsidRDefault="002D73A3" w:rsidP="00E24363">
            <w:pPr>
              <w:rPr>
                <w:rFonts w:ascii="Times New Roman" w:hAnsi="Times New Roman" w:cs="Times New Roman"/>
                <w:b/>
                <w:bCs/>
                <w:sz w:val="16"/>
                <w:szCs w:val="16"/>
              </w:rPr>
            </w:pPr>
            <w:r w:rsidRPr="0047376F">
              <w:rPr>
                <w:rFonts w:ascii="Times New Roman" w:hAnsi="Times New Roman" w:cs="Times New Roman"/>
                <w:b/>
                <w:bCs/>
                <w:sz w:val="16"/>
                <w:szCs w:val="16"/>
              </w:rPr>
              <w:t>DERSİN ADI</w:t>
            </w:r>
          </w:p>
        </w:tc>
        <w:tc>
          <w:tcPr>
            <w:tcW w:w="1030" w:type="pct"/>
            <w:gridSpan w:val="7"/>
            <w:noWrap/>
            <w:hideMark/>
          </w:tcPr>
          <w:p w14:paraId="40369668" w14:textId="77777777" w:rsidR="002D73A3" w:rsidRPr="0047376F" w:rsidRDefault="002D73A3" w:rsidP="00E24363">
            <w:pPr>
              <w:rPr>
                <w:rFonts w:ascii="Times New Roman" w:hAnsi="Times New Roman" w:cs="Times New Roman"/>
                <w:b/>
                <w:bCs/>
                <w:sz w:val="16"/>
                <w:szCs w:val="16"/>
              </w:rPr>
            </w:pPr>
            <w:r w:rsidRPr="0047376F">
              <w:rPr>
                <w:rFonts w:ascii="Times New Roman" w:hAnsi="Times New Roman" w:cs="Times New Roman"/>
                <w:b/>
                <w:bCs/>
                <w:sz w:val="16"/>
                <w:szCs w:val="16"/>
              </w:rPr>
              <w:t>DERS SAATİ / KREDİ</w:t>
            </w:r>
          </w:p>
        </w:tc>
        <w:tc>
          <w:tcPr>
            <w:tcW w:w="1251" w:type="pct"/>
            <w:vMerge w:val="restart"/>
          </w:tcPr>
          <w:p w14:paraId="0934DFB0" w14:textId="77777777" w:rsidR="002D73A3" w:rsidRPr="0047376F" w:rsidRDefault="002D73A3" w:rsidP="00E24363">
            <w:pPr>
              <w:rPr>
                <w:rFonts w:ascii="Times New Roman" w:hAnsi="Times New Roman" w:cs="Times New Roman"/>
                <w:b/>
                <w:bCs/>
                <w:sz w:val="16"/>
                <w:szCs w:val="16"/>
              </w:rPr>
            </w:pPr>
            <w:r w:rsidRPr="00F35359">
              <w:rPr>
                <w:rFonts w:ascii="Times New Roman" w:hAnsi="Times New Roman" w:cs="Times New Roman"/>
                <w:b/>
                <w:bCs/>
                <w:sz w:val="16"/>
                <w:szCs w:val="16"/>
              </w:rPr>
              <w:t>DERS İÇERİĞİ</w:t>
            </w:r>
          </w:p>
        </w:tc>
        <w:tc>
          <w:tcPr>
            <w:tcW w:w="1250" w:type="pct"/>
          </w:tcPr>
          <w:p w14:paraId="4C76167D" w14:textId="77777777" w:rsidR="002D73A3" w:rsidRPr="00F35359" w:rsidRDefault="002D73A3" w:rsidP="00E24363">
            <w:pPr>
              <w:rPr>
                <w:rFonts w:ascii="Times New Roman" w:hAnsi="Times New Roman" w:cs="Times New Roman"/>
                <w:b/>
                <w:bCs/>
                <w:sz w:val="16"/>
                <w:szCs w:val="16"/>
              </w:rPr>
            </w:pPr>
            <w:r>
              <w:rPr>
                <w:rFonts w:ascii="Times New Roman" w:hAnsi="Times New Roman" w:cs="Times New Roman"/>
                <w:b/>
                <w:bCs/>
                <w:sz w:val="16"/>
                <w:szCs w:val="16"/>
              </w:rPr>
              <w:t>LESSON</w:t>
            </w:r>
            <w:r w:rsidRPr="0055087E">
              <w:rPr>
                <w:rFonts w:ascii="Times New Roman" w:hAnsi="Times New Roman" w:cs="Times New Roman"/>
                <w:b/>
                <w:bCs/>
                <w:sz w:val="16"/>
                <w:szCs w:val="16"/>
              </w:rPr>
              <w:t xml:space="preserve"> CONTENT</w:t>
            </w:r>
          </w:p>
        </w:tc>
      </w:tr>
      <w:tr w:rsidR="002D73A3" w:rsidRPr="0047376F" w14:paraId="1D60DFFE" w14:textId="77777777" w:rsidTr="00E24363">
        <w:trPr>
          <w:trHeight w:val="210"/>
        </w:trPr>
        <w:tc>
          <w:tcPr>
            <w:tcW w:w="221" w:type="pct"/>
            <w:vMerge/>
          </w:tcPr>
          <w:p w14:paraId="4674D1FE" w14:textId="77777777" w:rsidR="002D73A3" w:rsidRPr="0047376F" w:rsidRDefault="002D73A3" w:rsidP="00E24363">
            <w:pPr>
              <w:rPr>
                <w:rFonts w:ascii="Times New Roman" w:hAnsi="Times New Roman" w:cs="Times New Roman"/>
                <w:b/>
                <w:bCs/>
                <w:sz w:val="16"/>
                <w:szCs w:val="16"/>
              </w:rPr>
            </w:pPr>
          </w:p>
        </w:tc>
        <w:tc>
          <w:tcPr>
            <w:tcW w:w="626" w:type="pct"/>
            <w:gridSpan w:val="2"/>
            <w:vMerge/>
            <w:hideMark/>
          </w:tcPr>
          <w:p w14:paraId="0AA8CBE0" w14:textId="77777777" w:rsidR="002D73A3" w:rsidRPr="0047376F" w:rsidRDefault="002D73A3" w:rsidP="00E24363">
            <w:pPr>
              <w:rPr>
                <w:rFonts w:ascii="Times New Roman" w:hAnsi="Times New Roman" w:cs="Times New Roman"/>
                <w:b/>
                <w:bCs/>
                <w:sz w:val="16"/>
                <w:szCs w:val="16"/>
              </w:rPr>
            </w:pPr>
          </w:p>
        </w:tc>
        <w:tc>
          <w:tcPr>
            <w:tcW w:w="621" w:type="pct"/>
            <w:vMerge/>
            <w:hideMark/>
          </w:tcPr>
          <w:p w14:paraId="08A2189C" w14:textId="77777777" w:rsidR="002D73A3" w:rsidRPr="0047376F" w:rsidRDefault="002D73A3" w:rsidP="00E24363">
            <w:pPr>
              <w:rPr>
                <w:rFonts w:ascii="Times New Roman" w:hAnsi="Times New Roman" w:cs="Times New Roman"/>
                <w:b/>
                <w:bCs/>
                <w:sz w:val="16"/>
                <w:szCs w:val="16"/>
              </w:rPr>
            </w:pPr>
          </w:p>
        </w:tc>
        <w:tc>
          <w:tcPr>
            <w:tcW w:w="213" w:type="pct"/>
            <w:gridSpan w:val="2"/>
            <w:noWrap/>
            <w:hideMark/>
          </w:tcPr>
          <w:p w14:paraId="4D96D00B" w14:textId="77777777" w:rsidR="002D73A3" w:rsidRPr="0047376F" w:rsidRDefault="002D73A3" w:rsidP="00E24363">
            <w:pPr>
              <w:rPr>
                <w:rFonts w:ascii="Times New Roman" w:hAnsi="Times New Roman" w:cs="Times New Roman"/>
                <w:b/>
                <w:bCs/>
                <w:sz w:val="16"/>
                <w:szCs w:val="16"/>
              </w:rPr>
            </w:pPr>
            <w:r w:rsidRPr="0047376F">
              <w:rPr>
                <w:rFonts w:ascii="Times New Roman" w:hAnsi="Times New Roman" w:cs="Times New Roman"/>
                <w:b/>
                <w:bCs/>
                <w:sz w:val="16"/>
                <w:szCs w:val="16"/>
              </w:rPr>
              <w:t>T</w:t>
            </w:r>
          </w:p>
        </w:tc>
        <w:tc>
          <w:tcPr>
            <w:tcW w:w="219" w:type="pct"/>
            <w:gridSpan w:val="2"/>
            <w:noWrap/>
            <w:hideMark/>
          </w:tcPr>
          <w:p w14:paraId="2DB818C1" w14:textId="77777777" w:rsidR="002D73A3" w:rsidRPr="0047376F" w:rsidRDefault="002D73A3" w:rsidP="00E24363">
            <w:pPr>
              <w:rPr>
                <w:rFonts w:ascii="Times New Roman" w:hAnsi="Times New Roman" w:cs="Times New Roman"/>
                <w:b/>
                <w:bCs/>
                <w:sz w:val="16"/>
                <w:szCs w:val="16"/>
              </w:rPr>
            </w:pPr>
            <w:r w:rsidRPr="0047376F">
              <w:rPr>
                <w:rFonts w:ascii="Times New Roman" w:hAnsi="Times New Roman" w:cs="Times New Roman"/>
                <w:b/>
                <w:bCs/>
                <w:sz w:val="16"/>
                <w:szCs w:val="16"/>
              </w:rPr>
              <w:t>U</w:t>
            </w:r>
          </w:p>
        </w:tc>
        <w:tc>
          <w:tcPr>
            <w:tcW w:w="247" w:type="pct"/>
            <w:gridSpan w:val="2"/>
            <w:noWrap/>
            <w:hideMark/>
          </w:tcPr>
          <w:p w14:paraId="0A9A6707" w14:textId="77777777" w:rsidR="002D73A3" w:rsidRPr="0047376F" w:rsidRDefault="002D73A3" w:rsidP="00E24363">
            <w:pPr>
              <w:rPr>
                <w:rFonts w:ascii="Times New Roman" w:hAnsi="Times New Roman" w:cs="Times New Roman"/>
                <w:b/>
                <w:bCs/>
                <w:sz w:val="16"/>
                <w:szCs w:val="16"/>
              </w:rPr>
            </w:pPr>
            <w:r w:rsidRPr="0047376F">
              <w:rPr>
                <w:rFonts w:ascii="Times New Roman" w:hAnsi="Times New Roman" w:cs="Times New Roman"/>
                <w:b/>
                <w:bCs/>
                <w:sz w:val="16"/>
                <w:szCs w:val="16"/>
              </w:rPr>
              <w:t>K</w:t>
            </w:r>
          </w:p>
        </w:tc>
        <w:tc>
          <w:tcPr>
            <w:tcW w:w="351" w:type="pct"/>
            <w:noWrap/>
            <w:hideMark/>
          </w:tcPr>
          <w:p w14:paraId="606F32E2" w14:textId="77777777" w:rsidR="002D73A3" w:rsidRPr="0047376F" w:rsidRDefault="002D73A3" w:rsidP="00E24363">
            <w:pPr>
              <w:rPr>
                <w:rFonts w:ascii="Times New Roman" w:hAnsi="Times New Roman" w:cs="Times New Roman"/>
                <w:b/>
                <w:bCs/>
                <w:sz w:val="16"/>
                <w:szCs w:val="16"/>
              </w:rPr>
            </w:pPr>
            <w:r w:rsidRPr="0047376F">
              <w:rPr>
                <w:rFonts w:ascii="Times New Roman" w:hAnsi="Times New Roman" w:cs="Times New Roman"/>
                <w:b/>
                <w:bCs/>
                <w:sz w:val="16"/>
                <w:szCs w:val="16"/>
              </w:rPr>
              <w:t>AKTS</w:t>
            </w:r>
          </w:p>
        </w:tc>
        <w:tc>
          <w:tcPr>
            <w:tcW w:w="1251" w:type="pct"/>
            <w:vMerge/>
          </w:tcPr>
          <w:p w14:paraId="250002E9" w14:textId="77777777" w:rsidR="002D73A3" w:rsidRPr="0047376F" w:rsidRDefault="002D73A3" w:rsidP="00E24363">
            <w:pPr>
              <w:rPr>
                <w:rFonts w:ascii="Times New Roman" w:hAnsi="Times New Roman" w:cs="Times New Roman"/>
                <w:b/>
                <w:bCs/>
                <w:sz w:val="16"/>
                <w:szCs w:val="16"/>
              </w:rPr>
            </w:pPr>
          </w:p>
        </w:tc>
        <w:tc>
          <w:tcPr>
            <w:tcW w:w="1250" w:type="pct"/>
          </w:tcPr>
          <w:p w14:paraId="0C7C7353" w14:textId="77777777" w:rsidR="002D73A3" w:rsidRPr="0047376F" w:rsidRDefault="002D73A3" w:rsidP="00E24363">
            <w:pPr>
              <w:rPr>
                <w:rFonts w:ascii="Times New Roman" w:hAnsi="Times New Roman" w:cs="Times New Roman"/>
                <w:b/>
                <w:bCs/>
                <w:sz w:val="16"/>
                <w:szCs w:val="16"/>
              </w:rPr>
            </w:pPr>
          </w:p>
        </w:tc>
      </w:tr>
      <w:tr w:rsidR="002D73A3" w:rsidRPr="0047376F" w14:paraId="5318959F" w14:textId="77777777" w:rsidTr="00E24363">
        <w:trPr>
          <w:trHeight w:val="255"/>
        </w:trPr>
        <w:tc>
          <w:tcPr>
            <w:tcW w:w="221" w:type="pct"/>
            <w:vMerge/>
          </w:tcPr>
          <w:p w14:paraId="287DC687" w14:textId="77777777" w:rsidR="002D73A3" w:rsidRPr="0047376F"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7C35E5CE"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Z</w:t>
            </w:r>
          </w:p>
        </w:tc>
        <w:tc>
          <w:tcPr>
            <w:tcW w:w="451" w:type="pct"/>
            <w:tcBorders>
              <w:top w:val="single" w:sz="8" w:space="0" w:color="000000"/>
              <w:left w:val="nil"/>
              <w:bottom w:val="single" w:sz="8" w:space="0" w:color="000000"/>
              <w:right w:val="single" w:sz="8" w:space="0" w:color="000000"/>
            </w:tcBorders>
            <w:shd w:val="clear" w:color="auto" w:fill="auto"/>
            <w:vAlign w:val="center"/>
          </w:tcPr>
          <w:p w14:paraId="3ABE1BF4"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MIM401</w:t>
            </w:r>
          </w:p>
        </w:tc>
        <w:tc>
          <w:tcPr>
            <w:tcW w:w="621" w:type="pct"/>
            <w:tcBorders>
              <w:top w:val="single" w:sz="8" w:space="0" w:color="000000"/>
              <w:left w:val="nil"/>
              <w:bottom w:val="single" w:sz="8" w:space="0" w:color="000000"/>
              <w:right w:val="single" w:sz="8" w:space="0" w:color="000000"/>
            </w:tcBorders>
            <w:shd w:val="clear" w:color="auto" w:fill="auto"/>
            <w:vAlign w:val="center"/>
          </w:tcPr>
          <w:p w14:paraId="2A432CE5" w14:textId="77777777" w:rsidR="002D73A3"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Mimari Proje V</w:t>
            </w:r>
          </w:p>
          <w:p w14:paraId="6E1E0B14" w14:textId="77777777" w:rsidR="002D73A3" w:rsidRPr="0047376F" w:rsidRDefault="002D73A3" w:rsidP="00E24363">
            <w:pPr>
              <w:rPr>
                <w:rFonts w:ascii="Times New Roman" w:hAnsi="Times New Roman" w:cs="Times New Roman"/>
                <w:color w:val="000000"/>
                <w:sz w:val="16"/>
                <w:szCs w:val="16"/>
              </w:rPr>
            </w:pPr>
            <w:r>
              <w:rPr>
                <w:rFonts w:ascii="Times New Roman" w:hAnsi="Times New Roman" w:cs="Times New Roman"/>
                <w:color w:val="000000"/>
                <w:sz w:val="14"/>
                <w:szCs w:val="16"/>
              </w:rPr>
              <w:t>(Ön Koşul MIM302</w:t>
            </w:r>
            <w:r w:rsidRPr="00F35359">
              <w:rPr>
                <w:rFonts w:ascii="Times New Roman" w:hAnsi="Times New Roman" w:cs="Times New Roman"/>
                <w:color w:val="000000"/>
                <w:sz w:val="14"/>
                <w:szCs w:val="16"/>
              </w:rPr>
              <w:t>)</w:t>
            </w:r>
          </w:p>
        </w:tc>
        <w:tc>
          <w:tcPr>
            <w:tcW w:w="213" w:type="pct"/>
            <w:gridSpan w:val="2"/>
            <w:tcBorders>
              <w:top w:val="single" w:sz="8" w:space="0" w:color="000000"/>
              <w:left w:val="nil"/>
              <w:bottom w:val="single" w:sz="8" w:space="0" w:color="000000"/>
              <w:right w:val="single" w:sz="8" w:space="0" w:color="000000"/>
            </w:tcBorders>
            <w:shd w:val="clear" w:color="auto" w:fill="auto"/>
            <w:vAlign w:val="center"/>
          </w:tcPr>
          <w:p w14:paraId="119BFFD2" w14:textId="77777777" w:rsidR="002D73A3" w:rsidRPr="0047376F" w:rsidRDefault="002D73A3" w:rsidP="00E24363">
            <w:pPr>
              <w:ind w:firstLineChars="100" w:firstLine="160"/>
              <w:rPr>
                <w:rFonts w:ascii="Times New Roman" w:hAnsi="Times New Roman" w:cs="Times New Roman"/>
                <w:color w:val="000000"/>
                <w:sz w:val="16"/>
                <w:szCs w:val="16"/>
              </w:rPr>
            </w:pPr>
            <w:r w:rsidRPr="0047376F">
              <w:rPr>
                <w:rFonts w:ascii="Times New Roman" w:hAnsi="Times New Roman" w:cs="Times New Roman"/>
                <w:color w:val="000000"/>
                <w:sz w:val="16"/>
                <w:szCs w:val="16"/>
              </w:rPr>
              <w:t>4</w:t>
            </w:r>
          </w:p>
        </w:tc>
        <w:tc>
          <w:tcPr>
            <w:tcW w:w="219" w:type="pct"/>
            <w:gridSpan w:val="2"/>
            <w:tcBorders>
              <w:top w:val="single" w:sz="8" w:space="0" w:color="000000"/>
              <w:left w:val="nil"/>
              <w:bottom w:val="single" w:sz="8" w:space="0" w:color="000000"/>
              <w:right w:val="single" w:sz="8" w:space="0" w:color="000000"/>
            </w:tcBorders>
            <w:shd w:val="clear" w:color="auto" w:fill="auto"/>
            <w:vAlign w:val="center"/>
          </w:tcPr>
          <w:p w14:paraId="28B1D104"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4</w:t>
            </w:r>
          </w:p>
        </w:tc>
        <w:tc>
          <w:tcPr>
            <w:tcW w:w="247" w:type="pct"/>
            <w:gridSpan w:val="2"/>
            <w:tcBorders>
              <w:top w:val="single" w:sz="8" w:space="0" w:color="000000"/>
              <w:left w:val="nil"/>
              <w:bottom w:val="single" w:sz="8" w:space="0" w:color="000000"/>
              <w:right w:val="single" w:sz="8" w:space="0" w:color="000000"/>
            </w:tcBorders>
            <w:shd w:val="clear" w:color="auto" w:fill="auto"/>
            <w:vAlign w:val="center"/>
          </w:tcPr>
          <w:p w14:paraId="48AC42FF"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6</w:t>
            </w:r>
          </w:p>
        </w:tc>
        <w:tc>
          <w:tcPr>
            <w:tcW w:w="351" w:type="pct"/>
            <w:tcBorders>
              <w:top w:val="single" w:sz="8" w:space="0" w:color="000000"/>
              <w:left w:val="nil"/>
              <w:bottom w:val="single" w:sz="8" w:space="0" w:color="000000"/>
              <w:right w:val="single" w:sz="8" w:space="0" w:color="000000"/>
            </w:tcBorders>
            <w:shd w:val="clear" w:color="auto" w:fill="auto"/>
            <w:vAlign w:val="center"/>
          </w:tcPr>
          <w:p w14:paraId="1393017D"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8</w:t>
            </w:r>
          </w:p>
        </w:tc>
        <w:tc>
          <w:tcPr>
            <w:tcW w:w="1251" w:type="pct"/>
          </w:tcPr>
          <w:p w14:paraId="09ACCB84" w14:textId="77777777" w:rsidR="002D73A3" w:rsidRPr="0047376F" w:rsidRDefault="002D73A3" w:rsidP="00E24363">
            <w:pPr>
              <w:jc w:val="both"/>
              <w:rPr>
                <w:rFonts w:ascii="Times New Roman" w:hAnsi="Times New Roman" w:cs="Times New Roman"/>
                <w:sz w:val="16"/>
                <w:szCs w:val="16"/>
              </w:rPr>
            </w:pPr>
            <w:r w:rsidRPr="0047376F">
              <w:rPr>
                <w:rFonts w:ascii="Times New Roman" w:hAnsi="Times New Roman" w:cs="Times New Roman"/>
                <w:sz w:val="16"/>
                <w:szCs w:val="16"/>
              </w:rPr>
              <w:t xml:space="preserve">Öğrenci genel kültür ve mesleki bilgi anlamında üzerinde çalıştığı proje aracılığıyla gelişim gösterir. Öğrenci, mimarlık eğitimi süresince kazandığı tüm bilgi ve becerileri Mimari Proje dersinde; </w:t>
            </w:r>
          </w:p>
          <w:p w14:paraId="450835C9" w14:textId="77777777" w:rsidR="002D73A3" w:rsidRPr="0047376F" w:rsidRDefault="002D73A3" w:rsidP="00E24363">
            <w:pPr>
              <w:jc w:val="both"/>
              <w:rPr>
                <w:rFonts w:ascii="Times New Roman" w:hAnsi="Times New Roman" w:cs="Times New Roman"/>
                <w:sz w:val="16"/>
                <w:szCs w:val="16"/>
              </w:rPr>
            </w:pPr>
            <w:r w:rsidRPr="0047376F">
              <w:rPr>
                <w:rFonts w:ascii="Times New Roman" w:hAnsi="Times New Roman" w:cs="Times New Roman"/>
                <w:sz w:val="16"/>
                <w:szCs w:val="16"/>
              </w:rPr>
              <w:t xml:space="preserve">* geniş kapsamlı, büyük ölçekli bir konu üzerinde mekân oluşturma, </w:t>
            </w:r>
          </w:p>
          <w:p w14:paraId="670427A6" w14:textId="77777777" w:rsidR="002D73A3" w:rsidRPr="0047376F" w:rsidRDefault="002D73A3" w:rsidP="00E24363">
            <w:pPr>
              <w:jc w:val="both"/>
              <w:rPr>
                <w:rFonts w:ascii="Times New Roman" w:hAnsi="Times New Roman" w:cs="Times New Roman"/>
                <w:sz w:val="16"/>
                <w:szCs w:val="16"/>
              </w:rPr>
            </w:pPr>
            <w:r w:rsidRPr="0047376F">
              <w:rPr>
                <w:rFonts w:ascii="Times New Roman" w:hAnsi="Times New Roman" w:cs="Times New Roman"/>
                <w:sz w:val="16"/>
                <w:szCs w:val="16"/>
              </w:rPr>
              <w:t xml:space="preserve">* mimari problemi çözme, </w:t>
            </w:r>
          </w:p>
          <w:p w14:paraId="2571FE06" w14:textId="77777777" w:rsidR="002D73A3" w:rsidRPr="0047376F" w:rsidRDefault="002D73A3" w:rsidP="00E24363">
            <w:pPr>
              <w:jc w:val="both"/>
              <w:rPr>
                <w:rFonts w:ascii="Times New Roman" w:hAnsi="Times New Roman" w:cs="Times New Roman"/>
                <w:sz w:val="16"/>
                <w:szCs w:val="16"/>
              </w:rPr>
            </w:pPr>
            <w:r w:rsidRPr="0047376F">
              <w:rPr>
                <w:rFonts w:ascii="Times New Roman" w:hAnsi="Times New Roman" w:cs="Times New Roman"/>
                <w:sz w:val="16"/>
                <w:szCs w:val="16"/>
              </w:rPr>
              <w:t xml:space="preserve">* </w:t>
            </w:r>
            <w:proofErr w:type="spellStart"/>
            <w:r w:rsidRPr="0047376F">
              <w:rPr>
                <w:rFonts w:ascii="Times New Roman" w:hAnsi="Times New Roman" w:cs="Times New Roman"/>
                <w:sz w:val="16"/>
                <w:szCs w:val="16"/>
              </w:rPr>
              <w:t>disiplinlerarası</w:t>
            </w:r>
            <w:proofErr w:type="spellEnd"/>
            <w:r w:rsidRPr="0047376F">
              <w:rPr>
                <w:rFonts w:ascii="Times New Roman" w:hAnsi="Times New Roman" w:cs="Times New Roman"/>
                <w:sz w:val="16"/>
                <w:szCs w:val="16"/>
              </w:rPr>
              <w:t xml:space="preserve"> çalışma, </w:t>
            </w:r>
          </w:p>
          <w:p w14:paraId="212AE32E" w14:textId="77777777" w:rsidR="002D73A3" w:rsidRPr="0047376F" w:rsidRDefault="002D73A3" w:rsidP="00E24363">
            <w:pPr>
              <w:jc w:val="both"/>
              <w:rPr>
                <w:rFonts w:ascii="Times New Roman" w:hAnsi="Times New Roman" w:cs="Times New Roman"/>
                <w:sz w:val="16"/>
                <w:szCs w:val="16"/>
              </w:rPr>
            </w:pPr>
            <w:r w:rsidRPr="0047376F">
              <w:rPr>
                <w:rFonts w:ascii="Times New Roman" w:hAnsi="Times New Roman" w:cs="Times New Roman"/>
                <w:sz w:val="16"/>
                <w:szCs w:val="16"/>
              </w:rPr>
              <w:t xml:space="preserve">* yan disiplinlere ait yardımcı programları kullanma, </w:t>
            </w:r>
          </w:p>
          <w:p w14:paraId="055A1BA1" w14:textId="77777777" w:rsidR="002D73A3" w:rsidRPr="0047376F" w:rsidRDefault="002D73A3" w:rsidP="00E24363">
            <w:pPr>
              <w:jc w:val="both"/>
              <w:rPr>
                <w:rFonts w:ascii="Times New Roman" w:hAnsi="Times New Roman" w:cs="Times New Roman"/>
                <w:sz w:val="16"/>
                <w:szCs w:val="16"/>
              </w:rPr>
            </w:pPr>
            <w:r w:rsidRPr="0047376F">
              <w:rPr>
                <w:rFonts w:ascii="Times New Roman" w:hAnsi="Times New Roman" w:cs="Times New Roman"/>
                <w:sz w:val="16"/>
                <w:szCs w:val="16"/>
              </w:rPr>
              <w:t xml:space="preserve">* proje raporu hazırlayabilme, </w:t>
            </w:r>
          </w:p>
          <w:p w14:paraId="6CE2A0A4" w14:textId="77777777" w:rsidR="002D73A3" w:rsidRPr="0047376F" w:rsidRDefault="002D73A3" w:rsidP="00E24363">
            <w:pPr>
              <w:jc w:val="both"/>
              <w:rPr>
                <w:rFonts w:ascii="Times New Roman" w:hAnsi="Times New Roman" w:cs="Times New Roman"/>
                <w:sz w:val="16"/>
                <w:szCs w:val="16"/>
              </w:rPr>
            </w:pPr>
            <w:r w:rsidRPr="0047376F">
              <w:rPr>
                <w:rFonts w:ascii="Times New Roman" w:hAnsi="Times New Roman" w:cs="Times New Roman"/>
                <w:sz w:val="16"/>
                <w:szCs w:val="16"/>
              </w:rPr>
              <w:t xml:space="preserve">* üç boyutlu kompozisyon becerilerini kullanma ve geliştirmeye yönelik olarak sentez niteliğinde kullanır ve geliştirir. </w:t>
            </w:r>
          </w:p>
          <w:p w14:paraId="4D399369" w14:textId="77777777" w:rsidR="002D73A3" w:rsidRPr="0047376F" w:rsidRDefault="002D73A3" w:rsidP="00E24363">
            <w:pPr>
              <w:jc w:val="both"/>
              <w:rPr>
                <w:rFonts w:ascii="Times New Roman" w:hAnsi="Times New Roman" w:cs="Times New Roman"/>
                <w:sz w:val="16"/>
                <w:szCs w:val="16"/>
              </w:rPr>
            </w:pPr>
            <w:r w:rsidRPr="0047376F">
              <w:rPr>
                <w:rFonts w:ascii="Times New Roman" w:hAnsi="Times New Roman" w:cs="Times New Roman"/>
                <w:sz w:val="16"/>
                <w:szCs w:val="16"/>
              </w:rPr>
              <w:t>Diploma öncesi çalışma olması nedeniyle öğrencinin geniş kapsamlı, büyük ölçekli bir konu üzerinde, bağımsız karar verme ve tasarım yapma yetisini de geliştirecek bir yaklaşımla yürütülen proje çalışmasıdır.</w:t>
            </w:r>
          </w:p>
        </w:tc>
        <w:tc>
          <w:tcPr>
            <w:tcW w:w="1250" w:type="pct"/>
          </w:tcPr>
          <w:p w14:paraId="34D90946" w14:textId="77777777" w:rsidR="002D73A3" w:rsidRPr="00CD30C7" w:rsidRDefault="002D73A3" w:rsidP="00E24363">
            <w:pPr>
              <w:jc w:val="both"/>
              <w:rPr>
                <w:rFonts w:ascii="Times New Roman" w:hAnsi="Times New Roman" w:cs="Times New Roman"/>
                <w:sz w:val="16"/>
                <w:szCs w:val="16"/>
              </w:rPr>
            </w:pP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student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develops</w:t>
            </w:r>
            <w:proofErr w:type="spellEnd"/>
            <w:r w:rsidRPr="00CD30C7">
              <w:rPr>
                <w:rFonts w:ascii="Times New Roman" w:hAnsi="Times New Roman" w:cs="Times New Roman"/>
                <w:sz w:val="16"/>
                <w:szCs w:val="16"/>
              </w:rPr>
              <w:t xml:space="preserve"> in </w:t>
            </w:r>
            <w:proofErr w:type="spellStart"/>
            <w:r w:rsidRPr="00CD30C7">
              <w:rPr>
                <w:rFonts w:ascii="Times New Roman" w:hAnsi="Times New Roman" w:cs="Times New Roman"/>
                <w:sz w:val="16"/>
                <w:szCs w:val="16"/>
              </w:rPr>
              <w:t>terms</w:t>
            </w:r>
            <w:proofErr w:type="spellEnd"/>
            <w:r w:rsidRPr="00CD30C7">
              <w:rPr>
                <w:rFonts w:ascii="Times New Roman" w:hAnsi="Times New Roman" w:cs="Times New Roman"/>
                <w:sz w:val="16"/>
                <w:szCs w:val="16"/>
              </w:rPr>
              <w:t xml:space="preserve"> of general </w:t>
            </w:r>
            <w:proofErr w:type="spellStart"/>
            <w:r w:rsidRPr="00CD30C7">
              <w:rPr>
                <w:rFonts w:ascii="Times New Roman" w:hAnsi="Times New Roman" w:cs="Times New Roman"/>
                <w:sz w:val="16"/>
                <w:szCs w:val="16"/>
              </w:rPr>
              <w:t>culture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professional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knowledge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through</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project</w:t>
            </w:r>
            <w:proofErr w:type="spellEnd"/>
            <w:r w:rsidRPr="00CD30C7">
              <w:rPr>
                <w:rFonts w:ascii="Times New Roman" w:hAnsi="Times New Roman" w:cs="Times New Roman"/>
                <w:sz w:val="16"/>
                <w:szCs w:val="16"/>
              </w:rPr>
              <w:t xml:space="preserve"> he/</w:t>
            </w:r>
            <w:proofErr w:type="spellStart"/>
            <w:r w:rsidRPr="00CD30C7">
              <w:rPr>
                <w:rFonts w:ascii="Times New Roman" w:hAnsi="Times New Roman" w:cs="Times New Roman"/>
                <w:sz w:val="16"/>
                <w:szCs w:val="16"/>
              </w:rPr>
              <w:t>she</w:t>
            </w:r>
            <w:proofErr w:type="spellEnd"/>
            <w:r w:rsidRPr="00CD30C7">
              <w:rPr>
                <w:rFonts w:ascii="Times New Roman" w:hAnsi="Times New Roman" w:cs="Times New Roman"/>
                <w:sz w:val="16"/>
                <w:szCs w:val="16"/>
              </w:rPr>
              <w:t xml:space="preserve"> is </w:t>
            </w:r>
            <w:proofErr w:type="spellStart"/>
            <w:r w:rsidRPr="00CD30C7">
              <w:rPr>
                <w:rFonts w:ascii="Times New Roman" w:hAnsi="Times New Roman" w:cs="Times New Roman"/>
                <w:sz w:val="16"/>
                <w:szCs w:val="16"/>
              </w:rPr>
              <w:t>working</w:t>
            </w:r>
            <w:proofErr w:type="spellEnd"/>
            <w:r w:rsidRPr="00CD30C7">
              <w:rPr>
                <w:rFonts w:ascii="Times New Roman" w:hAnsi="Times New Roman" w:cs="Times New Roman"/>
                <w:sz w:val="16"/>
                <w:szCs w:val="16"/>
              </w:rPr>
              <w:t xml:space="preserve"> on. </w:t>
            </w:r>
            <w:proofErr w:type="spellStart"/>
            <w:r w:rsidRPr="00CD30C7">
              <w:rPr>
                <w:rFonts w:ascii="Times New Roman" w:hAnsi="Times New Roman" w:cs="Times New Roman"/>
                <w:sz w:val="16"/>
                <w:szCs w:val="16"/>
              </w:rPr>
              <w:t>In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Architectural</w:t>
            </w:r>
            <w:proofErr w:type="spellEnd"/>
            <w:r w:rsidRPr="00CD30C7">
              <w:rPr>
                <w:rFonts w:ascii="Times New Roman" w:hAnsi="Times New Roman" w:cs="Times New Roman"/>
                <w:sz w:val="16"/>
                <w:szCs w:val="16"/>
              </w:rPr>
              <w:t xml:space="preserve"> Project </w:t>
            </w:r>
            <w:proofErr w:type="spellStart"/>
            <w:r w:rsidRPr="00CD30C7">
              <w:rPr>
                <w:rFonts w:ascii="Times New Roman" w:hAnsi="Times New Roman" w:cs="Times New Roman"/>
                <w:sz w:val="16"/>
                <w:szCs w:val="16"/>
              </w:rPr>
              <w:t>course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student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learns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all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knowledge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skills</w:t>
            </w:r>
            <w:proofErr w:type="spellEnd"/>
            <w:r w:rsidRPr="00CD30C7">
              <w:rPr>
                <w:rFonts w:ascii="Times New Roman" w:hAnsi="Times New Roman" w:cs="Times New Roman"/>
                <w:sz w:val="16"/>
                <w:szCs w:val="16"/>
              </w:rPr>
              <w:t xml:space="preserve"> he </w:t>
            </w:r>
            <w:proofErr w:type="spellStart"/>
            <w:r w:rsidRPr="00CD30C7">
              <w:rPr>
                <w:rFonts w:ascii="Times New Roman" w:hAnsi="Times New Roman" w:cs="Times New Roman"/>
                <w:sz w:val="16"/>
                <w:szCs w:val="16"/>
              </w:rPr>
              <w:t>gained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during</w:t>
            </w:r>
            <w:proofErr w:type="spellEnd"/>
            <w:r w:rsidRPr="00CD30C7">
              <w:rPr>
                <w:rFonts w:ascii="Times New Roman" w:hAnsi="Times New Roman" w:cs="Times New Roman"/>
                <w:sz w:val="16"/>
                <w:szCs w:val="16"/>
              </w:rPr>
              <w:t xml:space="preserve"> his </w:t>
            </w:r>
            <w:proofErr w:type="spellStart"/>
            <w:r w:rsidRPr="00CD30C7">
              <w:rPr>
                <w:rFonts w:ascii="Times New Roman" w:hAnsi="Times New Roman" w:cs="Times New Roman"/>
                <w:sz w:val="16"/>
                <w:szCs w:val="16"/>
              </w:rPr>
              <w:t>architectural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education</w:t>
            </w:r>
            <w:proofErr w:type="spellEnd"/>
            <w:r w:rsidRPr="00CD30C7">
              <w:rPr>
                <w:rFonts w:ascii="Times New Roman" w:hAnsi="Times New Roman" w:cs="Times New Roman"/>
                <w:sz w:val="16"/>
                <w:szCs w:val="16"/>
              </w:rPr>
              <w:t>;</w:t>
            </w:r>
          </w:p>
          <w:p w14:paraId="05458C03" w14:textId="77777777" w:rsidR="002D73A3" w:rsidRPr="00CD30C7" w:rsidRDefault="002D73A3" w:rsidP="00E24363">
            <w:pPr>
              <w:jc w:val="both"/>
              <w:rPr>
                <w:rFonts w:ascii="Times New Roman" w:hAnsi="Times New Roman" w:cs="Times New Roman"/>
                <w:sz w:val="16"/>
                <w:szCs w:val="16"/>
              </w:rPr>
            </w:pPr>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creating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space</w:t>
            </w:r>
            <w:proofErr w:type="spellEnd"/>
            <w:r w:rsidRPr="00CD30C7">
              <w:rPr>
                <w:rFonts w:ascii="Times New Roman" w:hAnsi="Times New Roman" w:cs="Times New Roman"/>
                <w:sz w:val="16"/>
                <w:szCs w:val="16"/>
              </w:rPr>
              <w:t xml:space="preserve"> on a </w:t>
            </w:r>
            <w:proofErr w:type="spellStart"/>
            <w:r w:rsidRPr="00CD30C7">
              <w:rPr>
                <w:rFonts w:ascii="Times New Roman" w:hAnsi="Times New Roman" w:cs="Times New Roman"/>
                <w:sz w:val="16"/>
                <w:szCs w:val="16"/>
              </w:rPr>
              <w:t>wide-ranging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large-scale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subject</w:t>
            </w:r>
            <w:proofErr w:type="spellEnd"/>
            <w:r w:rsidRPr="00CD30C7">
              <w:rPr>
                <w:rFonts w:ascii="Times New Roman" w:hAnsi="Times New Roman" w:cs="Times New Roman"/>
                <w:sz w:val="16"/>
                <w:szCs w:val="16"/>
              </w:rPr>
              <w:t>,</w:t>
            </w:r>
          </w:p>
          <w:p w14:paraId="581910CD" w14:textId="77777777" w:rsidR="002D73A3" w:rsidRPr="00CD30C7" w:rsidRDefault="002D73A3" w:rsidP="00E24363">
            <w:pPr>
              <w:jc w:val="both"/>
              <w:rPr>
                <w:rFonts w:ascii="Times New Roman" w:hAnsi="Times New Roman" w:cs="Times New Roman"/>
                <w:sz w:val="16"/>
                <w:szCs w:val="16"/>
              </w:rPr>
            </w:pPr>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solving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architectural</w:t>
            </w:r>
            <w:proofErr w:type="spellEnd"/>
            <w:r w:rsidRPr="00CD30C7">
              <w:rPr>
                <w:rFonts w:ascii="Times New Roman" w:hAnsi="Times New Roman" w:cs="Times New Roman"/>
                <w:sz w:val="16"/>
                <w:szCs w:val="16"/>
              </w:rPr>
              <w:t xml:space="preserve"> problem,</w:t>
            </w:r>
          </w:p>
          <w:p w14:paraId="54A66DC6" w14:textId="77777777" w:rsidR="002D73A3" w:rsidRPr="00CD30C7" w:rsidRDefault="002D73A3" w:rsidP="00E24363">
            <w:pPr>
              <w:jc w:val="both"/>
              <w:rPr>
                <w:rFonts w:ascii="Times New Roman" w:hAnsi="Times New Roman" w:cs="Times New Roman"/>
                <w:sz w:val="16"/>
                <w:szCs w:val="16"/>
              </w:rPr>
            </w:pPr>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interdisciplinary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work</w:t>
            </w:r>
            <w:proofErr w:type="spellEnd"/>
            <w:r w:rsidRPr="00CD30C7">
              <w:rPr>
                <w:rFonts w:ascii="Times New Roman" w:hAnsi="Times New Roman" w:cs="Times New Roman"/>
                <w:sz w:val="16"/>
                <w:szCs w:val="16"/>
              </w:rPr>
              <w:t>,</w:t>
            </w:r>
          </w:p>
          <w:p w14:paraId="0FCE34F3" w14:textId="77777777" w:rsidR="002D73A3" w:rsidRPr="00CD30C7" w:rsidRDefault="002D73A3" w:rsidP="00E24363">
            <w:pPr>
              <w:jc w:val="both"/>
              <w:rPr>
                <w:rFonts w:ascii="Times New Roman" w:hAnsi="Times New Roman" w:cs="Times New Roman"/>
                <w:sz w:val="16"/>
                <w:szCs w:val="16"/>
              </w:rPr>
            </w:pPr>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using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utilities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belonging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sub-disciplines</w:t>
            </w:r>
            <w:proofErr w:type="spellEnd"/>
            <w:r w:rsidRPr="00CD30C7">
              <w:rPr>
                <w:rFonts w:ascii="Times New Roman" w:hAnsi="Times New Roman" w:cs="Times New Roman"/>
                <w:sz w:val="16"/>
                <w:szCs w:val="16"/>
              </w:rPr>
              <w:t>,</w:t>
            </w:r>
          </w:p>
          <w:p w14:paraId="74D216F4" w14:textId="77777777" w:rsidR="002D73A3" w:rsidRPr="00CD30C7" w:rsidRDefault="002D73A3" w:rsidP="00E24363">
            <w:pPr>
              <w:jc w:val="both"/>
              <w:rPr>
                <w:rFonts w:ascii="Times New Roman" w:hAnsi="Times New Roman" w:cs="Times New Roman"/>
                <w:sz w:val="16"/>
                <w:szCs w:val="16"/>
              </w:rPr>
            </w:pPr>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preparing</w:t>
            </w:r>
            <w:proofErr w:type="spellEnd"/>
            <w:r w:rsidRPr="00CD30C7">
              <w:rPr>
                <w:rFonts w:ascii="Times New Roman" w:hAnsi="Times New Roman" w:cs="Times New Roman"/>
                <w:sz w:val="16"/>
                <w:szCs w:val="16"/>
              </w:rPr>
              <w:t xml:space="preserve"> a </w:t>
            </w:r>
            <w:proofErr w:type="spellStart"/>
            <w:r w:rsidRPr="00CD30C7">
              <w:rPr>
                <w:rFonts w:ascii="Times New Roman" w:hAnsi="Times New Roman" w:cs="Times New Roman"/>
                <w:sz w:val="16"/>
                <w:szCs w:val="16"/>
              </w:rPr>
              <w:t>project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report</w:t>
            </w:r>
            <w:proofErr w:type="spellEnd"/>
            <w:r w:rsidRPr="00CD30C7">
              <w:rPr>
                <w:rFonts w:ascii="Times New Roman" w:hAnsi="Times New Roman" w:cs="Times New Roman"/>
                <w:sz w:val="16"/>
                <w:szCs w:val="16"/>
              </w:rPr>
              <w:t>,</w:t>
            </w:r>
          </w:p>
          <w:p w14:paraId="3AC79630" w14:textId="77777777" w:rsidR="002D73A3" w:rsidRPr="00CD30C7" w:rsidRDefault="002D73A3" w:rsidP="00E24363">
            <w:pPr>
              <w:jc w:val="both"/>
              <w:rPr>
                <w:rFonts w:ascii="Times New Roman" w:hAnsi="Times New Roman" w:cs="Times New Roman"/>
                <w:sz w:val="16"/>
                <w:szCs w:val="16"/>
              </w:rPr>
            </w:pPr>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uses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develops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three-dimensional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composition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skills</w:t>
            </w:r>
            <w:proofErr w:type="spellEnd"/>
            <w:r w:rsidRPr="00CD30C7">
              <w:rPr>
                <w:rFonts w:ascii="Times New Roman" w:hAnsi="Times New Roman" w:cs="Times New Roman"/>
                <w:sz w:val="16"/>
                <w:szCs w:val="16"/>
              </w:rPr>
              <w:t xml:space="preserve"> as a </w:t>
            </w:r>
            <w:proofErr w:type="spellStart"/>
            <w:r w:rsidRPr="00CD30C7">
              <w:rPr>
                <w:rFonts w:ascii="Times New Roman" w:hAnsi="Times New Roman" w:cs="Times New Roman"/>
                <w:sz w:val="16"/>
                <w:szCs w:val="16"/>
              </w:rPr>
              <w:t>synthesis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use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develop</w:t>
            </w:r>
            <w:proofErr w:type="spellEnd"/>
            <w:r w:rsidRPr="00CD30C7">
              <w:rPr>
                <w:rFonts w:ascii="Times New Roman" w:hAnsi="Times New Roman" w:cs="Times New Roman"/>
                <w:sz w:val="16"/>
                <w:szCs w:val="16"/>
              </w:rPr>
              <w:t>.</w:t>
            </w:r>
          </w:p>
          <w:p w14:paraId="15D9798B" w14:textId="77777777" w:rsidR="002D73A3" w:rsidRPr="0047376F" w:rsidRDefault="002D73A3" w:rsidP="00E24363">
            <w:pPr>
              <w:jc w:val="both"/>
              <w:rPr>
                <w:rFonts w:ascii="Times New Roman" w:hAnsi="Times New Roman" w:cs="Times New Roman"/>
                <w:sz w:val="16"/>
                <w:szCs w:val="16"/>
              </w:rPr>
            </w:pPr>
            <w:r w:rsidRPr="00CD30C7">
              <w:rPr>
                <w:rFonts w:ascii="Times New Roman" w:hAnsi="Times New Roman" w:cs="Times New Roman"/>
                <w:sz w:val="16"/>
                <w:szCs w:val="16"/>
              </w:rPr>
              <w:t xml:space="preserve">Since it is a </w:t>
            </w:r>
            <w:proofErr w:type="spellStart"/>
            <w:r w:rsidRPr="00CD30C7">
              <w:rPr>
                <w:rFonts w:ascii="Times New Roman" w:hAnsi="Times New Roman" w:cs="Times New Roman"/>
                <w:sz w:val="16"/>
                <w:szCs w:val="16"/>
              </w:rPr>
              <w:t>pre</w:t>
            </w:r>
            <w:proofErr w:type="spellEnd"/>
            <w:r w:rsidRPr="00CD30C7">
              <w:rPr>
                <w:rFonts w:ascii="Times New Roman" w:hAnsi="Times New Roman" w:cs="Times New Roman"/>
                <w:sz w:val="16"/>
                <w:szCs w:val="16"/>
              </w:rPr>
              <w:t xml:space="preserve">-diploma </w:t>
            </w:r>
            <w:proofErr w:type="spellStart"/>
            <w:r w:rsidRPr="00CD30C7">
              <w:rPr>
                <w:rFonts w:ascii="Times New Roman" w:hAnsi="Times New Roman" w:cs="Times New Roman"/>
                <w:sz w:val="16"/>
                <w:szCs w:val="16"/>
              </w:rPr>
              <w:t>study</w:t>
            </w:r>
            <w:proofErr w:type="spellEnd"/>
            <w:r w:rsidRPr="00CD30C7">
              <w:rPr>
                <w:rFonts w:ascii="Times New Roman" w:hAnsi="Times New Roman" w:cs="Times New Roman"/>
                <w:sz w:val="16"/>
                <w:szCs w:val="16"/>
              </w:rPr>
              <w:t xml:space="preserve">, it is a </w:t>
            </w:r>
            <w:proofErr w:type="spellStart"/>
            <w:r w:rsidRPr="00CD30C7">
              <w:rPr>
                <w:rFonts w:ascii="Times New Roman" w:hAnsi="Times New Roman" w:cs="Times New Roman"/>
                <w:sz w:val="16"/>
                <w:szCs w:val="16"/>
              </w:rPr>
              <w:t>project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carried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out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with</w:t>
            </w:r>
            <w:proofErr w:type="spellEnd"/>
            <w:r w:rsidRPr="00CD30C7">
              <w:rPr>
                <w:rFonts w:ascii="Times New Roman" w:hAnsi="Times New Roman" w:cs="Times New Roman"/>
                <w:sz w:val="16"/>
                <w:szCs w:val="16"/>
              </w:rPr>
              <w:t xml:space="preserve"> an </w:t>
            </w:r>
            <w:proofErr w:type="spellStart"/>
            <w:r w:rsidRPr="00CD30C7">
              <w:rPr>
                <w:rFonts w:ascii="Times New Roman" w:hAnsi="Times New Roman" w:cs="Times New Roman"/>
                <w:sz w:val="16"/>
                <w:szCs w:val="16"/>
              </w:rPr>
              <w:t>approach</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that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will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improve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student's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ability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make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independent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decisions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design</w:t>
            </w:r>
            <w:proofErr w:type="spellEnd"/>
            <w:r w:rsidRPr="00CD30C7">
              <w:rPr>
                <w:rFonts w:ascii="Times New Roman" w:hAnsi="Times New Roman" w:cs="Times New Roman"/>
                <w:sz w:val="16"/>
                <w:szCs w:val="16"/>
              </w:rPr>
              <w:t xml:space="preserve"> on a </w:t>
            </w:r>
            <w:proofErr w:type="spellStart"/>
            <w:r w:rsidRPr="00CD30C7">
              <w:rPr>
                <w:rFonts w:ascii="Times New Roman" w:hAnsi="Times New Roman" w:cs="Times New Roman"/>
                <w:sz w:val="16"/>
                <w:szCs w:val="16"/>
              </w:rPr>
              <w:t>comprehensive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large-scale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subject</w:t>
            </w:r>
            <w:proofErr w:type="spellEnd"/>
            <w:r w:rsidRPr="00CD30C7">
              <w:rPr>
                <w:rFonts w:ascii="Times New Roman" w:hAnsi="Times New Roman" w:cs="Times New Roman"/>
                <w:sz w:val="16"/>
                <w:szCs w:val="16"/>
              </w:rPr>
              <w:t>.</w:t>
            </w:r>
          </w:p>
        </w:tc>
      </w:tr>
      <w:tr w:rsidR="002D73A3" w:rsidRPr="0047376F" w14:paraId="004504EE" w14:textId="77777777" w:rsidTr="00E24363">
        <w:trPr>
          <w:trHeight w:val="255"/>
        </w:trPr>
        <w:tc>
          <w:tcPr>
            <w:tcW w:w="221" w:type="pct"/>
            <w:vMerge/>
          </w:tcPr>
          <w:p w14:paraId="7130E394" w14:textId="77777777" w:rsidR="002D73A3" w:rsidRPr="0047376F"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7B979767"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01984754"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MIM403</w:t>
            </w:r>
          </w:p>
        </w:tc>
        <w:tc>
          <w:tcPr>
            <w:tcW w:w="621" w:type="pct"/>
            <w:tcBorders>
              <w:top w:val="nil"/>
              <w:left w:val="nil"/>
              <w:bottom w:val="single" w:sz="8" w:space="0" w:color="000000"/>
              <w:right w:val="single" w:sz="8" w:space="0" w:color="000000"/>
            </w:tcBorders>
            <w:shd w:val="clear" w:color="auto" w:fill="auto"/>
            <w:vAlign w:val="center"/>
          </w:tcPr>
          <w:p w14:paraId="49F50D33"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Uygulama Projesi I</w:t>
            </w:r>
          </w:p>
        </w:tc>
        <w:tc>
          <w:tcPr>
            <w:tcW w:w="213" w:type="pct"/>
            <w:gridSpan w:val="2"/>
            <w:tcBorders>
              <w:top w:val="nil"/>
              <w:left w:val="nil"/>
              <w:bottom w:val="single" w:sz="8" w:space="0" w:color="000000"/>
              <w:right w:val="single" w:sz="8" w:space="0" w:color="000000"/>
            </w:tcBorders>
            <w:shd w:val="clear" w:color="auto" w:fill="auto"/>
            <w:vAlign w:val="center"/>
          </w:tcPr>
          <w:p w14:paraId="59083365" w14:textId="77777777" w:rsidR="002D73A3" w:rsidRPr="0047376F" w:rsidRDefault="002D73A3" w:rsidP="00E24363">
            <w:pPr>
              <w:ind w:firstLineChars="100" w:firstLine="160"/>
              <w:rPr>
                <w:rFonts w:ascii="Times New Roman" w:hAnsi="Times New Roman" w:cs="Times New Roman"/>
                <w:color w:val="000000"/>
                <w:sz w:val="16"/>
                <w:szCs w:val="16"/>
              </w:rPr>
            </w:pPr>
            <w:r w:rsidRPr="0047376F">
              <w:rPr>
                <w:rFonts w:ascii="Times New Roman" w:hAnsi="Times New Roman" w:cs="Times New Roman"/>
                <w:color w:val="000000"/>
                <w:sz w:val="16"/>
                <w:szCs w:val="16"/>
              </w:rPr>
              <w:t>2</w:t>
            </w:r>
          </w:p>
        </w:tc>
        <w:tc>
          <w:tcPr>
            <w:tcW w:w="219" w:type="pct"/>
            <w:gridSpan w:val="2"/>
            <w:tcBorders>
              <w:top w:val="nil"/>
              <w:left w:val="nil"/>
              <w:bottom w:val="single" w:sz="8" w:space="0" w:color="000000"/>
              <w:right w:val="single" w:sz="8" w:space="0" w:color="000000"/>
            </w:tcBorders>
            <w:shd w:val="clear" w:color="auto" w:fill="auto"/>
            <w:vAlign w:val="center"/>
          </w:tcPr>
          <w:p w14:paraId="2AA89524"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2</w:t>
            </w:r>
          </w:p>
        </w:tc>
        <w:tc>
          <w:tcPr>
            <w:tcW w:w="247" w:type="pct"/>
            <w:gridSpan w:val="2"/>
            <w:tcBorders>
              <w:top w:val="nil"/>
              <w:left w:val="nil"/>
              <w:bottom w:val="single" w:sz="8" w:space="0" w:color="000000"/>
              <w:right w:val="single" w:sz="8" w:space="0" w:color="000000"/>
            </w:tcBorders>
            <w:shd w:val="clear" w:color="auto" w:fill="auto"/>
            <w:vAlign w:val="center"/>
          </w:tcPr>
          <w:p w14:paraId="206E4BB0"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3</w:t>
            </w:r>
          </w:p>
        </w:tc>
        <w:tc>
          <w:tcPr>
            <w:tcW w:w="351" w:type="pct"/>
            <w:tcBorders>
              <w:top w:val="nil"/>
              <w:left w:val="nil"/>
              <w:bottom w:val="single" w:sz="8" w:space="0" w:color="000000"/>
              <w:right w:val="single" w:sz="8" w:space="0" w:color="000000"/>
            </w:tcBorders>
            <w:shd w:val="clear" w:color="auto" w:fill="auto"/>
            <w:vAlign w:val="center"/>
          </w:tcPr>
          <w:p w14:paraId="425A6EF6"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6</w:t>
            </w:r>
          </w:p>
        </w:tc>
        <w:tc>
          <w:tcPr>
            <w:tcW w:w="1251" w:type="pct"/>
          </w:tcPr>
          <w:p w14:paraId="225FACE9" w14:textId="77777777" w:rsidR="002D73A3" w:rsidRPr="0047376F" w:rsidRDefault="002D73A3" w:rsidP="00E24363">
            <w:pPr>
              <w:jc w:val="both"/>
              <w:rPr>
                <w:rFonts w:ascii="Times New Roman" w:hAnsi="Times New Roman" w:cs="Times New Roman"/>
                <w:sz w:val="16"/>
                <w:szCs w:val="16"/>
              </w:rPr>
            </w:pPr>
            <w:r w:rsidRPr="0047376F">
              <w:rPr>
                <w:rFonts w:ascii="Times New Roman" w:hAnsi="Times New Roman" w:cs="Times New Roman"/>
                <w:sz w:val="16"/>
                <w:szCs w:val="16"/>
              </w:rPr>
              <w:t xml:space="preserve">Mimari Uygulama Projesi I dersinin amacı, öğrencinin, mimari tasarım sürecinin, hazırlık ve ön araştırma çalışmalarından, fikir projesi, </w:t>
            </w:r>
            <w:proofErr w:type="spellStart"/>
            <w:r w:rsidRPr="0047376F">
              <w:rPr>
                <w:rFonts w:ascii="Times New Roman" w:hAnsi="Times New Roman" w:cs="Times New Roman"/>
                <w:sz w:val="16"/>
                <w:szCs w:val="16"/>
              </w:rPr>
              <w:t>avan</w:t>
            </w:r>
            <w:proofErr w:type="spellEnd"/>
            <w:r w:rsidRPr="0047376F">
              <w:rPr>
                <w:rFonts w:ascii="Times New Roman" w:hAnsi="Times New Roman" w:cs="Times New Roman"/>
                <w:sz w:val="16"/>
                <w:szCs w:val="16"/>
              </w:rPr>
              <w:t xml:space="preserve"> proje ve kesin proje aşamalarına kadar, detay-bütün ilişkisi içinde, analitik düşünme, sentez, değerlendirme, sorun çözme, teknik ve grafik anlatım becerilerinin geliştirilmesi ve öğrenciye tasarım bilincinin kazandırılmasıdır.</w:t>
            </w:r>
          </w:p>
        </w:tc>
        <w:tc>
          <w:tcPr>
            <w:tcW w:w="1250" w:type="pct"/>
          </w:tcPr>
          <w:p w14:paraId="4B791C71" w14:textId="77777777" w:rsidR="002D73A3" w:rsidRPr="0047376F" w:rsidRDefault="002D73A3" w:rsidP="00E24363">
            <w:pPr>
              <w:jc w:val="both"/>
              <w:rPr>
                <w:rFonts w:ascii="Times New Roman" w:hAnsi="Times New Roman" w:cs="Times New Roman"/>
                <w:sz w:val="16"/>
                <w:szCs w:val="16"/>
              </w:rPr>
            </w:pP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aim</w:t>
            </w:r>
            <w:proofErr w:type="spellEnd"/>
            <w:r w:rsidRPr="00CD30C7">
              <w:rPr>
                <w:rFonts w:ascii="Times New Roman" w:hAnsi="Times New Roman" w:cs="Times New Roman"/>
                <w:sz w:val="16"/>
                <w:szCs w:val="16"/>
              </w:rPr>
              <w:t xml:space="preserve"> of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Architectural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Implementation</w:t>
            </w:r>
            <w:proofErr w:type="spellEnd"/>
            <w:r w:rsidRPr="00CD30C7">
              <w:rPr>
                <w:rFonts w:ascii="Times New Roman" w:hAnsi="Times New Roman" w:cs="Times New Roman"/>
                <w:sz w:val="16"/>
                <w:szCs w:val="16"/>
              </w:rPr>
              <w:t xml:space="preserve"> Project I </w:t>
            </w:r>
            <w:proofErr w:type="spellStart"/>
            <w:r w:rsidRPr="00CD30C7">
              <w:rPr>
                <w:rFonts w:ascii="Times New Roman" w:hAnsi="Times New Roman" w:cs="Times New Roman"/>
                <w:sz w:val="16"/>
                <w:szCs w:val="16"/>
              </w:rPr>
              <w:t>course</w:t>
            </w:r>
            <w:proofErr w:type="spellEnd"/>
            <w:r w:rsidRPr="00CD30C7">
              <w:rPr>
                <w:rFonts w:ascii="Times New Roman" w:hAnsi="Times New Roman" w:cs="Times New Roman"/>
                <w:sz w:val="16"/>
                <w:szCs w:val="16"/>
              </w:rPr>
              <w:t xml:space="preserve"> is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provide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student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with</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analytical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thinking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synthesis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evaluation</w:t>
            </w:r>
            <w:proofErr w:type="spellEnd"/>
            <w:r w:rsidRPr="00CD30C7">
              <w:rPr>
                <w:rFonts w:ascii="Times New Roman" w:hAnsi="Times New Roman" w:cs="Times New Roman"/>
                <w:sz w:val="16"/>
                <w:szCs w:val="16"/>
              </w:rPr>
              <w:t xml:space="preserve">, problem </w:t>
            </w:r>
            <w:proofErr w:type="spellStart"/>
            <w:r w:rsidRPr="00CD30C7">
              <w:rPr>
                <w:rFonts w:ascii="Times New Roman" w:hAnsi="Times New Roman" w:cs="Times New Roman"/>
                <w:sz w:val="16"/>
                <w:szCs w:val="16"/>
              </w:rPr>
              <w:t>solving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technical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graphic</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expression</w:t>
            </w:r>
            <w:proofErr w:type="spellEnd"/>
            <w:r w:rsidRPr="00CD30C7">
              <w:rPr>
                <w:rFonts w:ascii="Times New Roman" w:hAnsi="Times New Roman" w:cs="Times New Roman"/>
                <w:sz w:val="16"/>
                <w:szCs w:val="16"/>
              </w:rPr>
              <w:t xml:space="preserve">, in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detail-whole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relationship</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from</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preparatory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preliminary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research</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studies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stages</w:t>
            </w:r>
            <w:proofErr w:type="spellEnd"/>
            <w:r w:rsidRPr="00CD30C7">
              <w:rPr>
                <w:rFonts w:ascii="Times New Roman" w:hAnsi="Times New Roman" w:cs="Times New Roman"/>
                <w:sz w:val="16"/>
                <w:szCs w:val="16"/>
              </w:rPr>
              <w:t xml:space="preserve"> of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idea </w:t>
            </w:r>
            <w:proofErr w:type="spellStart"/>
            <w:r w:rsidRPr="00CD30C7">
              <w:rPr>
                <w:rFonts w:ascii="Times New Roman" w:hAnsi="Times New Roman" w:cs="Times New Roman"/>
                <w:sz w:val="16"/>
                <w:szCs w:val="16"/>
              </w:rPr>
              <w:t>project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preliminary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project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final </w:t>
            </w:r>
            <w:proofErr w:type="spellStart"/>
            <w:r w:rsidRPr="00CD30C7">
              <w:rPr>
                <w:rFonts w:ascii="Times New Roman" w:hAnsi="Times New Roman" w:cs="Times New Roman"/>
                <w:sz w:val="16"/>
                <w:szCs w:val="16"/>
              </w:rPr>
              <w:t>project</w:t>
            </w:r>
            <w:proofErr w:type="spellEnd"/>
            <w:r w:rsidRPr="00CD30C7">
              <w:rPr>
                <w:rFonts w:ascii="Times New Roman" w:hAnsi="Times New Roman" w:cs="Times New Roman"/>
                <w:sz w:val="16"/>
                <w:szCs w:val="16"/>
              </w:rPr>
              <w:t xml:space="preserve">. </w:t>
            </w:r>
            <w:proofErr w:type="gramStart"/>
            <w:r w:rsidRPr="00CD30C7">
              <w:rPr>
                <w:rFonts w:ascii="Times New Roman" w:hAnsi="Times New Roman" w:cs="Times New Roman"/>
                <w:sz w:val="16"/>
                <w:szCs w:val="16"/>
              </w:rPr>
              <w:t>is</w:t>
            </w:r>
            <w:proofErr w:type="gram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develop</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students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skills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gain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design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awareness</w:t>
            </w:r>
            <w:proofErr w:type="spellEnd"/>
            <w:r w:rsidRPr="00CD30C7">
              <w:rPr>
                <w:rFonts w:ascii="Times New Roman" w:hAnsi="Times New Roman" w:cs="Times New Roman"/>
                <w:sz w:val="16"/>
                <w:szCs w:val="16"/>
              </w:rPr>
              <w:t>.</w:t>
            </w:r>
          </w:p>
        </w:tc>
      </w:tr>
      <w:tr w:rsidR="002D73A3" w:rsidRPr="0047376F" w14:paraId="5C1A4FB5" w14:textId="77777777" w:rsidTr="00E24363">
        <w:trPr>
          <w:trHeight w:val="255"/>
        </w:trPr>
        <w:tc>
          <w:tcPr>
            <w:tcW w:w="221" w:type="pct"/>
            <w:vMerge/>
          </w:tcPr>
          <w:p w14:paraId="72DAC4D2" w14:textId="77777777" w:rsidR="002D73A3" w:rsidRPr="0047376F"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4DBDAC7E"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008F3DE9"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MIM405</w:t>
            </w:r>
          </w:p>
        </w:tc>
        <w:tc>
          <w:tcPr>
            <w:tcW w:w="621" w:type="pct"/>
            <w:tcBorders>
              <w:top w:val="nil"/>
              <w:left w:val="nil"/>
              <w:bottom w:val="single" w:sz="8" w:space="0" w:color="000000"/>
              <w:right w:val="single" w:sz="8" w:space="0" w:color="000000"/>
            </w:tcBorders>
            <w:shd w:val="clear" w:color="auto" w:fill="auto"/>
            <w:vAlign w:val="center"/>
          </w:tcPr>
          <w:p w14:paraId="1246C8D9"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Şantiye Stajı</w:t>
            </w:r>
          </w:p>
        </w:tc>
        <w:tc>
          <w:tcPr>
            <w:tcW w:w="213" w:type="pct"/>
            <w:gridSpan w:val="2"/>
            <w:tcBorders>
              <w:top w:val="nil"/>
              <w:left w:val="nil"/>
              <w:bottom w:val="single" w:sz="8" w:space="0" w:color="000000"/>
              <w:right w:val="single" w:sz="8" w:space="0" w:color="000000"/>
            </w:tcBorders>
            <w:shd w:val="clear" w:color="auto" w:fill="auto"/>
            <w:vAlign w:val="center"/>
          </w:tcPr>
          <w:p w14:paraId="4093DEF6" w14:textId="77777777" w:rsidR="002D73A3" w:rsidRPr="0047376F" w:rsidRDefault="002D73A3" w:rsidP="00E24363">
            <w:pPr>
              <w:ind w:firstLineChars="100" w:firstLine="160"/>
              <w:rPr>
                <w:rFonts w:ascii="Times New Roman" w:hAnsi="Times New Roman" w:cs="Times New Roman"/>
                <w:color w:val="000000"/>
                <w:sz w:val="16"/>
                <w:szCs w:val="16"/>
              </w:rPr>
            </w:pPr>
            <w:r w:rsidRPr="0047376F">
              <w:rPr>
                <w:rFonts w:ascii="Times New Roman" w:hAnsi="Times New Roman" w:cs="Times New Roman"/>
                <w:color w:val="000000"/>
                <w:sz w:val="16"/>
                <w:szCs w:val="16"/>
              </w:rPr>
              <w:t>0</w:t>
            </w:r>
          </w:p>
        </w:tc>
        <w:tc>
          <w:tcPr>
            <w:tcW w:w="219" w:type="pct"/>
            <w:gridSpan w:val="2"/>
            <w:tcBorders>
              <w:top w:val="nil"/>
              <w:left w:val="nil"/>
              <w:bottom w:val="single" w:sz="8" w:space="0" w:color="000000"/>
              <w:right w:val="single" w:sz="8" w:space="0" w:color="000000"/>
            </w:tcBorders>
            <w:shd w:val="clear" w:color="auto" w:fill="auto"/>
            <w:vAlign w:val="center"/>
          </w:tcPr>
          <w:p w14:paraId="03DD5634"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2</w:t>
            </w:r>
          </w:p>
        </w:tc>
        <w:tc>
          <w:tcPr>
            <w:tcW w:w="247" w:type="pct"/>
            <w:gridSpan w:val="2"/>
            <w:tcBorders>
              <w:top w:val="nil"/>
              <w:left w:val="nil"/>
              <w:bottom w:val="single" w:sz="8" w:space="0" w:color="000000"/>
              <w:right w:val="single" w:sz="8" w:space="0" w:color="000000"/>
            </w:tcBorders>
            <w:shd w:val="clear" w:color="auto" w:fill="auto"/>
            <w:vAlign w:val="center"/>
          </w:tcPr>
          <w:p w14:paraId="5D40C7FB"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1</w:t>
            </w:r>
          </w:p>
        </w:tc>
        <w:tc>
          <w:tcPr>
            <w:tcW w:w="351" w:type="pct"/>
            <w:tcBorders>
              <w:top w:val="nil"/>
              <w:left w:val="nil"/>
              <w:bottom w:val="single" w:sz="8" w:space="0" w:color="000000"/>
              <w:right w:val="single" w:sz="8" w:space="0" w:color="000000"/>
            </w:tcBorders>
            <w:shd w:val="clear" w:color="auto" w:fill="auto"/>
            <w:vAlign w:val="center"/>
          </w:tcPr>
          <w:p w14:paraId="1944BFC7"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2</w:t>
            </w:r>
          </w:p>
        </w:tc>
        <w:tc>
          <w:tcPr>
            <w:tcW w:w="1251" w:type="pct"/>
          </w:tcPr>
          <w:p w14:paraId="7D7DF5BA" w14:textId="77777777" w:rsidR="002D73A3" w:rsidRPr="0047376F" w:rsidRDefault="002D73A3" w:rsidP="00E24363">
            <w:pPr>
              <w:jc w:val="both"/>
              <w:rPr>
                <w:rFonts w:ascii="Times New Roman" w:hAnsi="Times New Roman" w:cs="Times New Roman"/>
                <w:sz w:val="16"/>
                <w:szCs w:val="16"/>
              </w:rPr>
            </w:pPr>
            <w:r>
              <w:rPr>
                <w:rFonts w:ascii="Times New Roman" w:hAnsi="Times New Roman" w:cs="Times New Roman"/>
                <w:sz w:val="16"/>
                <w:szCs w:val="16"/>
              </w:rPr>
              <w:t xml:space="preserve">Mimari </w:t>
            </w:r>
            <w:r w:rsidRPr="00AF55BA">
              <w:rPr>
                <w:rFonts w:ascii="Times New Roman" w:hAnsi="Times New Roman" w:cs="Times New Roman"/>
                <w:sz w:val="16"/>
                <w:szCs w:val="16"/>
              </w:rPr>
              <w:t>projelerin u</w:t>
            </w:r>
            <w:r>
              <w:rPr>
                <w:rFonts w:ascii="Times New Roman" w:hAnsi="Times New Roman" w:cs="Times New Roman"/>
                <w:sz w:val="16"/>
                <w:szCs w:val="16"/>
              </w:rPr>
              <w:t>ygulandığı şantiye ortamında gerçekleştirilen yapım süreci</w:t>
            </w:r>
            <w:r w:rsidRPr="00AF55BA">
              <w:rPr>
                <w:rFonts w:ascii="Times New Roman" w:hAnsi="Times New Roman" w:cs="Times New Roman"/>
                <w:sz w:val="16"/>
                <w:szCs w:val="16"/>
              </w:rPr>
              <w:t xml:space="preserve"> ve iş yönetimi çalışmalarını içerir.</w:t>
            </w:r>
          </w:p>
        </w:tc>
        <w:tc>
          <w:tcPr>
            <w:tcW w:w="1250" w:type="pct"/>
          </w:tcPr>
          <w:p w14:paraId="6448E8DD" w14:textId="77777777" w:rsidR="002D73A3" w:rsidRDefault="002D73A3" w:rsidP="00E24363">
            <w:pPr>
              <w:jc w:val="both"/>
              <w:rPr>
                <w:rFonts w:ascii="Times New Roman" w:hAnsi="Times New Roman" w:cs="Times New Roman"/>
                <w:sz w:val="16"/>
                <w:szCs w:val="16"/>
              </w:rPr>
            </w:pPr>
            <w:proofErr w:type="spellStart"/>
            <w:r w:rsidRPr="00CD30C7">
              <w:rPr>
                <w:rFonts w:ascii="Times New Roman" w:hAnsi="Times New Roman" w:cs="Times New Roman"/>
                <w:sz w:val="16"/>
                <w:szCs w:val="16"/>
              </w:rPr>
              <w:t>It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includes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construction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process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business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management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studies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carried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out</w:t>
            </w:r>
            <w:proofErr w:type="spellEnd"/>
            <w:r w:rsidRPr="00CD30C7">
              <w:rPr>
                <w:rFonts w:ascii="Times New Roman" w:hAnsi="Times New Roman" w:cs="Times New Roman"/>
                <w:sz w:val="16"/>
                <w:szCs w:val="16"/>
              </w:rPr>
              <w:t xml:space="preserve"> in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construction</w:t>
            </w:r>
            <w:proofErr w:type="spellEnd"/>
            <w:r w:rsidRPr="00CD30C7">
              <w:rPr>
                <w:rFonts w:ascii="Times New Roman" w:hAnsi="Times New Roman" w:cs="Times New Roman"/>
                <w:sz w:val="16"/>
                <w:szCs w:val="16"/>
              </w:rPr>
              <w:t xml:space="preserve"> site </w:t>
            </w:r>
            <w:proofErr w:type="spellStart"/>
            <w:r w:rsidRPr="00CD30C7">
              <w:rPr>
                <w:rFonts w:ascii="Times New Roman" w:hAnsi="Times New Roman" w:cs="Times New Roman"/>
                <w:sz w:val="16"/>
                <w:szCs w:val="16"/>
              </w:rPr>
              <w:t>environment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where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architectural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projects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are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applied</w:t>
            </w:r>
            <w:proofErr w:type="spellEnd"/>
            <w:r w:rsidRPr="00CD30C7">
              <w:rPr>
                <w:rFonts w:ascii="Times New Roman" w:hAnsi="Times New Roman" w:cs="Times New Roman"/>
                <w:sz w:val="16"/>
                <w:szCs w:val="16"/>
              </w:rPr>
              <w:t>.</w:t>
            </w:r>
          </w:p>
        </w:tc>
      </w:tr>
      <w:tr w:rsidR="002D73A3" w:rsidRPr="0047376F" w14:paraId="00A96FC5" w14:textId="77777777" w:rsidTr="00E24363">
        <w:trPr>
          <w:trHeight w:val="540"/>
        </w:trPr>
        <w:tc>
          <w:tcPr>
            <w:tcW w:w="221" w:type="pct"/>
            <w:vMerge/>
          </w:tcPr>
          <w:p w14:paraId="7870C265" w14:textId="77777777" w:rsidR="002D73A3" w:rsidRPr="0047376F"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18DE8F42"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2D2AA67A"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AİT401</w:t>
            </w:r>
          </w:p>
        </w:tc>
        <w:tc>
          <w:tcPr>
            <w:tcW w:w="621" w:type="pct"/>
            <w:tcBorders>
              <w:top w:val="nil"/>
              <w:left w:val="nil"/>
              <w:bottom w:val="single" w:sz="8" w:space="0" w:color="000000"/>
              <w:right w:val="single" w:sz="8" w:space="0" w:color="000000"/>
            </w:tcBorders>
            <w:shd w:val="clear" w:color="auto" w:fill="auto"/>
            <w:vAlign w:val="center"/>
          </w:tcPr>
          <w:p w14:paraId="58416572" w14:textId="77777777" w:rsidR="002D73A3" w:rsidRPr="0047376F" w:rsidRDefault="002D73A3" w:rsidP="00E24363">
            <w:pPr>
              <w:rPr>
                <w:rFonts w:ascii="Times New Roman" w:hAnsi="Times New Roman" w:cs="Times New Roman"/>
                <w:color w:val="000000"/>
                <w:sz w:val="16"/>
                <w:szCs w:val="16"/>
              </w:rPr>
            </w:pPr>
            <w:r>
              <w:rPr>
                <w:rFonts w:ascii="Times New Roman" w:hAnsi="Times New Roman" w:cs="Times New Roman"/>
                <w:color w:val="000000"/>
                <w:sz w:val="16"/>
                <w:szCs w:val="16"/>
              </w:rPr>
              <w:t xml:space="preserve">Atatürk İlk. </w:t>
            </w:r>
            <w:proofErr w:type="spellStart"/>
            <w:proofErr w:type="gramStart"/>
            <w:r>
              <w:rPr>
                <w:rFonts w:ascii="Times New Roman" w:hAnsi="Times New Roman" w:cs="Times New Roman"/>
                <w:color w:val="000000"/>
                <w:sz w:val="16"/>
                <w:szCs w:val="16"/>
              </w:rPr>
              <w:t>ve</w:t>
            </w:r>
            <w:r w:rsidRPr="0047376F">
              <w:rPr>
                <w:rFonts w:ascii="Times New Roman" w:hAnsi="Times New Roman" w:cs="Times New Roman"/>
                <w:color w:val="000000"/>
                <w:sz w:val="16"/>
                <w:szCs w:val="16"/>
              </w:rPr>
              <w:t>İnkılap</w:t>
            </w:r>
            <w:proofErr w:type="spellEnd"/>
            <w:proofErr w:type="gramEnd"/>
            <w:r w:rsidRPr="0047376F">
              <w:rPr>
                <w:rFonts w:ascii="Times New Roman" w:hAnsi="Times New Roman" w:cs="Times New Roman"/>
                <w:color w:val="000000"/>
                <w:sz w:val="16"/>
                <w:szCs w:val="16"/>
              </w:rPr>
              <w:t xml:space="preserve"> Tarihi I</w:t>
            </w:r>
          </w:p>
        </w:tc>
        <w:tc>
          <w:tcPr>
            <w:tcW w:w="213" w:type="pct"/>
            <w:gridSpan w:val="2"/>
            <w:tcBorders>
              <w:top w:val="nil"/>
              <w:left w:val="nil"/>
              <w:bottom w:val="single" w:sz="8" w:space="0" w:color="000000"/>
              <w:right w:val="single" w:sz="8" w:space="0" w:color="000000"/>
            </w:tcBorders>
            <w:shd w:val="clear" w:color="auto" w:fill="auto"/>
            <w:vAlign w:val="center"/>
          </w:tcPr>
          <w:p w14:paraId="5FDD990F" w14:textId="77777777" w:rsidR="002D73A3" w:rsidRPr="0047376F" w:rsidRDefault="002D73A3" w:rsidP="00E24363">
            <w:pPr>
              <w:ind w:firstLineChars="100" w:firstLine="160"/>
              <w:rPr>
                <w:rFonts w:ascii="Times New Roman" w:hAnsi="Times New Roman" w:cs="Times New Roman"/>
                <w:color w:val="000000"/>
                <w:sz w:val="16"/>
                <w:szCs w:val="16"/>
              </w:rPr>
            </w:pPr>
            <w:r w:rsidRPr="0047376F">
              <w:rPr>
                <w:rFonts w:ascii="Times New Roman" w:hAnsi="Times New Roman" w:cs="Times New Roman"/>
                <w:color w:val="000000"/>
                <w:sz w:val="16"/>
                <w:szCs w:val="16"/>
              </w:rPr>
              <w:t>2</w:t>
            </w:r>
          </w:p>
        </w:tc>
        <w:tc>
          <w:tcPr>
            <w:tcW w:w="219" w:type="pct"/>
            <w:gridSpan w:val="2"/>
            <w:tcBorders>
              <w:top w:val="nil"/>
              <w:left w:val="nil"/>
              <w:bottom w:val="single" w:sz="8" w:space="0" w:color="000000"/>
              <w:right w:val="single" w:sz="8" w:space="0" w:color="000000"/>
            </w:tcBorders>
            <w:shd w:val="clear" w:color="auto" w:fill="auto"/>
            <w:vAlign w:val="center"/>
          </w:tcPr>
          <w:p w14:paraId="5345BBB3"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0</w:t>
            </w:r>
          </w:p>
        </w:tc>
        <w:tc>
          <w:tcPr>
            <w:tcW w:w="247" w:type="pct"/>
            <w:gridSpan w:val="2"/>
            <w:tcBorders>
              <w:top w:val="nil"/>
              <w:left w:val="nil"/>
              <w:bottom w:val="single" w:sz="8" w:space="0" w:color="000000"/>
              <w:right w:val="single" w:sz="8" w:space="0" w:color="000000"/>
            </w:tcBorders>
            <w:shd w:val="clear" w:color="auto" w:fill="auto"/>
            <w:vAlign w:val="center"/>
          </w:tcPr>
          <w:p w14:paraId="353EA768"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2</w:t>
            </w:r>
          </w:p>
        </w:tc>
        <w:tc>
          <w:tcPr>
            <w:tcW w:w="351" w:type="pct"/>
            <w:tcBorders>
              <w:top w:val="nil"/>
              <w:left w:val="nil"/>
              <w:bottom w:val="single" w:sz="8" w:space="0" w:color="000000"/>
              <w:right w:val="single" w:sz="8" w:space="0" w:color="000000"/>
            </w:tcBorders>
            <w:shd w:val="clear" w:color="auto" w:fill="auto"/>
            <w:vAlign w:val="center"/>
          </w:tcPr>
          <w:p w14:paraId="3FA91168"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2</w:t>
            </w:r>
          </w:p>
        </w:tc>
        <w:tc>
          <w:tcPr>
            <w:tcW w:w="1251" w:type="pct"/>
          </w:tcPr>
          <w:p w14:paraId="540D8757" w14:textId="77777777" w:rsidR="002D73A3" w:rsidRPr="0047376F" w:rsidRDefault="002D73A3" w:rsidP="00E24363">
            <w:pPr>
              <w:jc w:val="both"/>
              <w:rPr>
                <w:rFonts w:ascii="Times New Roman" w:hAnsi="Times New Roman" w:cs="Times New Roman"/>
                <w:sz w:val="16"/>
                <w:szCs w:val="16"/>
              </w:rPr>
            </w:pPr>
            <w:r w:rsidRPr="0047376F">
              <w:rPr>
                <w:rFonts w:ascii="Times New Roman" w:hAnsi="Times New Roman" w:cs="Times New Roman"/>
                <w:sz w:val="16"/>
                <w:szCs w:val="16"/>
              </w:rPr>
              <w:t>Derste modern Türkiye´nin doğuşu ve gelişim süreci içindeki olaylar, fikirler ve ilkelerini ele alır.</w:t>
            </w:r>
          </w:p>
        </w:tc>
        <w:tc>
          <w:tcPr>
            <w:tcW w:w="1250" w:type="pct"/>
          </w:tcPr>
          <w:p w14:paraId="260DF62A" w14:textId="77777777" w:rsidR="002D73A3" w:rsidRPr="0047376F" w:rsidRDefault="002D73A3" w:rsidP="00E24363">
            <w:pPr>
              <w:jc w:val="both"/>
              <w:rPr>
                <w:rFonts w:ascii="Times New Roman" w:hAnsi="Times New Roman" w:cs="Times New Roman"/>
                <w:sz w:val="16"/>
                <w:szCs w:val="16"/>
              </w:rPr>
            </w:pP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course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deals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with</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birth</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development</w:t>
            </w:r>
            <w:proofErr w:type="spellEnd"/>
            <w:r w:rsidRPr="00CD30C7">
              <w:rPr>
                <w:rFonts w:ascii="Times New Roman" w:hAnsi="Times New Roman" w:cs="Times New Roman"/>
                <w:sz w:val="16"/>
                <w:szCs w:val="16"/>
              </w:rPr>
              <w:t xml:space="preserve"> of modern </w:t>
            </w:r>
            <w:proofErr w:type="spellStart"/>
            <w:r w:rsidRPr="00CD30C7">
              <w:rPr>
                <w:rFonts w:ascii="Times New Roman" w:hAnsi="Times New Roman" w:cs="Times New Roman"/>
                <w:sz w:val="16"/>
                <w:szCs w:val="16"/>
              </w:rPr>
              <w:t>Turkey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events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ideas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principles</w:t>
            </w:r>
            <w:proofErr w:type="spellEnd"/>
            <w:r w:rsidRPr="00CD30C7">
              <w:rPr>
                <w:rFonts w:ascii="Times New Roman" w:hAnsi="Times New Roman" w:cs="Times New Roman"/>
                <w:sz w:val="16"/>
                <w:szCs w:val="16"/>
              </w:rPr>
              <w:t>.</w:t>
            </w:r>
          </w:p>
        </w:tc>
      </w:tr>
      <w:tr w:rsidR="002D73A3" w:rsidRPr="0047376F" w14:paraId="29D7A316" w14:textId="77777777" w:rsidTr="00E24363">
        <w:trPr>
          <w:trHeight w:val="555"/>
        </w:trPr>
        <w:tc>
          <w:tcPr>
            <w:tcW w:w="221" w:type="pct"/>
            <w:vMerge/>
          </w:tcPr>
          <w:p w14:paraId="7F31891E" w14:textId="77777777" w:rsidR="002D73A3" w:rsidRPr="0047376F"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2A6638B7"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S</w:t>
            </w:r>
          </w:p>
        </w:tc>
        <w:tc>
          <w:tcPr>
            <w:tcW w:w="451" w:type="pct"/>
            <w:tcBorders>
              <w:top w:val="nil"/>
              <w:left w:val="nil"/>
              <w:bottom w:val="single" w:sz="8" w:space="0" w:color="000000"/>
              <w:right w:val="single" w:sz="8" w:space="0" w:color="000000"/>
            </w:tcBorders>
            <w:shd w:val="clear" w:color="auto" w:fill="auto"/>
            <w:vAlign w:val="center"/>
          </w:tcPr>
          <w:p w14:paraId="2E9A8A64"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79BBE3DC"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TEKNİK SEÇMELİ DERSLER-VI</w:t>
            </w:r>
          </w:p>
        </w:tc>
        <w:tc>
          <w:tcPr>
            <w:tcW w:w="213" w:type="pct"/>
            <w:gridSpan w:val="2"/>
            <w:tcBorders>
              <w:top w:val="nil"/>
              <w:left w:val="nil"/>
              <w:bottom w:val="single" w:sz="8" w:space="0" w:color="000000"/>
              <w:right w:val="single" w:sz="8" w:space="0" w:color="000000"/>
            </w:tcBorders>
            <w:shd w:val="clear" w:color="auto" w:fill="auto"/>
            <w:vAlign w:val="center"/>
          </w:tcPr>
          <w:p w14:paraId="38215E57" w14:textId="77777777" w:rsidR="002D73A3" w:rsidRPr="0047376F" w:rsidRDefault="002D73A3" w:rsidP="00E24363">
            <w:pPr>
              <w:ind w:firstLineChars="100" w:firstLine="160"/>
              <w:rPr>
                <w:rFonts w:ascii="Times New Roman" w:hAnsi="Times New Roman" w:cs="Times New Roman"/>
                <w:color w:val="000000"/>
                <w:sz w:val="16"/>
                <w:szCs w:val="16"/>
              </w:rPr>
            </w:pPr>
            <w:r w:rsidRPr="0047376F">
              <w:rPr>
                <w:rFonts w:ascii="Times New Roman" w:hAnsi="Times New Roman" w:cs="Times New Roman"/>
                <w:color w:val="000000"/>
                <w:sz w:val="16"/>
                <w:szCs w:val="16"/>
              </w:rPr>
              <w:t> </w:t>
            </w:r>
          </w:p>
        </w:tc>
        <w:tc>
          <w:tcPr>
            <w:tcW w:w="219" w:type="pct"/>
            <w:gridSpan w:val="2"/>
            <w:tcBorders>
              <w:top w:val="nil"/>
              <w:left w:val="nil"/>
              <w:bottom w:val="single" w:sz="8" w:space="0" w:color="000000"/>
              <w:right w:val="single" w:sz="8" w:space="0" w:color="000000"/>
            </w:tcBorders>
            <w:shd w:val="clear" w:color="auto" w:fill="auto"/>
            <w:vAlign w:val="center"/>
          </w:tcPr>
          <w:p w14:paraId="732D0D57"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 </w:t>
            </w:r>
          </w:p>
        </w:tc>
        <w:tc>
          <w:tcPr>
            <w:tcW w:w="247" w:type="pct"/>
            <w:gridSpan w:val="2"/>
            <w:tcBorders>
              <w:top w:val="nil"/>
              <w:left w:val="nil"/>
              <w:bottom w:val="single" w:sz="8" w:space="0" w:color="000000"/>
              <w:right w:val="single" w:sz="8" w:space="0" w:color="000000"/>
            </w:tcBorders>
            <w:shd w:val="clear" w:color="auto" w:fill="auto"/>
            <w:vAlign w:val="center"/>
          </w:tcPr>
          <w:p w14:paraId="2265A55D"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3</w:t>
            </w:r>
          </w:p>
        </w:tc>
        <w:tc>
          <w:tcPr>
            <w:tcW w:w="351" w:type="pct"/>
            <w:tcBorders>
              <w:top w:val="nil"/>
              <w:left w:val="nil"/>
              <w:bottom w:val="single" w:sz="8" w:space="0" w:color="000000"/>
              <w:right w:val="single" w:sz="8" w:space="0" w:color="000000"/>
            </w:tcBorders>
            <w:shd w:val="clear" w:color="auto" w:fill="auto"/>
            <w:vAlign w:val="center"/>
          </w:tcPr>
          <w:p w14:paraId="3085A3D9"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3</w:t>
            </w:r>
          </w:p>
        </w:tc>
        <w:tc>
          <w:tcPr>
            <w:tcW w:w="1251" w:type="pct"/>
          </w:tcPr>
          <w:p w14:paraId="11EB851D" w14:textId="77777777" w:rsidR="002D73A3" w:rsidRPr="0047376F" w:rsidRDefault="002D73A3" w:rsidP="00E24363">
            <w:pPr>
              <w:jc w:val="both"/>
              <w:rPr>
                <w:rFonts w:ascii="Times New Roman" w:hAnsi="Times New Roman" w:cs="Times New Roman"/>
                <w:sz w:val="16"/>
                <w:szCs w:val="16"/>
              </w:rPr>
            </w:pPr>
          </w:p>
        </w:tc>
        <w:tc>
          <w:tcPr>
            <w:tcW w:w="1250" w:type="pct"/>
          </w:tcPr>
          <w:p w14:paraId="135E75BE" w14:textId="77777777" w:rsidR="002D73A3" w:rsidRPr="0047376F" w:rsidRDefault="002D73A3" w:rsidP="00E24363">
            <w:pPr>
              <w:jc w:val="both"/>
              <w:rPr>
                <w:rFonts w:ascii="Times New Roman" w:hAnsi="Times New Roman" w:cs="Times New Roman"/>
                <w:sz w:val="16"/>
                <w:szCs w:val="16"/>
              </w:rPr>
            </w:pPr>
          </w:p>
        </w:tc>
      </w:tr>
      <w:tr w:rsidR="002D73A3" w:rsidRPr="0047376F" w14:paraId="14712CAD" w14:textId="77777777" w:rsidTr="00E24363">
        <w:trPr>
          <w:trHeight w:val="255"/>
        </w:trPr>
        <w:tc>
          <w:tcPr>
            <w:tcW w:w="221" w:type="pct"/>
            <w:vMerge/>
          </w:tcPr>
          <w:p w14:paraId="50984B26" w14:textId="77777777" w:rsidR="002D73A3" w:rsidRPr="0047376F"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7D87C791"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S</w:t>
            </w:r>
          </w:p>
        </w:tc>
        <w:tc>
          <w:tcPr>
            <w:tcW w:w="451" w:type="pct"/>
            <w:tcBorders>
              <w:top w:val="nil"/>
              <w:left w:val="nil"/>
              <w:bottom w:val="single" w:sz="8" w:space="0" w:color="000000"/>
              <w:right w:val="single" w:sz="8" w:space="0" w:color="000000"/>
            </w:tcBorders>
            <w:shd w:val="clear" w:color="auto" w:fill="auto"/>
            <w:vAlign w:val="center"/>
          </w:tcPr>
          <w:p w14:paraId="5D0012EA"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66E283FB"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TEKNİK SEÇMELİ DERSLER-VI</w:t>
            </w:r>
          </w:p>
        </w:tc>
        <w:tc>
          <w:tcPr>
            <w:tcW w:w="213" w:type="pct"/>
            <w:gridSpan w:val="2"/>
            <w:tcBorders>
              <w:top w:val="nil"/>
              <w:left w:val="nil"/>
              <w:bottom w:val="single" w:sz="8" w:space="0" w:color="000000"/>
              <w:right w:val="single" w:sz="8" w:space="0" w:color="000000"/>
            </w:tcBorders>
            <w:shd w:val="clear" w:color="auto" w:fill="auto"/>
            <w:vAlign w:val="center"/>
          </w:tcPr>
          <w:p w14:paraId="1AEE2062" w14:textId="77777777" w:rsidR="002D73A3" w:rsidRPr="0047376F" w:rsidRDefault="002D73A3" w:rsidP="00E24363">
            <w:pPr>
              <w:ind w:firstLineChars="100" w:firstLine="160"/>
              <w:rPr>
                <w:rFonts w:ascii="Times New Roman" w:hAnsi="Times New Roman" w:cs="Times New Roman"/>
                <w:color w:val="000000"/>
                <w:sz w:val="16"/>
                <w:szCs w:val="16"/>
              </w:rPr>
            </w:pPr>
            <w:r w:rsidRPr="0047376F">
              <w:rPr>
                <w:rFonts w:ascii="Times New Roman" w:hAnsi="Times New Roman" w:cs="Times New Roman"/>
                <w:color w:val="000000"/>
                <w:sz w:val="16"/>
                <w:szCs w:val="16"/>
              </w:rPr>
              <w:t> </w:t>
            </w:r>
          </w:p>
        </w:tc>
        <w:tc>
          <w:tcPr>
            <w:tcW w:w="219" w:type="pct"/>
            <w:gridSpan w:val="2"/>
            <w:tcBorders>
              <w:top w:val="nil"/>
              <w:left w:val="nil"/>
              <w:bottom w:val="single" w:sz="8" w:space="0" w:color="000000"/>
              <w:right w:val="single" w:sz="8" w:space="0" w:color="000000"/>
            </w:tcBorders>
            <w:shd w:val="clear" w:color="auto" w:fill="auto"/>
            <w:vAlign w:val="center"/>
          </w:tcPr>
          <w:p w14:paraId="3C5D0E2B"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 </w:t>
            </w:r>
          </w:p>
        </w:tc>
        <w:tc>
          <w:tcPr>
            <w:tcW w:w="247" w:type="pct"/>
            <w:gridSpan w:val="2"/>
            <w:tcBorders>
              <w:top w:val="nil"/>
              <w:left w:val="nil"/>
              <w:bottom w:val="single" w:sz="8" w:space="0" w:color="000000"/>
              <w:right w:val="single" w:sz="8" w:space="0" w:color="000000"/>
            </w:tcBorders>
            <w:shd w:val="clear" w:color="auto" w:fill="auto"/>
            <w:vAlign w:val="center"/>
          </w:tcPr>
          <w:p w14:paraId="58F554CC"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3</w:t>
            </w:r>
          </w:p>
        </w:tc>
        <w:tc>
          <w:tcPr>
            <w:tcW w:w="351" w:type="pct"/>
            <w:tcBorders>
              <w:top w:val="nil"/>
              <w:left w:val="nil"/>
              <w:bottom w:val="single" w:sz="8" w:space="0" w:color="000000"/>
              <w:right w:val="single" w:sz="8" w:space="0" w:color="000000"/>
            </w:tcBorders>
            <w:shd w:val="clear" w:color="auto" w:fill="auto"/>
            <w:vAlign w:val="center"/>
          </w:tcPr>
          <w:p w14:paraId="56C2F365"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3</w:t>
            </w:r>
          </w:p>
        </w:tc>
        <w:tc>
          <w:tcPr>
            <w:tcW w:w="1251" w:type="pct"/>
          </w:tcPr>
          <w:p w14:paraId="10004901" w14:textId="77777777" w:rsidR="002D73A3" w:rsidRPr="0047376F" w:rsidRDefault="002D73A3" w:rsidP="00E24363">
            <w:pPr>
              <w:jc w:val="both"/>
              <w:rPr>
                <w:rFonts w:ascii="Times New Roman" w:hAnsi="Times New Roman" w:cs="Times New Roman"/>
                <w:sz w:val="16"/>
                <w:szCs w:val="16"/>
              </w:rPr>
            </w:pPr>
          </w:p>
        </w:tc>
        <w:tc>
          <w:tcPr>
            <w:tcW w:w="1250" w:type="pct"/>
          </w:tcPr>
          <w:p w14:paraId="75FD60A2" w14:textId="77777777" w:rsidR="002D73A3" w:rsidRPr="0047376F" w:rsidRDefault="002D73A3" w:rsidP="00E24363">
            <w:pPr>
              <w:jc w:val="both"/>
              <w:rPr>
                <w:rFonts w:ascii="Times New Roman" w:hAnsi="Times New Roman" w:cs="Times New Roman"/>
                <w:sz w:val="16"/>
                <w:szCs w:val="16"/>
              </w:rPr>
            </w:pPr>
          </w:p>
        </w:tc>
      </w:tr>
      <w:tr w:rsidR="002D73A3" w:rsidRPr="0047376F" w14:paraId="0656E72F" w14:textId="77777777" w:rsidTr="00E24363">
        <w:trPr>
          <w:trHeight w:val="270"/>
        </w:trPr>
        <w:tc>
          <w:tcPr>
            <w:tcW w:w="221" w:type="pct"/>
            <w:vMerge/>
          </w:tcPr>
          <w:p w14:paraId="54CBAC35" w14:textId="77777777" w:rsidR="002D73A3" w:rsidRPr="0047376F"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249A5269"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S</w:t>
            </w:r>
          </w:p>
        </w:tc>
        <w:tc>
          <w:tcPr>
            <w:tcW w:w="451" w:type="pct"/>
            <w:tcBorders>
              <w:top w:val="nil"/>
              <w:left w:val="nil"/>
              <w:bottom w:val="single" w:sz="8" w:space="0" w:color="000000"/>
              <w:right w:val="single" w:sz="8" w:space="0" w:color="000000"/>
            </w:tcBorders>
            <w:shd w:val="clear" w:color="auto" w:fill="auto"/>
            <w:vAlign w:val="center"/>
          </w:tcPr>
          <w:p w14:paraId="4F5841DD"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07E38C36"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TEKNİK SEÇMELİ DERSLER-VI</w:t>
            </w:r>
          </w:p>
        </w:tc>
        <w:tc>
          <w:tcPr>
            <w:tcW w:w="213" w:type="pct"/>
            <w:gridSpan w:val="2"/>
            <w:tcBorders>
              <w:top w:val="nil"/>
              <w:left w:val="nil"/>
              <w:bottom w:val="single" w:sz="8" w:space="0" w:color="000000"/>
              <w:right w:val="single" w:sz="8" w:space="0" w:color="000000"/>
            </w:tcBorders>
            <w:shd w:val="clear" w:color="auto" w:fill="auto"/>
            <w:vAlign w:val="center"/>
          </w:tcPr>
          <w:p w14:paraId="3F86ADB0" w14:textId="77777777" w:rsidR="002D73A3" w:rsidRPr="0047376F" w:rsidRDefault="002D73A3" w:rsidP="00E24363">
            <w:pPr>
              <w:ind w:firstLineChars="100" w:firstLine="160"/>
              <w:rPr>
                <w:rFonts w:ascii="Times New Roman" w:hAnsi="Times New Roman" w:cs="Times New Roman"/>
                <w:color w:val="000000"/>
                <w:sz w:val="16"/>
                <w:szCs w:val="16"/>
              </w:rPr>
            </w:pPr>
            <w:r w:rsidRPr="0047376F">
              <w:rPr>
                <w:rFonts w:ascii="Times New Roman" w:hAnsi="Times New Roman" w:cs="Times New Roman"/>
                <w:color w:val="000000"/>
                <w:sz w:val="16"/>
                <w:szCs w:val="16"/>
              </w:rPr>
              <w:t> </w:t>
            </w:r>
          </w:p>
        </w:tc>
        <w:tc>
          <w:tcPr>
            <w:tcW w:w="219" w:type="pct"/>
            <w:gridSpan w:val="2"/>
            <w:tcBorders>
              <w:top w:val="nil"/>
              <w:left w:val="nil"/>
              <w:bottom w:val="single" w:sz="8" w:space="0" w:color="000000"/>
              <w:right w:val="single" w:sz="8" w:space="0" w:color="000000"/>
            </w:tcBorders>
            <w:shd w:val="clear" w:color="auto" w:fill="auto"/>
            <w:vAlign w:val="center"/>
          </w:tcPr>
          <w:p w14:paraId="2CC20A03"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 </w:t>
            </w:r>
          </w:p>
        </w:tc>
        <w:tc>
          <w:tcPr>
            <w:tcW w:w="247" w:type="pct"/>
            <w:gridSpan w:val="2"/>
            <w:tcBorders>
              <w:top w:val="nil"/>
              <w:left w:val="nil"/>
              <w:bottom w:val="single" w:sz="8" w:space="0" w:color="000000"/>
              <w:right w:val="single" w:sz="8" w:space="0" w:color="000000"/>
            </w:tcBorders>
            <w:shd w:val="clear" w:color="auto" w:fill="auto"/>
            <w:vAlign w:val="center"/>
          </w:tcPr>
          <w:p w14:paraId="2B06DD19"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3</w:t>
            </w:r>
          </w:p>
        </w:tc>
        <w:tc>
          <w:tcPr>
            <w:tcW w:w="351" w:type="pct"/>
            <w:tcBorders>
              <w:top w:val="nil"/>
              <w:left w:val="nil"/>
              <w:bottom w:val="single" w:sz="8" w:space="0" w:color="000000"/>
              <w:right w:val="single" w:sz="8" w:space="0" w:color="000000"/>
            </w:tcBorders>
            <w:shd w:val="clear" w:color="auto" w:fill="auto"/>
            <w:vAlign w:val="center"/>
          </w:tcPr>
          <w:p w14:paraId="415CD0EA"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3</w:t>
            </w:r>
          </w:p>
        </w:tc>
        <w:tc>
          <w:tcPr>
            <w:tcW w:w="1251" w:type="pct"/>
          </w:tcPr>
          <w:p w14:paraId="20C769C4" w14:textId="77777777" w:rsidR="002D73A3" w:rsidRPr="0047376F" w:rsidRDefault="002D73A3" w:rsidP="00E24363">
            <w:pPr>
              <w:jc w:val="both"/>
              <w:rPr>
                <w:rFonts w:ascii="Times New Roman" w:hAnsi="Times New Roman" w:cs="Times New Roman"/>
                <w:sz w:val="16"/>
                <w:szCs w:val="16"/>
              </w:rPr>
            </w:pPr>
          </w:p>
        </w:tc>
        <w:tc>
          <w:tcPr>
            <w:tcW w:w="1250" w:type="pct"/>
          </w:tcPr>
          <w:p w14:paraId="1D3145FE" w14:textId="77777777" w:rsidR="002D73A3" w:rsidRPr="0047376F" w:rsidRDefault="002D73A3" w:rsidP="00E24363">
            <w:pPr>
              <w:jc w:val="both"/>
              <w:rPr>
                <w:rFonts w:ascii="Times New Roman" w:hAnsi="Times New Roman" w:cs="Times New Roman"/>
                <w:sz w:val="16"/>
                <w:szCs w:val="16"/>
              </w:rPr>
            </w:pPr>
          </w:p>
        </w:tc>
      </w:tr>
      <w:tr w:rsidR="002D73A3" w:rsidRPr="0047376F" w14:paraId="7C1D224C" w14:textId="77777777" w:rsidTr="00E24363">
        <w:trPr>
          <w:trHeight w:val="975"/>
        </w:trPr>
        <w:tc>
          <w:tcPr>
            <w:tcW w:w="221" w:type="pct"/>
            <w:vMerge/>
          </w:tcPr>
          <w:p w14:paraId="4EEFBB9B" w14:textId="77777777" w:rsidR="002D73A3" w:rsidRPr="0047376F"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5DFD18BA"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S</w:t>
            </w:r>
          </w:p>
        </w:tc>
        <w:tc>
          <w:tcPr>
            <w:tcW w:w="451" w:type="pct"/>
            <w:tcBorders>
              <w:top w:val="nil"/>
              <w:left w:val="nil"/>
              <w:bottom w:val="single" w:sz="8" w:space="0" w:color="000000"/>
              <w:right w:val="single" w:sz="8" w:space="0" w:color="000000"/>
            </w:tcBorders>
            <w:shd w:val="clear" w:color="auto" w:fill="auto"/>
            <w:vAlign w:val="center"/>
          </w:tcPr>
          <w:p w14:paraId="51AA753B"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13603439" w14:textId="77777777" w:rsidR="002D73A3" w:rsidRPr="0047376F" w:rsidRDefault="002D73A3" w:rsidP="00E24363">
            <w:pPr>
              <w:rPr>
                <w:rFonts w:ascii="Times New Roman" w:hAnsi="Times New Roman" w:cs="Times New Roman"/>
                <w:color w:val="000000"/>
                <w:sz w:val="16"/>
                <w:szCs w:val="16"/>
              </w:rPr>
            </w:pPr>
            <w:r w:rsidRPr="0047376F">
              <w:rPr>
                <w:rFonts w:ascii="Times New Roman" w:hAnsi="Times New Roman" w:cs="Times New Roman"/>
                <w:color w:val="000000"/>
                <w:sz w:val="16"/>
                <w:szCs w:val="16"/>
              </w:rPr>
              <w:t>TEKNİK SEÇMELİ DERSLER-VI</w:t>
            </w:r>
          </w:p>
        </w:tc>
        <w:tc>
          <w:tcPr>
            <w:tcW w:w="213" w:type="pct"/>
            <w:gridSpan w:val="2"/>
            <w:tcBorders>
              <w:top w:val="nil"/>
              <w:left w:val="nil"/>
              <w:bottom w:val="single" w:sz="8" w:space="0" w:color="000000"/>
              <w:right w:val="single" w:sz="8" w:space="0" w:color="000000"/>
            </w:tcBorders>
            <w:shd w:val="clear" w:color="auto" w:fill="auto"/>
            <w:vAlign w:val="center"/>
          </w:tcPr>
          <w:p w14:paraId="6CC035BD" w14:textId="77777777" w:rsidR="002D73A3" w:rsidRPr="0047376F" w:rsidRDefault="002D73A3" w:rsidP="00E24363">
            <w:pPr>
              <w:ind w:firstLineChars="100" w:firstLine="160"/>
              <w:rPr>
                <w:rFonts w:ascii="Times New Roman" w:hAnsi="Times New Roman" w:cs="Times New Roman"/>
                <w:color w:val="000000"/>
                <w:sz w:val="16"/>
                <w:szCs w:val="16"/>
              </w:rPr>
            </w:pPr>
            <w:r w:rsidRPr="0047376F">
              <w:rPr>
                <w:rFonts w:ascii="Times New Roman" w:hAnsi="Times New Roman" w:cs="Times New Roman"/>
                <w:color w:val="000000"/>
                <w:sz w:val="16"/>
                <w:szCs w:val="16"/>
              </w:rPr>
              <w:t> </w:t>
            </w:r>
          </w:p>
        </w:tc>
        <w:tc>
          <w:tcPr>
            <w:tcW w:w="219" w:type="pct"/>
            <w:gridSpan w:val="2"/>
            <w:tcBorders>
              <w:top w:val="nil"/>
              <w:left w:val="nil"/>
              <w:bottom w:val="single" w:sz="8" w:space="0" w:color="000000"/>
              <w:right w:val="single" w:sz="8" w:space="0" w:color="000000"/>
            </w:tcBorders>
            <w:shd w:val="clear" w:color="auto" w:fill="auto"/>
            <w:vAlign w:val="center"/>
          </w:tcPr>
          <w:p w14:paraId="24DA74FE"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 </w:t>
            </w:r>
          </w:p>
        </w:tc>
        <w:tc>
          <w:tcPr>
            <w:tcW w:w="247" w:type="pct"/>
            <w:gridSpan w:val="2"/>
            <w:tcBorders>
              <w:top w:val="nil"/>
              <w:left w:val="nil"/>
              <w:bottom w:val="single" w:sz="8" w:space="0" w:color="000000"/>
              <w:right w:val="single" w:sz="8" w:space="0" w:color="000000"/>
            </w:tcBorders>
            <w:shd w:val="clear" w:color="auto" w:fill="auto"/>
            <w:vAlign w:val="center"/>
          </w:tcPr>
          <w:p w14:paraId="6BC70C50"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3</w:t>
            </w:r>
          </w:p>
        </w:tc>
        <w:tc>
          <w:tcPr>
            <w:tcW w:w="351" w:type="pct"/>
            <w:tcBorders>
              <w:top w:val="nil"/>
              <w:left w:val="nil"/>
              <w:bottom w:val="single" w:sz="8" w:space="0" w:color="000000"/>
              <w:right w:val="single" w:sz="8" w:space="0" w:color="000000"/>
            </w:tcBorders>
            <w:shd w:val="clear" w:color="auto" w:fill="auto"/>
            <w:vAlign w:val="center"/>
          </w:tcPr>
          <w:p w14:paraId="4E30434F" w14:textId="77777777" w:rsidR="002D73A3" w:rsidRPr="0047376F" w:rsidRDefault="002D73A3" w:rsidP="00E24363">
            <w:pPr>
              <w:jc w:val="center"/>
              <w:rPr>
                <w:rFonts w:ascii="Times New Roman" w:hAnsi="Times New Roman" w:cs="Times New Roman"/>
                <w:color w:val="000000"/>
                <w:sz w:val="16"/>
                <w:szCs w:val="16"/>
              </w:rPr>
            </w:pPr>
            <w:r w:rsidRPr="0047376F">
              <w:rPr>
                <w:rFonts w:ascii="Times New Roman" w:hAnsi="Times New Roman" w:cs="Times New Roman"/>
                <w:color w:val="000000"/>
                <w:sz w:val="16"/>
                <w:szCs w:val="16"/>
              </w:rPr>
              <w:t>3</w:t>
            </w:r>
          </w:p>
        </w:tc>
        <w:tc>
          <w:tcPr>
            <w:tcW w:w="1251" w:type="pct"/>
          </w:tcPr>
          <w:p w14:paraId="2C931D6B" w14:textId="77777777" w:rsidR="002D73A3" w:rsidRPr="0047376F" w:rsidRDefault="002D73A3" w:rsidP="00E24363">
            <w:pPr>
              <w:jc w:val="both"/>
              <w:rPr>
                <w:rFonts w:ascii="Times New Roman" w:hAnsi="Times New Roman" w:cs="Times New Roman"/>
                <w:sz w:val="16"/>
                <w:szCs w:val="16"/>
              </w:rPr>
            </w:pPr>
          </w:p>
        </w:tc>
        <w:tc>
          <w:tcPr>
            <w:tcW w:w="1250" w:type="pct"/>
          </w:tcPr>
          <w:p w14:paraId="22DC650B" w14:textId="77777777" w:rsidR="002D73A3" w:rsidRPr="0047376F" w:rsidRDefault="002D73A3" w:rsidP="00E24363">
            <w:pPr>
              <w:jc w:val="both"/>
              <w:rPr>
                <w:rFonts w:ascii="Times New Roman" w:hAnsi="Times New Roman" w:cs="Times New Roman"/>
                <w:sz w:val="16"/>
                <w:szCs w:val="16"/>
              </w:rPr>
            </w:pPr>
          </w:p>
        </w:tc>
      </w:tr>
      <w:tr w:rsidR="002D73A3" w:rsidRPr="00DB638E" w14:paraId="0B9AE63C" w14:textId="77777777" w:rsidTr="00E24363">
        <w:trPr>
          <w:trHeight w:val="317"/>
        </w:trPr>
        <w:tc>
          <w:tcPr>
            <w:tcW w:w="1469" w:type="pct"/>
            <w:gridSpan w:val="4"/>
            <w:tcBorders>
              <w:right w:val="single" w:sz="8" w:space="0" w:color="000000"/>
            </w:tcBorders>
            <w:vAlign w:val="center"/>
          </w:tcPr>
          <w:p w14:paraId="04B9AC82" w14:textId="77777777" w:rsidR="002D73A3" w:rsidRPr="00DB638E" w:rsidRDefault="002D73A3" w:rsidP="00E24363">
            <w:pPr>
              <w:jc w:val="center"/>
              <w:rPr>
                <w:rFonts w:ascii="Times New Roman" w:hAnsi="Times New Roman" w:cs="Times New Roman"/>
                <w:color w:val="000000"/>
                <w:sz w:val="16"/>
                <w:szCs w:val="16"/>
              </w:rPr>
            </w:pPr>
            <w:r>
              <w:rPr>
                <w:rFonts w:ascii="Times New Roman" w:eastAsia="Times New Roman" w:hAnsi="Times New Roman" w:cs="Times New Roman"/>
                <w:b/>
                <w:bCs/>
                <w:color w:val="000000"/>
                <w:sz w:val="16"/>
                <w:szCs w:val="16"/>
                <w:lang w:eastAsia="tr-TR"/>
              </w:rPr>
              <w:t>VI</w:t>
            </w:r>
            <w:r w:rsidRPr="006A08AC">
              <w:rPr>
                <w:rFonts w:ascii="Times New Roman" w:eastAsia="Times New Roman" w:hAnsi="Times New Roman" w:cs="Times New Roman"/>
                <w:b/>
                <w:bCs/>
                <w:color w:val="000000"/>
                <w:sz w:val="16"/>
                <w:szCs w:val="16"/>
                <w:lang w:eastAsia="tr-TR"/>
              </w:rPr>
              <w:t>I. YARI YIL KREDİ TOPLAMI</w:t>
            </w:r>
          </w:p>
        </w:tc>
        <w:tc>
          <w:tcPr>
            <w:tcW w:w="204" w:type="pct"/>
            <w:tcBorders>
              <w:top w:val="single" w:sz="8" w:space="0" w:color="000000"/>
              <w:left w:val="nil"/>
              <w:bottom w:val="single" w:sz="8" w:space="0" w:color="000000"/>
              <w:right w:val="single" w:sz="8" w:space="0" w:color="000000"/>
            </w:tcBorders>
            <w:shd w:val="clear" w:color="auto" w:fill="auto"/>
            <w:vAlign w:val="center"/>
          </w:tcPr>
          <w:p w14:paraId="621BA41B" w14:textId="77777777" w:rsidR="002D73A3" w:rsidRPr="00DB638E" w:rsidRDefault="002D73A3" w:rsidP="00E24363">
            <w:pP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216" w:type="pct"/>
            <w:gridSpan w:val="2"/>
            <w:tcBorders>
              <w:top w:val="single" w:sz="8" w:space="0" w:color="000000"/>
              <w:left w:val="nil"/>
              <w:bottom w:val="single" w:sz="8" w:space="0" w:color="000000"/>
              <w:right w:val="single" w:sz="8" w:space="0" w:color="000000"/>
            </w:tcBorders>
            <w:shd w:val="clear" w:color="auto" w:fill="auto"/>
            <w:vAlign w:val="center"/>
          </w:tcPr>
          <w:p w14:paraId="59739871" w14:textId="77777777" w:rsidR="002D73A3" w:rsidRPr="00DB638E" w:rsidRDefault="002D73A3"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244" w:type="pct"/>
            <w:gridSpan w:val="2"/>
            <w:tcBorders>
              <w:top w:val="single" w:sz="8" w:space="0" w:color="000000"/>
              <w:left w:val="nil"/>
              <w:bottom w:val="single" w:sz="8" w:space="0" w:color="000000"/>
              <w:right w:val="single" w:sz="8" w:space="0" w:color="000001"/>
            </w:tcBorders>
            <w:shd w:val="clear" w:color="auto" w:fill="auto"/>
            <w:vAlign w:val="center"/>
          </w:tcPr>
          <w:p w14:paraId="42AC11D3" w14:textId="77777777" w:rsidR="002D73A3" w:rsidRPr="00DB638E" w:rsidRDefault="002D73A3"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24</w:t>
            </w:r>
          </w:p>
        </w:tc>
        <w:tc>
          <w:tcPr>
            <w:tcW w:w="366" w:type="pct"/>
            <w:gridSpan w:val="2"/>
            <w:tcBorders>
              <w:top w:val="single" w:sz="8" w:space="0" w:color="000000"/>
              <w:left w:val="nil"/>
              <w:bottom w:val="single" w:sz="8" w:space="0" w:color="000000"/>
              <w:right w:val="single" w:sz="8" w:space="0" w:color="000001"/>
            </w:tcBorders>
            <w:shd w:val="clear" w:color="auto" w:fill="auto"/>
            <w:vAlign w:val="center"/>
          </w:tcPr>
          <w:p w14:paraId="5E349F45" w14:textId="77777777" w:rsidR="002D73A3" w:rsidRPr="00DB638E" w:rsidRDefault="002D73A3"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1251" w:type="pct"/>
            <w:tcBorders>
              <w:bottom w:val="nil"/>
              <w:right w:val="nil"/>
            </w:tcBorders>
          </w:tcPr>
          <w:p w14:paraId="23CF0F2E" w14:textId="77777777" w:rsidR="002D73A3" w:rsidRPr="00DB638E" w:rsidRDefault="002D73A3" w:rsidP="00E24363">
            <w:pPr>
              <w:jc w:val="both"/>
              <w:rPr>
                <w:rFonts w:ascii="Times New Roman" w:hAnsi="Times New Roman" w:cs="Times New Roman"/>
                <w:sz w:val="16"/>
                <w:szCs w:val="16"/>
              </w:rPr>
            </w:pPr>
          </w:p>
        </w:tc>
        <w:tc>
          <w:tcPr>
            <w:tcW w:w="1250" w:type="pct"/>
            <w:tcBorders>
              <w:bottom w:val="nil"/>
              <w:right w:val="nil"/>
            </w:tcBorders>
          </w:tcPr>
          <w:p w14:paraId="59862DE1" w14:textId="77777777" w:rsidR="002D73A3" w:rsidRPr="00DB638E" w:rsidRDefault="002D73A3" w:rsidP="00E24363">
            <w:pPr>
              <w:jc w:val="both"/>
              <w:rPr>
                <w:rFonts w:ascii="Times New Roman" w:hAnsi="Times New Roman" w:cs="Times New Roman"/>
                <w:sz w:val="16"/>
                <w:szCs w:val="16"/>
              </w:rPr>
            </w:pPr>
          </w:p>
        </w:tc>
      </w:tr>
      <w:tr w:rsidR="002D73A3" w:rsidRPr="00DB638E" w14:paraId="18BCA7BE" w14:textId="77777777" w:rsidTr="00E24363">
        <w:trPr>
          <w:trHeight w:val="317"/>
        </w:trPr>
        <w:tc>
          <w:tcPr>
            <w:tcW w:w="1469" w:type="pct"/>
            <w:gridSpan w:val="4"/>
            <w:tcBorders>
              <w:right w:val="single" w:sz="8" w:space="0" w:color="000000"/>
            </w:tcBorders>
            <w:vAlign w:val="center"/>
          </w:tcPr>
          <w:p w14:paraId="507F48F0" w14:textId="77777777" w:rsidR="002D73A3" w:rsidRPr="00DB638E" w:rsidRDefault="002D73A3" w:rsidP="00E24363">
            <w:pPr>
              <w:jc w:val="center"/>
              <w:rPr>
                <w:rFonts w:ascii="Times New Roman" w:hAnsi="Times New Roman" w:cs="Times New Roman"/>
                <w:color w:val="000000"/>
                <w:sz w:val="16"/>
                <w:szCs w:val="16"/>
              </w:rPr>
            </w:pPr>
          </w:p>
        </w:tc>
        <w:tc>
          <w:tcPr>
            <w:tcW w:w="420" w:type="pct"/>
            <w:gridSpan w:val="3"/>
            <w:tcBorders>
              <w:top w:val="single" w:sz="8" w:space="0" w:color="000000"/>
              <w:left w:val="nil"/>
              <w:bottom w:val="single" w:sz="4" w:space="0" w:color="auto"/>
              <w:right w:val="single" w:sz="8" w:space="0" w:color="000000"/>
            </w:tcBorders>
            <w:shd w:val="clear" w:color="auto" w:fill="auto"/>
            <w:vAlign w:val="center"/>
          </w:tcPr>
          <w:p w14:paraId="3E1E016B" w14:textId="77777777" w:rsidR="002D73A3" w:rsidRPr="001A7205" w:rsidRDefault="002D73A3" w:rsidP="00E24363">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16</w:t>
            </w:r>
          </w:p>
        </w:tc>
        <w:tc>
          <w:tcPr>
            <w:tcW w:w="610" w:type="pct"/>
            <w:gridSpan w:val="4"/>
            <w:tcBorders>
              <w:top w:val="single" w:sz="8" w:space="0" w:color="000000"/>
              <w:left w:val="nil"/>
              <w:bottom w:val="single" w:sz="4" w:space="0" w:color="auto"/>
              <w:right w:val="single" w:sz="8" w:space="0" w:color="000001"/>
            </w:tcBorders>
            <w:shd w:val="clear" w:color="auto" w:fill="auto"/>
            <w:vAlign w:val="center"/>
          </w:tcPr>
          <w:p w14:paraId="202944BC" w14:textId="77777777" w:rsidR="002D73A3" w:rsidRPr="00DB638E" w:rsidRDefault="002D73A3" w:rsidP="00E24363">
            <w:pPr>
              <w:jc w:val="center"/>
              <w:rPr>
                <w:rFonts w:ascii="Times New Roman" w:hAnsi="Times New Roman" w:cs="Times New Roman"/>
                <w:color w:val="000000"/>
                <w:sz w:val="16"/>
                <w:szCs w:val="16"/>
              </w:rPr>
            </w:pPr>
          </w:p>
        </w:tc>
        <w:tc>
          <w:tcPr>
            <w:tcW w:w="1251" w:type="pct"/>
            <w:tcBorders>
              <w:top w:val="nil"/>
              <w:bottom w:val="nil"/>
              <w:right w:val="nil"/>
            </w:tcBorders>
          </w:tcPr>
          <w:p w14:paraId="6A3E921F" w14:textId="77777777" w:rsidR="002D73A3" w:rsidRPr="00DB638E" w:rsidRDefault="002D73A3" w:rsidP="00E24363">
            <w:pPr>
              <w:jc w:val="both"/>
              <w:rPr>
                <w:rFonts w:ascii="Times New Roman" w:hAnsi="Times New Roman" w:cs="Times New Roman"/>
                <w:sz w:val="16"/>
                <w:szCs w:val="16"/>
              </w:rPr>
            </w:pPr>
          </w:p>
        </w:tc>
        <w:tc>
          <w:tcPr>
            <w:tcW w:w="1250" w:type="pct"/>
            <w:tcBorders>
              <w:top w:val="nil"/>
              <w:bottom w:val="nil"/>
              <w:right w:val="nil"/>
            </w:tcBorders>
          </w:tcPr>
          <w:p w14:paraId="7D78A771" w14:textId="77777777" w:rsidR="002D73A3" w:rsidRPr="00DB638E" w:rsidRDefault="002D73A3" w:rsidP="00E24363">
            <w:pPr>
              <w:jc w:val="both"/>
              <w:rPr>
                <w:rFonts w:ascii="Times New Roman" w:hAnsi="Times New Roman" w:cs="Times New Roman"/>
                <w:sz w:val="16"/>
                <w:szCs w:val="16"/>
              </w:rPr>
            </w:pPr>
          </w:p>
        </w:tc>
      </w:tr>
    </w:tbl>
    <w:p w14:paraId="060B8E25" w14:textId="0458DD50" w:rsidR="00A35E97" w:rsidRDefault="00A35E97"/>
    <w:p w14:paraId="602EFE8F" w14:textId="05E88C25" w:rsidR="00A35E97" w:rsidRDefault="00A35E97"/>
    <w:p w14:paraId="455512E6" w14:textId="6BC2E8E1" w:rsidR="00A35E97" w:rsidRDefault="00A35E97"/>
    <w:tbl>
      <w:tblPr>
        <w:tblStyle w:val="TabloKlavuzu"/>
        <w:tblW w:w="5000" w:type="pct"/>
        <w:tblLook w:val="04A0" w:firstRow="1" w:lastRow="0" w:firstColumn="1" w:lastColumn="0" w:noHBand="0" w:noVBand="1"/>
      </w:tblPr>
      <w:tblGrid>
        <w:gridCol w:w="411"/>
        <w:gridCol w:w="326"/>
        <w:gridCol w:w="837"/>
        <w:gridCol w:w="1154"/>
        <w:gridCol w:w="416"/>
        <w:gridCol w:w="332"/>
        <w:gridCol w:w="456"/>
        <w:gridCol w:w="652"/>
        <w:gridCol w:w="2021"/>
        <w:gridCol w:w="2457"/>
      </w:tblGrid>
      <w:tr w:rsidR="002D73A3" w:rsidRPr="00F35359" w14:paraId="5C02B26E" w14:textId="77777777" w:rsidTr="00E24363">
        <w:trPr>
          <w:trHeight w:val="240"/>
        </w:trPr>
        <w:tc>
          <w:tcPr>
            <w:tcW w:w="3605" w:type="pct"/>
            <w:gridSpan w:val="9"/>
          </w:tcPr>
          <w:p w14:paraId="66BDDC9D" w14:textId="77777777" w:rsidR="002D73A3" w:rsidRPr="00F35359" w:rsidRDefault="002D73A3" w:rsidP="00E24363">
            <w:pPr>
              <w:pStyle w:val="ListeParagraf"/>
              <w:jc w:val="center"/>
              <w:rPr>
                <w:rFonts w:ascii="Times New Roman" w:hAnsi="Times New Roman" w:cs="Times New Roman"/>
                <w:b/>
                <w:bCs/>
                <w:sz w:val="16"/>
                <w:szCs w:val="16"/>
              </w:rPr>
            </w:pPr>
            <w:r w:rsidRPr="00F35359">
              <w:rPr>
                <w:rFonts w:ascii="Times New Roman" w:hAnsi="Times New Roman" w:cs="Times New Roman"/>
                <w:b/>
                <w:bCs/>
                <w:sz w:val="16"/>
                <w:szCs w:val="16"/>
              </w:rPr>
              <w:t>4.SINIF</w:t>
            </w:r>
          </w:p>
        </w:tc>
        <w:tc>
          <w:tcPr>
            <w:tcW w:w="1395" w:type="pct"/>
          </w:tcPr>
          <w:p w14:paraId="1CC566BA" w14:textId="77777777" w:rsidR="002D73A3" w:rsidRPr="00F35359" w:rsidRDefault="002D73A3" w:rsidP="00E24363">
            <w:pPr>
              <w:pStyle w:val="ListeParagraf"/>
              <w:jc w:val="center"/>
              <w:rPr>
                <w:rFonts w:ascii="Times New Roman" w:hAnsi="Times New Roman" w:cs="Times New Roman"/>
                <w:b/>
                <w:bCs/>
                <w:sz w:val="16"/>
                <w:szCs w:val="16"/>
              </w:rPr>
            </w:pPr>
          </w:p>
        </w:tc>
      </w:tr>
      <w:tr w:rsidR="002D73A3" w:rsidRPr="00F35359" w14:paraId="34AFA4EC" w14:textId="77777777" w:rsidTr="00E24363">
        <w:trPr>
          <w:trHeight w:val="315"/>
        </w:trPr>
        <w:tc>
          <w:tcPr>
            <w:tcW w:w="221" w:type="pct"/>
            <w:vMerge w:val="restart"/>
            <w:textDirection w:val="btLr"/>
          </w:tcPr>
          <w:p w14:paraId="6E83FD06" w14:textId="77777777" w:rsidR="002D73A3" w:rsidRPr="00F35359" w:rsidRDefault="002D73A3" w:rsidP="002D73A3">
            <w:pPr>
              <w:pStyle w:val="ListeParagraf"/>
              <w:numPr>
                <w:ilvl w:val="0"/>
                <w:numId w:val="1"/>
              </w:numPr>
              <w:ind w:right="113"/>
              <w:jc w:val="center"/>
              <w:rPr>
                <w:rFonts w:ascii="Times New Roman" w:hAnsi="Times New Roman" w:cs="Times New Roman"/>
                <w:b/>
                <w:bCs/>
                <w:sz w:val="16"/>
                <w:szCs w:val="16"/>
              </w:rPr>
            </w:pPr>
            <w:r w:rsidRPr="00F35359">
              <w:rPr>
                <w:rFonts w:ascii="Times New Roman" w:hAnsi="Times New Roman" w:cs="Times New Roman"/>
                <w:b/>
                <w:bCs/>
                <w:sz w:val="16"/>
                <w:szCs w:val="16"/>
              </w:rPr>
              <w:t>DÖNEM</w:t>
            </w:r>
          </w:p>
        </w:tc>
        <w:tc>
          <w:tcPr>
            <w:tcW w:w="626" w:type="pct"/>
            <w:gridSpan w:val="2"/>
            <w:vMerge w:val="restart"/>
            <w:noWrap/>
            <w:hideMark/>
          </w:tcPr>
          <w:p w14:paraId="588ED1EE" w14:textId="77777777" w:rsidR="002D73A3" w:rsidRPr="00F35359" w:rsidRDefault="002D73A3" w:rsidP="00E24363">
            <w:pPr>
              <w:rPr>
                <w:rFonts w:ascii="Times New Roman" w:hAnsi="Times New Roman" w:cs="Times New Roman"/>
                <w:b/>
                <w:bCs/>
                <w:sz w:val="16"/>
                <w:szCs w:val="16"/>
              </w:rPr>
            </w:pPr>
            <w:r w:rsidRPr="00F35359">
              <w:rPr>
                <w:rFonts w:ascii="Times New Roman" w:hAnsi="Times New Roman" w:cs="Times New Roman"/>
                <w:b/>
                <w:bCs/>
                <w:sz w:val="16"/>
                <w:szCs w:val="16"/>
              </w:rPr>
              <w:t>DERS KODU</w:t>
            </w:r>
          </w:p>
        </w:tc>
        <w:tc>
          <w:tcPr>
            <w:tcW w:w="621" w:type="pct"/>
            <w:vMerge w:val="restart"/>
            <w:noWrap/>
            <w:hideMark/>
          </w:tcPr>
          <w:p w14:paraId="7A186FF3" w14:textId="77777777" w:rsidR="002D73A3" w:rsidRPr="00F35359" w:rsidRDefault="002D73A3" w:rsidP="00E24363">
            <w:pPr>
              <w:rPr>
                <w:rFonts w:ascii="Times New Roman" w:hAnsi="Times New Roman" w:cs="Times New Roman"/>
                <w:b/>
                <w:bCs/>
                <w:sz w:val="16"/>
                <w:szCs w:val="16"/>
              </w:rPr>
            </w:pPr>
            <w:r w:rsidRPr="00F35359">
              <w:rPr>
                <w:rFonts w:ascii="Times New Roman" w:hAnsi="Times New Roman" w:cs="Times New Roman"/>
                <w:b/>
                <w:bCs/>
                <w:sz w:val="16"/>
                <w:szCs w:val="16"/>
              </w:rPr>
              <w:t>DERSİN ADI</w:t>
            </w:r>
          </w:p>
        </w:tc>
        <w:tc>
          <w:tcPr>
            <w:tcW w:w="984" w:type="pct"/>
            <w:gridSpan w:val="4"/>
            <w:noWrap/>
            <w:hideMark/>
          </w:tcPr>
          <w:p w14:paraId="168BAAFA" w14:textId="77777777" w:rsidR="002D73A3" w:rsidRPr="00F35359" w:rsidRDefault="002D73A3" w:rsidP="00E24363">
            <w:pPr>
              <w:rPr>
                <w:rFonts w:ascii="Times New Roman" w:hAnsi="Times New Roman" w:cs="Times New Roman"/>
                <w:b/>
                <w:bCs/>
                <w:sz w:val="16"/>
                <w:szCs w:val="16"/>
              </w:rPr>
            </w:pPr>
            <w:r w:rsidRPr="00F35359">
              <w:rPr>
                <w:rFonts w:ascii="Times New Roman" w:hAnsi="Times New Roman" w:cs="Times New Roman"/>
                <w:b/>
                <w:bCs/>
                <w:sz w:val="16"/>
                <w:szCs w:val="16"/>
              </w:rPr>
              <w:t>DERS SAATİ / KREDİ</w:t>
            </w:r>
          </w:p>
        </w:tc>
        <w:tc>
          <w:tcPr>
            <w:tcW w:w="1153" w:type="pct"/>
            <w:vMerge w:val="restart"/>
          </w:tcPr>
          <w:p w14:paraId="072AE94D" w14:textId="77777777" w:rsidR="002D73A3" w:rsidRPr="00F35359" w:rsidRDefault="002D73A3" w:rsidP="00E24363">
            <w:pPr>
              <w:rPr>
                <w:rFonts w:ascii="Times New Roman" w:hAnsi="Times New Roman" w:cs="Times New Roman"/>
                <w:b/>
                <w:bCs/>
                <w:sz w:val="16"/>
                <w:szCs w:val="16"/>
              </w:rPr>
            </w:pPr>
            <w:r w:rsidRPr="00F35359">
              <w:rPr>
                <w:rFonts w:ascii="Times New Roman" w:hAnsi="Times New Roman" w:cs="Times New Roman"/>
                <w:b/>
                <w:bCs/>
                <w:sz w:val="16"/>
                <w:szCs w:val="16"/>
              </w:rPr>
              <w:t>DERS İÇERİĞİ</w:t>
            </w:r>
          </w:p>
        </w:tc>
        <w:tc>
          <w:tcPr>
            <w:tcW w:w="1395" w:type="pct"/>
          </w:tcPr>
          <w:p w14:paraId="1444F675" w14:textId="77777777" w:rsidR="002D73A3" w:rsidRPr="00F35359" w:rsidRDefault="002D73A3" w:rsidP="00E24363">
            <w:pPr>
              <w:rPr>
                <w:rFonts w:ascii="Times New Roman" w:hAnsi="Times New Roman" w:cs="Times New Roman"/>
                <w:b/>
                <w:bCs/>
                <w:sz w:val="16"/>
                <w:szCs w:val="16"/>
              </w:rPr>
            </w:pPr>
            <w:r>
              <w:rPr>
                <w:rFonts w:ascii="Times New Roman" w:hAnsi="Times New Roman" w:cs="Times New Roman"/>
                <w:b/>
                <w:bCs/>
                <w:sz w:val="16"/>
                <w:szCs w:val="16"/>
              </w:rPr>
              <w:t>LESSON</w:t>
            </w:r>
            <w:r w:rsidRPr="0055087E">
              <w:rPr>
                <w:rFonts w:ascii="Times New Roman" w:hAnsi="Times New Roman" w:cs="Times New Roman"/>
                <w:b/>
                <w:bCs/>
                <w:sz w:val="16"/>
                <w:szCs w:val="16"/>
              </w:rPr>
              <w:t xml:space="preserve"> CONTENT</w:t>
            </w:r>
          </w:p>
        </w:tc>
      </w:tr>
      <w:tr w:rsidR="002D73A3" w:rsidRPr="00F35359" w14:paraId="5D2376AE" w14:textId="77777777" w:rsidTr="00E24363">
        <w:trPr>
          <w:trHeight w:val="210"/>
        </w:trPr>
        <w:tc>
          <w:tcPr>
            <w:tcW w:w="221" w:type="pct"/>
            <w:vMerge/>
          </w:tcPr>
          <w:p w14:paraId="5156B0F9" w14:textId="77777777" w:rsidR="002D73A3" w:rsidRPr="00F35359" w:rsidRDefault="002D73A3" w:rsidP="00E24363">
            <w:pPr>
              <w:rPr>
                <w:rFonts w:ascii="Times New Roman" w:hAnsi="Times New Roman" w:cs="Times New Roman"/>
                <w:b/>
                <w:bCs/>
                <w:sz w:val="16"/>
                <w:szCs w:val="16"/>
              </w:rPr>
            </w:pPr>
          </w:p>
        </w:tc>
        <w:tc>
          <w:tcPr>
            <w:tcW w:w="626" w:type="pct"/>
            <w:gridSpan w:val="2"/>
            <w:vMerge/>
            <w:hideMark/>
          </w:tcPr>
          <w:p w14:paraId="05D025FD" w14:textId="77777777" w:rsidR="002D73A3" w:rsidRPr="00F35359" w:rsidRDefault="002D73A3" w:rsidP="00E24363">
            <w:pPr>
              <w:rPr>
                <w:rFonts w:ascii="Times New Roman" w:hAnsi="Times New Roman" w:cs="Times New Roman"/>
                <w:b/>
                <w:bCs/>
                <w:sz w:val="16"/>
                <w:szCs w:val="16"/>
              </w:rPr>
            </w:pPr>
          </w:p>
        </w:tc>
        <w:tc>
          <w:tcPr>
            <w:tcW w:w="621" w:type="pct"/>
            <w:vMerge/>
            <w:hideMark/>
          </w:tcPr>
          <w:p w14:paraId="1D4E131C" w14:textId="77777777" w:rsidR="002D73A3" w:rsidRPr="00F35359" w:rsidRDefault="002D73A3" w:rsidP="00E24363">
            <w:pPr>
              <w:rPr>
                <w:rFonts w:ascii="Times New Roman" w:hAnsi="Times New Roman" w:cs="Times New Roman"/>
                <w:b/>
                <w:bCs/>
                <w:sz w:val="16"/>
                <w:szCs w:val="16"/>
              </w:rPr>
            </w:pPr>
          </w:p>
        </w:tc>
        <w:tc>
          <w:tcPr>
            <w:tcW w:w="203" w:type="pct"/>
            <w:noWrap/>
            <w:hideMark/>
          </w:tcPr>
          <w:p w14:paraId="573FD57D" w14:textId="77777777" w:rsidR="002D73A3" w:rsidRPr="00F35359" w:rsidRDefault="002D73A3" w:rsidP="00E24363">
            <w:pPr>
              <w:rPr>
                <w:rFonts w:ascii="Times New Roman" w:hAnsi="Times New Roman" w:cs="Times New Roman"/>
                <w:b/>
                <w:bCs/>
                <w:sz w:val="16"/>
                <w:szCs w:val="16"/>
              </w:rPr>
            </w:pPr>
            <w:r w:rsidRPr="00F35359">
              <w:rPr>
                <w:rFonts w:ascii="Times New Roman" w:hAnsi="Times New Roman" w:cs="Times New Roman"/>
                <w:b/>
                <w:bCs/>
                <w:sz w:val="16"/>
                <w:szCs w:val="16"/>
              </w:rPr>
              <w:t>T</w:t>
            </w:r>
          </w:p>
        </w:tc>
        <w:tc>
          <w:tcPr>
            <w:tcW w:w="181" w:type="pct"/>
            <w:noWrap/>
            <w:hideMark/>
          </w:tcPr>
          <w:p w14:paraId="46EDFEB7" w14:textId="77777777" w:rsidR="002D73A3" w:rsidRPr="00F35359" w:rsidRDefault="002D73A3" w:rsidP="00E24363">
            <w:pPr>
              <w:rPr>
                <w:rFonts w:ascii="Times New Roman" w:hAnsi="Times New Roman" w:cs="Times New Roman"/>
                <w:b/>
                <w:bCs/>
                <w:sz w:val="16"/>
                <w:szCs w:val="16"/>
              </w:rPr>
            </w:pPr>
            <w:r w:rsidRPr="00F35359">
              <w:rPr>
                <w:rFonts w:ascii="Times New Roman" w:hAnsi="Times New Roman" w:cs="Times New Roman"/>
                <w:b/>
                <w:bCs/>
                <w:sz w:val="16"/>
                <w:szCs w:val="16"/>
              </w:rPr>
              <w:t>U</w:t>
            </w:r>
          </w:p>
        </w:tc>
        <w:tc>
          <w:tcPr>
            <w:tcW w:w="248" w:type="pct"/>
            <w:noWrap/>
            <w:hideMark/>
          </w:tcPr>
          <w:p w14:paraId="3351984F" w14:textId="77777777" w:rsidR="002D73A3" w:rsidRPr="00F35359" w:rsidRDefault="002D73A3" w:rsidP="00E24363">
            <w:pPr>
              <w:rPr>
                <w:rFonts w:ascii="Times New Roman" w:hAnsi="Times New Roman" w:cs="Times New Roman"/>
                <w:b/>
                <w:bCs/>
                <w:sz w:val="16"/>
                <w:szCs w:val="16"/>
              </w:rPr>
            </w:pPr>
            <w:r w:rsidRPr="00F35359">
              <w:rPr>
                <w:rFonts w:ascii="Times New Roman" w:hAnsi="Times New Roman" w:cs="Times New Roman"/>
                <w:b/>
                <w:bCs/>
                <w:sz w:val="16"/>
                <w:szCs w:val="16"/>
              </w:rPr>
              <w:t>K</w:t>
            </w:r>
          </w:p>
        </w:tc>
        <w:tc>
          <w:tcPr>
            <w:tcW w:w="351" w:type="pct"/>
            <w:noWrap/>
            <w:hideMark/>
          </w:tcPr>
          <w:p w14:paraId="5C4CE2C4" w14:textId="77777777" w:rsidR="002D73A3" w:rsidRPr="00F35359" w:rsidRDefault="002D73A3" w:rsidP="00E24363">
            <w:pPr>
              <w:rPr>
                <w:rFonts w:ascii="Times New Roman" w:hAnsi="Times New Roman" w:cs="Times New Roman"/>
                <w:b/>
                <w:bCs/>
                <w:sz w:val="16"/>
                <w:szCs w:val="16"/>
              </w:rPr>
            </w:pPr>
            <w:r w:rsidRPr="00F35359">
              <w:rPr>
                <w:rFonts w:ascii="Times New Roman" w:hAnsi="Times New Roman" w:cs="Times New Roman"/>
                <w:b/>
                <w:bCs/>
                <w:sz w:val="16"/>
                <w:szCs w:val="16"/>
              </w:rPr>
              <w:t>AKTS</w:t>
            </w:r>
          </w:p>
        </w:tc>
        <w:tc>
          <w:tcPr>
            <w:tcW w:w="1153" w:type="pct"/>
            <w:vMerge/>
          </w:tcPr>
          <w:p w14:paraId="0CA471C4" w14:textId="77777777" w:rsidR="002D73A3" w:rsidRPr="00F35359" w:rsidRDefault="002D73A3" w:rsidP="00E24363">
            <w:pPr>
              <w:rPr>
                <w:rFonts w:ascii="Times New Roman" w:hAnsi="Times New Roman" w:cs="Times New Roman"/>
                <w:b/>
                <w:bCs/>
                <w:sz w:val="16"/>
                <w:szCs w:val="16"/>
              </w:rPr>
            </w:pPr>
          </w:p>
        </w:tc>
        <w:tc>
          <w:tcPr>
            <w:tcW w:w="1395" w:type="pct"/>
          </w:tcPr>
          <w:p w14:paraId="1BAD29A6" w14:textId="77777777" w:rsidR="002D73A3" w:rsidRPr="00F35359" w:rsidRDefault="002D73A3" w:rsidP="00E24363">
            <w:pPr>
              <w:rPr>
                <w:rFonts w:ascii="Times New Roman" w:hAnsi="Times New Roman" w:cs="Times New Roman"/>
                <w:b/>
                <w:bCs/>
                <w:sz w:val="16"/>
                <w:szCs w:val="16"/>
              </w:rPr>
            </w:pPr>
          </w:p>
        </w:tc>
      </w:tr>
      <w:tr w:rsidR="002D73A3" w:rsidRPr="00F35359" w14:paraId="41144A84" w14:textId="77777777" w:rsidTr="00E24363">
        <w:trPr>
          <w:trHeight w:val="255"/>
        </w:trPr>
        <w:tc>
          <w:tcPr>
            <w:tcW w:w="221" w:type="pct"/>
            <w:vMerge/>
          </w:tcPr>
          <w:p w14:paraId="348CE5F3" w14:textId="77777777" w:rsidR="002D73A3" w:rsidRPr="00F35359"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1C5E74F8"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Z</w:t>
            </w:r>
          </w:p>
        </w:tc>
        <w:tc>
          <w:tcPr>
            <w:tcW w:w="451" w:type="pct"/>
            <w:tcBorders>
              <w:top w:val="single" w:sz="8" w:space="0" w:color="000000"/>
              <w:left w:val="nil"/>
              <w:bottom w:val="single" w:sz="8" w:space="0" w:color="000000"/>
              <w:right w:val="single" w:sz="8" w:space="0" w:color="000000"/>
            </w:tcBorders>
            <w:shd w:val="clear" w:color="auto" w:fill="auto"/>
            <w:vAlign w:val="center"/>
          </w:tcPr>
          <w:p w14:paraId="6EBA11D4"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MIM 402</w:t>
            </w:r>
          </w:p>
        </w:tc>
        <w:tc>
          <w:tcPr>
            <w:tcW w:w="621" w:type="pct"/>
            <w:tcBorders>
              <w:top w:val="single" w:sz="8" w:space="0" w:color="000000"/>
              <w:left w:val="nil"/>
              <w:bottom w:val="single" w:sz="8" w:space="0" w:color="000000"/>
              <w:right w:val="single" w:sz="8" w:space="0" w:color="000000"/>
            </w:tcBorders>
            <w:shd w:val="clear" w:color="auto" w:fill="auto"/>
            <w:vAlign w:val="center"/>
          </w:tcPr>
          <w:p w14:paraId="734AD3A5" w14:textId="77777777" w:rsidR="002D73A3"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Bitirme Projesi</w:t>
            </w:r>
          </w:p>
          <w:p w14:paraId="18A654DC"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4"/>
                <w:szCs w:val="16"/>
              </w:rPr>
              <w:t>(Ön Koşul MIM401</w:t>
            </w:r>
            <w:r>
              <w:rPr>
                <w:rFonts w:ascii="Times New Roman" w:hAnsi="Times New Roman" w:cs="Times New Roman"/>
                <w:color w:val="000000"/>
                <w:sz w:val="14"/>
                <w:szCs w:val="16"/>
              </w:rPr>
              <w:t>, MIM207, MIM304, MIM306</w:t>
            </w:r>
            <w:r w:rsidRPr="00F35359">
              <w:rPr>
                <w:rFonts w:ascii="Times New Roman" w:hAnsi="Times New Roman" w:cs="Times New Roman"/>
                <w:color w:val="000000"/>
                <w:sz w:val="14"/>
                <w:szCs w:val="16"/>
              </w:rPr>
              <w:t>)</w:t>
            </w:r>
          </w:p>
        </w:tc>
        <w:tc>
          <w:tcPr>
            <w:tcW w:w="203" w:type="pct"/>
            <w:tcBorders>
              <w:top w:val="nil"/>
              <w:left w:val="nil"/>
              <w:bottom w:val="single" w:sz="8" w:space="0" w:color="000000"/>
              <w:right w:val="single" w:sz="8" w:space="0" w:color="000000"/>
            </w:tcBorders>
            <w:shd w:val="clear" w:color="auto" w:fill="auto"/>
            <w:vAlign w:val="center"/>
          </w:tcPr>
          <w:p w14:paraId="40122F66"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4</w:t>
            </w:r>
          </w:p>
        </w:tc>
        <w:tc>
          <w:tcPr>
            <w:tcW w:w="181" w:type="pct"/>
            <w:tcBorders>
              <w:top w:val="nil"/>
              <w:left w:val="nil"/>
              <w:bottom w:val="single" w:sz="8" w:space="0" w:color="000000"/>
              <w:right w:val="single" w:sz="8" w:space="0" w:color="000000"/>
            </w:tcBorders>
            <w:shd w:val="clear" w:color="auto" w:fill="auto"/>
            <w:vAlign w:val="center"/>
          </w:tcPr>
          <w:p w14:paraId="14B12DBB"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4</w:t>
            </w:r>
          </w:p>
        </w:tc>
        <w:tc>
          <w:tcPr>
            <w:tcW w:w="248" w:type="pct"/>
            <w:tcBorders>
              <w:top w:val="nil"/>
              <w:left w:val="nil"/>
              <w:bottom w:val="single" w:sz="8" w:space="0" w:color="000000"/>
              <w:right w:val="single" w:sz="8" w:space="0" w:color="000000"/>
            </w:tcBorders>
            <w:shd w:val="clear" w:color="auto" w:fill="auto"/>
            <w:vAlign w:val="center"/>
          </w:tcPr>
          <w:p w14:paraId="6C3411F5"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6</w:t>
            </w:r>
          </w:p>
        </w:tc>
        <w:tc>
          <w:tcPr>
            <w:tcW w:w="351" w:type="pct"/>
            <w:tcBorders>
              <w:top w:val="nil"/>
              <w:left w:val="nil"/>
              <w:bottom w:val="single" w:sz="8" w:space="0" w:color="000000"/>
              <w:right w:val="single" w:sz="8" w:space="0" w:color="000000"/>
            </w:tcBorders>
            <w:shd w:val="clear" w:color="auto" w:fill="auto"/>
            <w:vAlign w:val="center"/>
          </w:tcPr>
          <w:p w14:paraId="24A1D898"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10</w:t>
            </w:r>
          </w:p>
        </w:tc>
        <w:tc>
          <w:tcPr>
            <w:tcW w:w="1153" w:type="pct"/>
          </w:tcPr>
          <w:p w14:paraId="6FFF0AF8" w14:textId="77777777" w:rsidR="002D73A3" w:rsidRPr="00F35359" w:rsidRDefault="002D73A3" w:rsidP="00E24363">
            <w:pPr>
              <w:jc w:val="both"/>
              <w:rPr>
                <w:rFonts w:ascii="Times New Roman" w:hAnsi="Times New Roman" w:cs="Times New Roman"/>
                <w:sz w:val="16"/>
                <w:szCs w:val="16"/>
              </w:rPr>
            </w:pPr>
            <w:r w:rsidRPr="00F35359">
              <w:rPr>
                <w:rFonts w:ascii="Times New Roman" w:hAnsi="Times New Roman" w:cs="Times New Roman"/>
                <w:sz w:val="16"/>
                <w:szCs w:val="16"/>
              </w:rPr>
              <w:t xml:space="preserve">Diploma Projesi güdümlü bir çalışma değildir. Meslek adayı öğrencilerin bilgi birikimlerini, bilgi düzeylerini ve kazandıkları mesleki becerilerini kanıtladıkları, vaziyet planının ağırlıklı olarak ele alındığı, kentsel boyuttan yakın çevre ilişkilerine kadar uzanan sorunları içeren ve programı kapsamlı olan bağımsız bir çalışmadır. </w:t>
            </w:r>
          </w:p>
          <w:p w14:paraId="2654BE70" w14:textId="77777777" w:rsidR="002D73A3" w:rsidRPr="00F35359" w:rsidRDefault="002D73A3" w:rsidP="00E24363">
            <w:pPr>
              <w:jc w:val="both"/>
              <w:rPr>
                <w:rFonts w:ascii="Times New Roman" w:hAnsi="Times New Roman" w:cs="Times New Roman"/>
                <w:sz w:val="16"/>
                <w:szCs w:val="16"/>
              </w:rPr>
            </w:pPr>
            <w:r w:rsidRPr="00F35359">
              <w:rPr>
                <w:rFonts w:ascii="Times New Roman" w:hAnsi="Times New Roman" w:cs="Times New Roman"/>
                <w:sz w:val="16"/>
                <w:szCs w:val="16"/>
              </w:rPr>
              <w:t>Diploma Projesi Jürisi tarafından her eğitim yılı başında belirlenen ve Diploma Projesi dersinin amacına hizmet eden bina türleri.</w:t>
            </w:r>
          </w:p>
        </w:tc>
        <w:tc>
          <w:tcPr>
            <w:tcW w:w="1395" w:type="pct"/>
          </w:tcPr>
          <w:p w14:paraId="1C1A895C" w14:textId="77777777" w:rsidR="002D73A3" w:rsidRPr="00F35359" w:rsidRDefault="002D73A3" w:rsidP="00E24363">
            <w:pPr>
              <w:jc w:val="both"/>
              <w:rPr>
                <w:rFonts w:ascii="Times New Roman" w:hAnsi="Times New Roman" w:cs="Times New Roman"/>
                <w:sz w:val="16"/>
                <w:szCs w:val="16"/>
              </w:rPr>
            </w:pP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Diploma Project is not a </w:t>
            </w:r>
            <w:proofErr w:type="spellStart"/>
            <w:r w:rsidRPr="00CD30C7">
              <w:rPr>
                <w:rFonts w:ascii="Times New Roman" w:hAnsi="Times New Roman" w:cs="Times New Roman"/>
                <w:sz w:val="16"/>
                <w:szCs w:val="16"/>
              </w:rPr>
              <w:t>guided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It</w:t>
            </w:r>
            <w:proofErr w:type="spellEnd"/>
            <w:r w:rsidRPr="00CD30C7">
              <w:rPr>
                <w:rFonts w:ascii="Times New Roman" w:hAnsi="Times New Roman" w:cs="Times New Roman"/>
                <w:sz w:val="16"/>
                <w:szCs w:val="16"/>
              </w:rPr>
              <w:t xml:space="preserve"> is an </w:t>
            </w:r>
            <w:proofErr w:type="spellStart"/>
            <w:r w:rsidRPr="00CD30C7">
              <w:rPr>
                <w:rFonts w:ascii="Times New Roman" w:hAnsi="Times New Roman" w:cs="Times New Roman"/>
                <w:sz w:val="16"/>
                <w:szCs w:val="16"/>
              </w:rPr>
              <w:t>independent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with</w:t>
            </w:r>
            <w:proofErr w:type="spellEnd"/>
            <w:r w:rsidRPr="00CD30C7">
              <w:rPr>
                <w:rFonts w:ascii="Times New Roman" w:hAnsi="Times New Roman" w:cs="Times New Roman"/>
                <w:sz w:val="16"/>
                <w:szCs w:val="16"/>
              </w:rPr>
              <w:t xml:space="preserve"> a </w:t>
            </w:r>
            <w:proofErr w:type="spellStart"/>
            <w:r w:rsidRPr="00CD30C7">
              <w:rPr>
                <w:rFonts w:ascii="Times New Roman" w:hAnsi="Times New Roman" w:cs="Times New Roman"/>
                <w:sz w:val="16"/>
                <w:szCs w:val="16"/>
              </w:rPr>
              <w:t>comprehensive</w:t>
            </w:r>
            <w:proofErr w:type="spellEnd"/>
            <w:r w:rsidRPr="00CD30C7">
              <w:rPr>
                <w:rFonts w:ascii="Times New Roman" w:hAnsi="Times New Roman" w:cs="Times New Roman"/>
                <w:sz w:val="16"/>
                <w:szCs w:val="16"/>
              </w:rPr>
              <w:t xml:space="preserve"> program, in </w:t>
            </w:r>
            <w:proofErr w:type="spellStart"/>
            <w:r w:rsidRPr="00CD30C7">
              <w:rPr>
                <w:rFonts w:ascii="Times New Roman" w:hAnsi="Times New Roman" w:cs="Times New Roman"/>
                <w:sz w:val="16"/>
                <w:szCs w:val="16"/>
              </w:rPr>
              <w:t>which</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candidate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students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prove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their</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knowledge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level</w:t>
            </w:r>
            <w:proofErr w:type="spellEnd"/>
            <w:r w:rsidRPr="00CD30C7">
              <w:rPr>
                <w:rFonts w:ascii="Times New Roman" w:hAnsi="Times New Roman" w:cs="Times New Roman"/>
                <w:sz w:val="16"/>
                <w:szCs w:val="16"/>
              </w:rPr>
              <w:t xml:space="preserve"> of </w:t>
            </w:r>
            <w:proofErr w:type="spellStart"/>
            <w:r w:rsidRPr="00CD30C7">
              <w:rPr>
                <w:rFonts w:ascii="Times New Roman" w:hAnsi="Times New Roman" w:cs="Times New Roman"/>
                <w:sz w:val="16"/>
                <w:szCs w:val="16"/>
              </w:rPr>
              <w:t>knowledge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professional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skills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have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gained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site plan is </w:t>
            </w:r>
            <w:proofErr w:type="spellStart"/>
            <w:r w:rsidRPr="00CD30C7">
              <w:rPr>
                <w:rFonts w:ascii="Times New Roman" w:hAnsi="Times New Roman" w:cs="Times New Roman"/>
                <w:sz w:val="16"/>
                <w:szCs w:val="16"/>
              </w:rPr>
              <w:t>mainly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discussed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problems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ranging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from</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urban </w:t>
            </w:r>
            <w:proofErr w:type="spellStart"/>
            <w:r w:rsidRPr="00CD30C7">
              <w:rPr>
                <w:rFonts w:ascii="Times New Roman" w:hAnsi="Times New Roman" w:cs="Times New Roman"/>
                <w:sz w:val="16"/>
                <w:szCs w:val="16"/>
              </w:rPr>
              <w:t>dimension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close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environment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relations</w:t>
            </w:r>
            <w:proofErr w:type="spellEnd"/>
            <w:r w:rsidRPr="00CD30C7">
              <w:rPr>
                <w:rFonts w:ascii="Times New Roman" w:hAnsi="Times New Roman" w:cs="Times New Roman"/>
                <w:sz w:val="16"/>
                <w:szCs w:val="16"/>
              </w:rPr>
              <w:t>.</w:t>
            </w:r>
          </w:p>
        </w:tc>
      </w:tr>
      <w:tr w:rsidR="002D73A3" w:rsidRPr="00F35359" w14:paraId="7888C5A4" w14:textId="77777777" w:rsidTr="00E24363">
        <w:trPr>
          <w:trHeight w:val="255"/>
        </w:trPr>
        <w:tc>
          <w:tcPr>
            <w:tcW w:w="221" w:type="pct"/>
            <w:vMerge/>
          </w:tcPr>
          <w:p w14:paraId="427B775B" w14:textId="77777777" w:rsidR="002D73A3" w:rsidRPr="00F35359"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159EA9E4"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02E83C6A"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MIM 404</w:t>
            </w:r>
          </w:p>
        </w:tc>
        <w:tc>
          <w:tcPr>
            <w:tcW w:w="621" w:type="pct"/>
            <w:tcBorders>
              <w:top w:val="nil"/>
              <w:left w:val="nil"/>
              <w:bottom w:val="single" w:sz="8" w:space="0" w:color="000000"/>
              <w:right w:val="single" w:sz="8" w:space="0" w:color="000000"/>
            </w:tcBorders>
            <w:shd w:val="clear" w:color="auto" w:fill="auto"/>
            <w:vAlign w:val="center"/>
          </w:tcPr>
          <w:p w14:paraId="226264E8" w14:textId="77777777" w:rsidR="002D73A3"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Uygulama Projesi II</w:t>
            </w:r>
          </w:p>
          <w:p w14:paraId="33C5ED2E"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4"/>
                <w:szCs w:val="16"/>
              </w:rPr>
              <w:t>(Ön Koşul MIM40</w:t>
            </w:r>
            <w:r>
              <w:rPr>
                <w:rFonts w:ascii="Times New Roman" w:hAnsi="Times New Roman" w:cs="Times New Roman"/>
                <w:color w:val="000000"/>
                <w:sz w:val="14"/>
                <w:szCs w:val="16"/>
              </w:rPr>
              <w:t>3</w:t>
            </w:r>
            <w:r w:rsidRPr="00F35359">
              <w:rPr>
                <w:rFonts w:ascii="Times New Roman" w:hAnsi="Times New Roman" w:cs="Times New Roman"/>
                <w:color w:val="000000"/>
                <w:sz w:val="14"/>
                <w:szCs w:val="16"/>
              </w:rPr>
              <w:t>)</w:t>
            </w:r>
          </w:p>
        </w:tc>
        <w:tc>
          <w:tcPr>
            <w:tcW w:w="203" w:type="pct"/>
            <w:tcBorders>
              <w:top w:val="nil"/>
              <w:left w:val="nil"/>
              <w:bottom w:val="single" w:sz="8" w:space="0" w:color="000000"/>
              <w:right w:val="single" w:sz="8" w:space="0" w:color="000000"/>
            </w:tcBorders>
            <w:shd w:val="clear" w:color="auto" w:fill="auto"/>
            <w:vAlign w:val="center"/>
          </w:tcPr>
          <w:p w14:paraId="4B28C079"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2</w:t>
            </w:r>
          </w:p>
        </w:tc>
        <w:tc>
          <w:tcPr>
            <w:tcW w:w="181" w:type="pct"/>
            <w:tcBorders>
              <w:top w:val="nil"/>
              <w:left w:val="nil"/>
              <w:bottom w:val="single" w:sz="8" w:space="0" w:color="000000"/>
              <w:right w:val="single" w:sz="8" w:space="0" w:color="000000"/>
            </w:tcBorders>
            <w:shd w:val="clear" w:color="auto" w:fill="auto"/>
            <w:vAlign w:val="center"/>
          </w:tcPr>
          <w:p w14:paraId="756CB5B9"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2</w:t>
            </w:r>
          </w:p>
        </w:tc>
        <w:tc>
          <w:tcPr>
            <w:tcW w:w="248" w:type="pct"/>
            <w:tcBorders>
              <w:top w:val="nil"/>
              <w:left w:val="nil"/>
              <w:bottom w:val="single" w:sz="8" w:space="0" w:color="000000"/>
              <w:right w:val="single" w:sz="8" w:space="0" w:color="000000"/>
            </w:tcBorders>
            <w:shd w:val="clear" w:color="auto" w:fill="auto"/>
            <w:vAlign w:val="center"/>
          </w:tcPr>
          <w:p w14:paraId="66847D41"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3</w:t>
            </w:r>
          </w:p>
        </w:tc>
        <w:tc>
          <w:tcPr>
            <w:tcW w:w="351" w:type="pct"/>
            <w:tcBorders>
              <w:top w:val="nil"/>
              <w:left w:val="nil"/>
              <w:bottom w:val="single" w:sz="8" w:space="0" w:color="000000"/>
              <w:right w:val="single" w:sz="8" w:space="0" w:color="000000"/>
            </w:tcBorders>
            <w:shd w:val="clear" w:color="auto" w:fill="auto"/>
            <w:vAlign w:val="center"/>
          </w:tcPr>
          <w:p w14:paraId="03C61AFB"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6</w:t>
            </w:r>
          </w:p>
        </w:tc>
        <w:tc>
          <w:tcPr>
            <w:tcW w:w="1153" w:type="pct"/>
          </w:tcPr>
          <w:p w14:paraId="6205C608" w14:textId="77777777" w:rsidR="002D73A3" w:rsidRPr="00F35359" w:rsidRDefault="002D73A3" w:rsidP="00E24363">
            <w:pPr>
              <w:jc w:val="both"/>
              <w:rPr>
                <w:rFonts w:ascii="Times New Roman" w:hAnsi="Times New Roman" w:cs="Times New Roman"/>
                <w:sz w:val="16"/>
                <w:szCs w:val="16"/>
              </w:rPr>
            </w:pPr>
            <w:r w:rsidRPr="00F35359">
              <w:rPr>
                <w:rFonts w:ascii="Times New Roman" w:hAnsi="Times New Roman" w:cs="Times New Roman"/>
                <w:sz w:val="16"/>
                <w:szCs w:val="16"/>
              </w:rPr>
              <w:t>Mimari Uygulama Projesi II Atölyesinin amacı öğrencinin, mimari tasarım süreci kesin proje aşamasından, uygulama projesi, sistem detayları ve nokta detaylarına kadar, detay-bütün ilişkisi içinde, analitik düşünme, sentez, değerlendirme, sorun çözme, teknik ve grafik anlatım becerilerinin geliştirilmesi ve öğrenciye çok boyutlu ve disiplinler arası tasarım yapma bilincinin kazandırılmasıdır.</w:t>
            </w:r>
          </w:p>
        </w:tc>
        <w:tc>
          <w:tcPr>
            <w:tcW w:w="1395" w:type="pct"/>
          </w:tcPr>
          <w:p w14:paraId="128AF940" w14:textId="77777777" w:rsidR="002D73A3" w:rsidRPr="00F35359" w:rsidRDefault="002D73A3" w:rsidP="00E24363">
            <w:pPr>
              <w:jc w:val="both"/>
              <w:rPr>
                <w:rFonts w:ascii="Times New Roman" w:hAnsi="Times New Roman" w:cs="Times New Roman"/>
                <w:sz w:val="16"/>
                <w:szCs w:val="16"/>
              </w:rPr>
            </w:pP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aim</w:t>
            </w:r>
            <w:proofErr w:type="spellEnd"/>
            <w:r w:rsidRPr="00CD30C7">
              <w:rPr>
                <w:rFonts w:ascii="Times New Roman" w:hAnsi="Times New Roman" w:cs="Times New Roman"/>
                <w:sz w:val="16"/>
                <w:szCs w:val="16"/>
              </w:rPr>
              <w:t xml:space="preserve"> of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Architectural</w:t>
            </w:r>
            <w:proofErr w:type="spellEnd"/>
            <w:r w:rsidRPr="00CD30C7">
              <w:rPr>
                <w:rFonts w:ascii="Times New Roman" w:hAnsi="Times New Roman" w:cs="Times New Roman"/>
                <w:sz w:val="16"/>
                <w:szCs w:val="16"/>
              </w:rPr>
              <w:t xml:space="preserve"> Application Project II Workshop is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develop</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student's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analytical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thinking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synthesis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evaluation</w:t>
            </w:r>
            <w:proofErr w:type="spellEnd"/>
            <w:r w:rsidRPr="00CD30C7">
              <w:rPr>
                <w:rFonts w:ascii="Times New Roman" w:hAnsi="Times New Roman" w:cs="Times New Roman"/>
                <w:sz w:val="16"/>
                <w:szCs w:val="16"/>
              </w:rPr>
              <w:t xml:space="preserve">, problem </w:t>
            </w:r>
            <w:proofErr w:type="spellStart"/>
            <w:r w:rsidRPr="00CD30C7">
              <w:rPr>
                <w:rFonts w:ascii="Times New Roman" w:hAnsi="Times New Roman" w:cs="Times New Roman"/>
                <w:sz w:val="16"/>
                <w:szCs w:val="16"/>
              </w:rPr>
              <w:t>solving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technical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graphic</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expression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skills</w:t>
            </w:r>
            <w:proofErr w:type="spellEnd"/>
            <w:r w:rsidRPr="00CD30C7">
              <w:rPr>
                <w:rFonts w:ascii="Times New Roman" w:hAnsi="Times New Roman" w:cs="Times New Roman"/>
                <w:sz w:val="16"/>
                <w:szCs w:val="16"/>
              </w:rPr>
              <w:t xml:space="preserve"> in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detail-whole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relationship</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from</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final </w:t>
            </w:r>
            <w:proofErr w:type="spellStart"/>
            <w:r w:rsidRPr="00CD30C7">
              <w:rPr>
                <w:rFonts w:ascii="Times New Roman" w:hAnsi="Times New Roman" w:cs="Times New Roman"/>
                <w:sz w:val="16"/>
                <w:szCs w:val="16"/>
              </w:rPr>
              <w:t>project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stage</w:t>
            </w:r>
            <w:proofErr w:type="spellEnd"/>
            <w:r w:rsidRPr="00CD30C7">
              <w:rPr>
                <w:rFonts w:ascii="Times New Roman" w:hAnsi="Times New Roman" w:cs="Times New Roman"/>
                <w:sz w:val="16"/>
                <w:szCs w:val="16"/>
              </w:rPr>
              <w:t xml:space="preserve"> of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architectural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design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process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application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project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system</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details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point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details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provide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student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with</w:t>
            </w:r>
            <w:proofErr w:type="spellEnd"/>
            <w:r w:rsidRPr="00CD30C7">
              <w:rPr>
                <w:rFonts w:ascii="Times New Roman" w:hAnsi="Times New Roman" w:cs="Times New Roman"/>
                <w:sz w:val="16"/>
                <w:szCs w:val="16"/>
              </w:rPr>
              <w:t xml:space="preserve"> a </w:t>
            </w:r>
            <w:proofErr w:type="spellStart"/>
            <w:r w:rsidRPr="00CD30C7">
              <w:rPr>
                <w:rFonts w:ascii="Times New Roman" w:hAnsi="Times New Roman" w:cs="Times New Roman"/>
                <w:sz w:val="16"/>
                <w:szCs w:val="16"/>
              </w:rPr>
              <w:t>very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It</w:t>
            </w:r>
            <w:proofErr w:type="spellEnd"/>
            <w:r w:rsidRPr="00CD30C7">
              <w:rPr>
                <w:rFonts w:ascii="Times New Roman" w:hAnsi="Times New Roman" w:cs="Times New Roman"/>
                <w:sz w:val="16"/>
                <w:szCs w:val="16"/>
              </w:rPr>
              <w:t xml:space="preserve"> is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gain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awareness</w:t>
            </w:r>
            <w:proofErr w:type="spellEnd"/>
            <w:r w:rsidRPr="00CD30C7">
              <w:rPr>
                <w:rFonts w:ascii="Times New Roman" w:hAnsi="Times New Roman" w:cs="Times New Roman"/>
                <w:sz w:val="16"/>
                <w:szCs w:val="16"/>
              </w:rPr>
              <w:t xml:space="preserve"> of </w:t>
            </w:r>
            <w:proofErr w:type="spellStart"/>
            <w:r w:rsidRPr="00CD30C7">
              <w:rPr>
                <w:rFonts w:ascii="Times New Roman" w:hAnsi="Times New Roman" w:cs="Times New Roman"/>
                <w:sz w:val="16"/>
                <w:szCs w:val="16"/>
              </w:rPr>
              <w:t>dimensional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interdisciplinary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design</w:t>
            </w:r>
            <w:proofErr w:type="spellEnd"/>
            <w:r w:rsidRPr="00CD30C7">
              <w:rPr>
                <w:rFonts w:ascii="Times New Roman" w:hAnsi="Times New Roman" w:cs="Times New Roman"/>
                <w:sz w:val="16"/>
                <w:szCs w:val="16"/>
              </w:rPr>
              <w:t>.</w:t>
            </w:r>
          </w:p>
        </w:tc>
      </w:tr>
      <w:tr w:rsidR="002D73A3" w:rsidRPr="00F35359" w14:paraId="57EBE8E4" w14:textId="77777777" w:rsidTr="00E24363">
        <w:trPr>
          <w:trHeight w:val="255"/>
        </w:trPr>
        <w:tc>
          <w:tcPr>
            <w:tcW w:w="221" w:type="pct"/>
            <w:vMerge/>
          </w:tcPr>
          <w:p w14:paraId="32132A07" w14:textId="77777777" w:rsidR="002D73A3" w:rsidRPr="00F35359"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2440155A"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Z</w:t>
            </w:r>
          </w:p>
        </w:tc>
        <w:tc>
          <w:tcPr>
            <w:tcW w:w="451" w:type="pct"/>
            <w:tcBorders>
              <w:top w:val="nil"/>
              <w:left w:val="single" w:sz="8" w:space="0" w:color="000001"/>
              <w:bottom w:val="single" w:sz="8" w:space="0" w:color="000000"/>
              <w:right w:val="single" w:sz="8" w:space="0" w:color="000000"/>
            </w:tcBorders>
            <w:shd w:val="clear" w:color="auto" w:fill="auto"/>
            <w:vAlign w:val="center"/>
          </w:tcPr>
          <w:p w14:paraId="497FEA1F"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MIM 406</w:t>
            </w:r>
          </w:p>
        </w:tc>
        <w:tc>
          <w:tcPr>
            <w:tcW w:w="621" w:type="pct"/>
            <w:tcBorders>
              <w:top w:val="nil"/>
              <w:left w:val="nil"/>
              <w:bottom w:val="single" w:sz="8" w:space="0" w:color="000000"/>
              <w:right w:val="single" w:sz="8" w:space="0" w:color="000000"/>
            </w:tcBorders>
            <w:shd w:val="clear" w:color="auto" w:fill="auto"/>
            <w:vAlign w:val="center"/>
          </w:tcPr>
          <w:p w14:paraId="4B458B97"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İmar Hukuku</w:t>
            </w:r>
          </w:p>
        </w:tc>
        <w:tc>
          <w:tcPr>
            <w:tcW w:w="203" w:type="pct"/>
            <w:tcBorders>
              <w:top w:val="nil"/>
              <w:left w:val="nil"/>
              <w:bottom w:val="single" w:sz="8" w:space="0" w:color="000000"/>
              <w:right w:val="single" w:sz="8" w:space="0" w:color="000000"/>
            </w:tcBorders>
            <w:shd w:val="clear" w:color="auto" w:fill="auto"/>
            <w:vAlign w:val="center"/>
          </w:tcPr>
          <w:p w14:paraId="46090203"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3</w:t>
            </w:r>
          </w:p>
        </w:tc>
        <w:tc>
          <w:tcPr>
            <w:tcW w:w="181" w:type="pct"/>
            <w:tcBorders>
              <w:top w:val="nil"/>
              <w:left w:val="nil"/>
              <w:bottom w:val="single" w:sz="8" w:space="0" w:color="000000"/>
              <w:right w:val="single" w:sz="8" w:space="0" w:color="000000"/>
            </w:tcBorders>
            <w:shd w:val="clear" w:color="auto" w:fill="auto"/>
            <w:vAlign w:val="center"/>
          </w:tcPr>
          <w:p w14:paraId="629F04FB"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0</w:t>
            </w:r>
          </w:p>
        </w:tc>
        <w:tc>
          <w:tcPr>
            <w:tcW w:w="248" w:type="pct"/>
            <w:tcBorders>
              <w:top w:val="nil"/>
              <w:left w:val="nil"/>
              <w:bottom w:val="single" w:sz="8" w:space="0" w:color="000000"/>
              <w:right w:val="single" w:sz="8" w:space="0" w:color="000001"/>
            </w:tcBorders>
            <w:shd w:val="clear" w:color="auto" w:fill="auto"/>
            <w:vAlign w:val="center"/>
          </w:tcPr>
          <w:p w14:paraId="098EED80"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3</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4B39F295"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3</w:t>
            </w:r>
          </w:p>
        </w:tc>
        <w:tc>
          <w:tcPr>
            <w:tcW w:w="1153" w:type="pct"/>
          </w:tcPr>
          <w:p w14:paraId="091C28FB" w14:textId="77777777" w:rsidR="002D73A3" w:rsidRPr="00F35359" w:rsidRDefault="002D73A3" w:rsidP="00E24363">
            <w:pPr>
              <w:jc w:val="both"/>
              <w:rPr>
                <w:rFonts w:ascii="Times New Roman" w:hAnsi="Times New Roman" w:cs="Times New Roman"/>
                <w:sz w:val="16"/>
                <w:szCs w:val="16"/>
              </w:rPr>
            </w:pPr>
            <w:r w:rsidRPr="00F35359">
              <w:rPr>
                <w:rFonts w:ascii="Times New Roman" w:hAnsi="Times New Roman" w:cs="Times New Roman"/>
                <w:sz w:val="16"/>
                <w:szCs w:val="16"/>
              </w:rPr>
              <w:t xml:space="preserve">İmar ve Yapı mevzuatının Genel Hukuk bilgisi ışığında aktarılarak mimarın mesleki hukuk bilgisini geliştirmek ve hukuki sorumluluğunun sınırlarını belirtmek. </w:t>
            </w:r>
          </w:p>
          <w:p w14:paraId="185CD969" w14:textId="77777777" w:rsidR="002D73A3" w:rsidRPr="00F35359" w:rsidRDefault="002D73A3" w:rsidP="00E24363">
            <w:pPr>
              <w:jc w:val="both"/>
              <w:rPr>
                <w:rFonts w:ascii="Times New Roman" w:hAnsi="Times New Roman" w:cs="Times New Roman"/>
                <w:sz w:val="16"/>
                <w:szCs w:val="16"/>
              </w:rPr>
            </w:pPr>
            <w:r w:rsidRPr="00F35359">
              <w:rPr>
                <w:rFonts w:ascii="Times New Roman" w:hAnsi="Times New Roman" w:cs="Times New Roman"/>
                <w:sz w:val="16"/>
                <w:szCs w:val="16"/>
              </w:rPr>
              <w:t>Genel Hukuk ilkeleri esas alınarak İmar ve Yapı Mevzuatına ilişkin düzenlemelerin, uygulamaların ve sorunlarla irdelenerek çözüme yönelik yasal düzenlemelerin açıklanması.</w:t>
            </w:r>
          </w:p>
        </w:tc>
        <w:tc>
          <w:tcPr>
            <w:tcW w:w="1395" w:type="pct"/>
          </w:tcPr>
          <w:p w14:paraId="3D0D5BC6" w14:textId="77777777" w:rsidR="002D73A3" w:rsidRPr="00CD30C7" w:rsidRDefault="002D73A3" w:rsidP="00E24363">
            <w:pPr>
              <w:jc w:val="both"/>
              <w:rPr>
                <w:rFonts w:ascii="Times New Roman" w:hAnsi="Times New Roman" w:cs="Times New Roman"/>
                <w:sz w:val="16"/>
                <w:szCs w:val="16"/>
              </w:rPr>
            </w:pP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develop</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professional</w:t>
            </w:r>
            <w:proofErr w:type="spellEnd"/>
            <w:r w:rsidRPr="00CD30C7">
              <w:rPr>
                <w:rFonts w:ascii="Times New Roman" w:hAnsi="Times New Roman" w:cs="Times New Roman"/>
                <w:sz w:val="16"/>
                <w:szCs w:val="16"/>
              </w:rPr>
              <w:t xml:space="preserve"> legal </w:t>
            </w:r>
            <w:proofErr w:type="spellStart"/>
            <w:r w:rsidRPr="00CD30C7">
              <w:rPr>
                <w:rFonts w:ascii="Times New Roman" w:hAnsi="Times New Roman" w:cs="Times New Roman"/>
                <w:sz w:val="16"/>
                <w:szCs w:val="16"/>
              </w:rPr>
              <w:t>knowledge</w:t>
            </w:r>
            <w:proofErr w:type="spellEnd"/>
            <w:r w:rsidRPr="00CD30C7">
              <w:rPr>
                <w:rFonts w:ascii="Times New Roman" w:hAnsi="Times New Roman" w:cs="Times New Roman"/>
                <w:sz w:val="16"/>
                <w:szCs w:val="16"/>
              </w:rPr>
              <w:t xml:space="preserve"> of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architect</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by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conveying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Zoning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Building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legislation</w:t>
            </w:r>
            <w:proofErr w:type="spellEnd"/>
            <w:r w:rsidRPr="00CD30C7">
              <w:rPr>
                <w:rFonts w:ascii="Times New Roman" w:hAnsi="Times New Roman" w:cs="Times New Roman"/>
                <w:sz w:val="16"/>
                <w:szCs w:val="16"/>
              </w:rPr>
              <w:t xml:space="preserve"> in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light</w:t>
            </w:r>
            <w:proofErr w:type="spellEnd"/>
            <w:r w:rsidRPr="00CD30C7">
              <w:rPr>
                <w:rFonts w:ascii="Times New Roman" w:hAnsi="Times New Roman" w:cs="Times New Roman"/>
                <w:sz w:val="16"/>
                <w:szCs w:val="16"/>
              </w:rPr>
              <w:t xml:space="preserve"> of General </w:t>
            </w:r>
            <w:proofErr w:type="spellStart"/>
            <w:r w:rsidRPr="00CD30C7">
              <w:rPr>
                <w:rFonts w:ascii="Times New Roman" w:hAnsi="Times New Roman" w:cs="Times New Roman"/>
                <w:sz w:val="16"/>
                <w:szCs w:val="16"/>
              </w:rPr>
              <w:t>Law</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knowledge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specify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limits</w:t>
            </w:r>
            <w:proofErr w:type="spellEnd"/>
            <w:r w:rsidRPr="00CD30C7">
              <w:rPr>
                <w:rFonts w:ascii="Times New Roman" w:hAnsi="Times New Roman" w:cs="Times New Roman"/>
                <w:sz w:val="16"/>
                <w:szCs w:val="16"/>
              </w:rPr>
              <w:t xml:space="preserve"> of his legal </w:t>
            </w:r>
            <w:proofErr w:type="spellStart"/>
            <w:r w:rsidRPr="00CD30C7">
              <w:rPr>
                <w:rFonts w:ascii="Times New Roman" w:hAnsi="Times New Roman" w:cs="Times New Roman"/>
                <w:sz w:val="16"/>
                <w:szCs w:val="16"/>
              </w:rPr>
              <w:t>responsibility</w:t>
            </w:r>
            <w:proofErr w:type="spellEnd"/>
            <w:r w:rsidRPr="00CD30C7">
              <w:rPr>
                <w:rFonts w:ascii="Times New Roman" w:hAnsi="Times New Roman" w:cs="Times New Roman"/>
                <w:sz w:val="16"/>
                <w:szCs w:val="16"/>
              </w:rPr>
              <w:t>.</w:t>
            </w:r>
          </w:p>
          <w:p w14:paraId="44869179" w14:textId="77777777" w:rsidR="002D73A3" w:rsidRDefault="002D73A3" w:rsidP="00E24363">
            <w:pPr>
              <w:jc w:val="both"/>
              <w:rPr>
                <w:rFonts w:ascii="Times New Roman" w:hAnsi="Times New Roman" w:cs="Times New Roman"/>
                <w:sz w:val="16"/>
                <w:szCs w:val="16"/>
              </w:rPr>
            </w:pPr>
            <w:proofErr w:type="spellStart"/>
            <w:r w:rsidRPr="00CD30C7">
              <w:rPr>
                <w:rFonts w:ascii="Times New Roman" w:hAnsi="Times New Roman" w:cs="Times New Roman"/>
                <w:sz w:val="16"/>
                <w:szCs w:val="16"/>
              </w:rPr>
              <w:t>Explanation</w:t>
            </w:r>
            <w:proofErr w:type="spellEnd"/>
            <w:r w:rsidRPr="00CD30C7">
              <w:rPr>
                <w:rFonts w:ascii="Times New Roman" w:hAnsi="Times New Roman" w:cs="Times New Roman"/>
                <w:sz w:val="16"/>
                <w:szCs w:val="16"/>
              </w:rPr>
              <w:t xml:space="preserve"> of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legal </w:t>
            </w:r>
            <w:proofErr w:type="spellStart"/>
            <w:r w:rsidRPr="00CD30C7">
              <w:rPr>
                <w:rFonts w:ascii="Times New Roman" w:hAnsi="Times New Roman" w:cs="Times New Roman"/>
                <w:sz w:val="16"/>
                <w:szCs w:val="16"/>
              </w:rPr>
              <w:t>regulations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for</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solution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by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examining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regulations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practices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problems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related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Zoning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Building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Legislation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based</w:t>
            </w:r>
            <w:proofErr w:type="spellEnd"/>
            <w:r w:rsidRPr="00CD30C7">
              <w:rPr>
                <w:rFonts w:ascii="Times New Roman" w:hAnsi="Times New Roman" w:cs="Times New Roman"/>
                <w:sz w:val="16"/>
                <w:szCs w:val="16"/>
              </w:rPr>
              <w:t xml:space="preserve"> on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principles</w:t>
            </w:r>
            <w:proofErr w:type="spellEnd"/>
            <w:r w:rsidRPr="00CD30C7">
              <w:rPr>
                <w:rFonts w:ascii="Times New Roman" w:hAnsi="Times New Roman" w:cs="Times New Roman"/>
                <w:sz w:val="16"/>
                <w:szCs w:val="16"/>
              </w:rPr>
              <w:t xml:space="preserve"> of General </w:t>
            </w:r>
            <w:proofErr w:type="spellStart"/>
            <w:r w:rsidRPr="00CD30C7">
              <w:rPr>
                <w:rFonts w:ascii="Times New Roman" w:hAnsi="Times New Roman" w:cs="Times New Roman"/>
                <w:sz w:val="16"/>
                <w:szCs w:val="16"/>
              </w:rPr>
              <w:t>Law</w:t>
            </w:r>
            <w:proofErr w:type="spellEnd"/>
            <w:r w:rsidRPr="00CD30C7">
              <w:rPr>
                <w:rFonts w:ascii="Times New Roman" w:hAnsi="Times New Roman" w:cs="Times New Roman"/>
                <w:sz w:val="16"/>
                <w:szCs w:val="16"/>
              </w:rPr>
              <w:t>.</w:t>
            </w:r>
          </w:p>
          <w:p w14:paraId="7987A0ED" w14:textId="77777777" w:rsidR="002D73A3" w:rsidRDefault="002D73A3" w:rsidP="00E24363">
            <w:pPr>
              <w:jc w:val="both"/>
              <w:rPr>
                <w:rFonts w:ascii="Times New Roman" w:hAnsi="Times New Roman" w:cs="Times New Roman"/>
                <w:sz w:val="16"/>
                <w:szCs w:val="16"/>
              </w:rPr>
            </w:pPr>
          </w:p>
          <w:p w14:paraId="6335995C" w14:textId="77777777" w:rsidR="002D73A3" w:rsidRDefault="002D73A3" w:rsidP="00E24363">
            <w:pPr>
              <w:jc w:val="both"/>
              <w:rPr>
                <w:rFonts w:ascii="Times New Roman" w:hAnsi="Times New Roman" w:cs="Times New Roman"/>
                <w:sz w:val="16"/>
                <w:szCs w:val="16"/>
              </w:rPr>
            </w:pPr>
          </w:p>
          <w:p w14:paraId="1A49429B" w14:textId="77777777" w:rsidR="002D73A3" w:rsidRDefault="002D73A3" w:rsidP="00E24363">
            <w:pPr>
              <w:jc w:val="both"/>
              <w:rPr>
                <w:rFonts w:ascii="Times New Roman" w:hAnsi="Times New Roman" w:cs="Times New Roman"/>
                <w:sz w:val="16"/>
                <w:szCs w:val="16"/>
              </w:rPr>
            </w:pPr>
          </w:p>
          <w:p w14:paraId="078CE22B" w14:textId="77777777" w:rsidR="002D73A3" w:rsidRDefault="002D73A3" w:rsidP="00E24363">
            <w:pPr>
              <w:jc w:val="both"/>
              <w:rPr>
                <w:rFonts w:ascii="Times New Roman" w:hAnsi="Times New Roman" w:cs="Times New Roman"/>
                <w:sz w:val="16"/>
                <w:szCs w:val="16"/>
              </w:rPr>
            </w:pPr>
          </w:p>
          <w:p w14:paraId="42CD4564" w14:textId="77777777" w:rsidR="002D73A3" w:rsidRPr="00F35359" w:rsidRDefault="002D73A3" w:rsidP="00E24363">
            <w:pPr>
              <w:jc w:val="both"/>
              <w:rPr>
                <w:rFonts w:ascii="Times New Roman" w:hAnsi="Times New Roman" w:cs="Times New Roman"/>
                <w:sz w:val="16"/>
                <w:szCs w:val="16"/>
              </w:rPr>
            </w:pPr>
          </w:p>
        </w:tc>
      </w:tr>
      <w:tr w:rsidR="002D73A3" w:rsidRPr="00F35359" w14:paraId="7682CE82" w14:textId="77777777" w:rsidTr="00E24363">
        <w:trPr>
          <w:trHeight w:val="540"/>
        </w:trPr>
        <w:tc>
          <w:tcPr>
            <w:tcW w:w="221" w:type="pct"/>
            <w:vMerge/>
          </w:tcPr>
          <w:p w14:paraId="10524B52" w14:textId="77777777" w:rsidR="002D73A3" w:rsidRPr="00F35359"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4020501F"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Z</w:t>
            </w:r>
          </w:p>
        </w:tc>
        <w:tc>
          <w:tcPr>
            <w:tcW w:w="451" w:type="pct"/>
            <w:tcBorders>
              <w:top w:val="nil"/>
              <w:left w:val="nil"/>
              <w:bottom w:val="single" w:sz="8" w:space="0" w:color="000000"/>
              <w:right w:val="single" w:sz="8" w:space="0" w:color="000000"/>
            </w:tcBorders>
            <w:shd w:val="clear" w:color="auto" w:fill="auto"/>
            <w:vAlign w:val="center"/>
          </w:tcPr>
          <w:p w14:paraId="32AE8C1B"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AİT402</w:t>
            </w:r>
          </w:p>
        </w:tc>
        <w:tc>
          <w:tcPr>
            <w:tcW w:w="621" w:type="pct"/>
            <w:tcBorders>
              <w:top w:val="nil"/>
              <w:left w:val="nil"/>
              <w:bottom w:val="single" w:sz="8" w:space="0" w:color="000000"/>
              <w:right w:val="single" w:sz="8" w:space="0" w:color="000000"/>
            </w:tcBorders>
            <w:shd w:val="clear" w:color="auto" w:fill="auto"/>
            <w:vAlign w:val="center"/>
          </w:tcPr>
          <w:p w14:paraId="6D41AF4A"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 xml:space="preserve">Atatürk İlk. </w:t>
            </w:r>
            <w:proofErr w:type="gramStart"/>
            <w:r w:rsidRPr="00F35359">
              <w:rPr>
                <w:rFonts w:ascii="Times New Roman" w:hAnsi="Times New Roman" w:cs="Times New Roman"/>
                <w:color w:val="000000"/>
                <w:sz w:val="16"/>
                <w:szCs w:val="16"/>
              </w:rPr>
              <w:t>ve</w:t>
            </w:r>
            <w:proofErr w:type="gramEnd"/>
            <w:r w:rsidRPr="00F35359">
              <w:rPr>
                <w:rFonts w:ascii="Times New Roman" w:hAnsi="Times New Roman" w:cs="Times New Roman"/>
                <w:color w:val="000000"/>
                <w:sz w:val="16"/>
                <w:szCs w:val="16"/>
              </w:rPr>
              <w:t xml:space="preserve"> İnkılap Tarihi II</w:t>
            </w:r>
          </w:p>
        </w:tc>
        <w:tc>
          <w:tcPr>
            <w:tcW w:w="203" w:type="pct"/>
            <w:tcBorders>
              <w:top w:val="nil"/>
              <w:left w:val="nil"/>
              <w:bottom w:val="single" w:sz="8" w:space="0" w:color="000000"/>
              <w:right w:val="single" w:sz="8" w:space="0" w:color="000000"/>
            </w:tcBorders>
            <w:shd w:val="clear" w:color="auto" w:fill="auto"/>
            <w:vAlign w:val="center"/>
          </w:tcPr>
          <w:p w14:paraId="0BEE8EAA"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2</w:t>
            </w:r>
          </w:p>
        </w:tc>
        <w:tc>
          <w:tcPr>
            <w:tcW w:w="181" w:type="pct"/>
            <w:tcBorders>
              <w:top w:val="nil"/>
              <w:left w:val="nil"/>
              <w:bottom w:val="single" w:sz="8" w:space="0" w:color="000000"/>
              <w:right w:val="single" w:sz="8" w:space="0" w:color="000000"/>
            </w:tcBorders>
            <w:shd w:val="clear" w:color="auto" w:fill="auto"/>
            <w:vAlign w:val="center"/>
          </w:tcPr>
          <w:p w14:paraId="59E3CF12"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0</w:t>
            </w:r>
          </w:p>
        </w:tc>
        <w:tc>
          <w:tcPr>
            <w:tcW w:w="248" w:type="pct"/>
            <w:tcBorders>
              <w:top w:val="nil"/>
              <w:left w:val="nil"/>
              <w:bottom w:val="single" w:sz="8" w:space="0" w:color="000000"/>
              <w:right w:val="single" w:sz="8" w:space="0" w:color="000000"/>
            </w:tcBorders>
            <w:shd w:val="clear" w:color="auto" w:fill="auto"/>
            <w:vAlign w:val="center"/>
          </w:tcPr>
          <w:p w14:paraId="138BD20A"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2</w:t>
            </w:r>
          </w:p>
        </w:tc>
        <w:tc>
          <w:tcPr>
            <w:tcW w:w="351" w:type="pct"/>
            <w:tcBorders>
              <w:top w:val="nil"/>
              <w:left w:val="nil"/>
              <w:bottom w:val="single" w:sz="8" w:space="0" w:color="000000"/>
              <w:right w:val="single" w:sz="8" w:space="0" w:color="000000"/>
            </w:tcBorders>
            <w:shd w:val="clear" w:color="auto" w:fill="auto"/>
            <w:vAlign w:val="center"/>
          </w:tcPr>
          <w:p w14:paraId="76057DB4"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2</w:t>
            </w:r>
          </w:p>
        </w:tc>
        <w:tc>
          <w:tcPr>
            <w:tcW w:w="1153" w:type="pct"/>
          </w:tcPr>
          <w:p w14:paraId="4BB46BCF" w14:textId="77777777" w:rsidR="002D73A3" w:rsidRPr="00F35359" w:rsidRDefault="002D73A3" w:rsidP="00E24363">
            <w:pPr>
              <w:jc w:val="both"/>
              <w:rPr>
                <w:rFonts w:ascii="Times New Roman" w:hAnsi="Times New Roman" w:cs="Times New Roman"/>
                <w:sz w:val="16"/>
                <w:szCs w:val="16"/>
              </w:rPr>
            </w:pPr>
            <w:r w:rsidRPr="00F35359">
              <w:rPr>
                <w:rFonts w:ascii="Times New Roman" w:hAnsi="Times New Roman" w:cs="Times New Roman"/>
                <w:sz w:val="16"/>
                <w:szCs w:val="16"/>
              </w:rPr>
              <w:t>Siyasal alanda yapılan inkılâplar, hukuk alanında yapılan inkılâplar, eğitim ve kültür alanında yapılan inkılâplar, iktisâdi alanda yapılan inkılâplar, sosyal alanda yapılan inkılâplar, Atatürk ilkeleri, Atatürk dönemi Türk dış politikası, İkinci Dünya Savaşı yıllarında Türkiye, 1950 -1960 yılları arası Türkiye gibi konuların öğretilmesini amaçlar.</w:t>
            </w:r>
          </w:p>
        </w:tc>
        <w:tc>
          <w:tcPr>
            <w:tcW w:w="1395" w:type="pct"/>
          </w:tcPr>
          <w:p w14:paraId="6398C322" w14:textId="77777777" w:rsidR="002D73A3" w:rsidRPr="00F35359" w:rsidRDefault="002D73A3" w:rsidP="00E24363">
            <w:pPr>
              <w:jc w:val="both"/>
              <w:rPr>
                <w:rFonts w:ascii="Times New Roman" w:hAnsi="Times New Roman" w:cs="Times New Roman"/>
                <w:sz w:val="16"/>
                <w:szCs w:val="16"/>
              </w:rPr>
            </w:pPr>
            <w:proofErr w:type="spellStart"/>
            <w:r w:rsidRPr="00CD30C7">
              <w:rPr>
                <w:rFonts w:ascii="Times New Roman" w:hAnsi="Times New Roman" w:cs="Times New Roman"/>
                <w:sz w:val="16"/>
                <w:szCs w:val="16"/>
              </w:rPr>
              <w:t>Reforms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made</w:t>
            </w:r>
            <w:proofErr w:type="spellEnd"/>
            <w:r w:rsidRPr="00CD30C7">
              <w:rPr>
                <w:rFonts w:ascii="Times New Roman" w:hAnsi="Times New Roman" w:cs="Times New Roman"/>
                <w:sz w:val="16"/>
                <w:szCs w:val="16"/>
              </w:rPr>
              <w:t xml:space="preserve"> in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political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field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revolutions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made</w:t>
            </w:r>
            <w:proofErr w:type="spellEnd"/>
            <w:r w:rsidRPr="00CD30C7">
              <w:rPr>
                <w:rFonts w:ascii="Times New Roman" w:hAnsi="Times New Roman" w:cs="Times New Roman"/>
                <w:sz w:val="16"/>
                <w:szCs w:val="16"/>
              </w:rPr>
              <w:t xml:space="preserve"> in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field</w:t>
            </w:r>
            <w:proofErr w:type="spellEnd"/>
            <w:r w:rsidRPr="00CD30C7">
              <w:rPr>
                <w:rFonts w:ascii="Times New Roman" w:hAnsi="Times New Roman" w:cs="Times New Roman"/>
                <w:sz w:val="16"/>
                <w:szCs w:val="16"/>
              </w:rPr>
              <w:t xml:space="preserve"> of </w:t>
            </w:r>
            <w:proofErr w:type="spellStart"/>
            <w:r w:rsidRPr="00CD30C7">
              <w:rPr>
                <w:rFonts w:ascii="Times New Roman" w:hAnsi="Times New Roman" w:cs="Times New Roman"/>
                <w:sz w:val="16"/>
                <w:szCs w:val="16"/>
              </w:rPr>
              <w:t>law</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revolutions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made</w:t>
            </w:r>
            <w:proofErr w:type="spellEnd"/>
            <w:r w:rsidRPr="00CD30C7">
              <w:rPr>
                <w:rFonts w:ascii="Times New Roman" w:hAnsi="Times New Roman" w:cs="Times New Roman"/>
                <w:sz w:val="16"/>
                <w:szCs w:val="16"/>
              </w:rPr>
              <w:t xml:space="preserve"> in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field</w:t>
            </w:r>
            <w:proofErr w:type="spellEnd"/>
            <w:r w:rsidRPr="00CD30C7">
              <w:rPr>
                <w:rFonts w:ascii="Times New Roman" w:hAnsi="Times New Roman" w:cs="Times New Roman"/>
                <w:sz w:val="16"/>
                <w:szCs w:val="16"/>
              </w:rPr>
              <w:t xml:space="preserve"> of </w:t>
            </w:r>
            <w:proofErr w:type="spellStart"/>
            <w:r w:rsidRPr="00CD30C7">
              <w:rPr>
                <w:rFonts w:ascii="Times New Roman" w:hAnsi="Times New Roman" w:cs="Times New Roman"/>
                <w:sz w:val="16"/>
                <w:szCs w:val="16"/>
              </w:rPr>
              <w:t>education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and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culture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revolutions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made</w:t>
            </w:r>
            <w:proofErr w:type="spellEnd"/>
            <w:r w:rsidRPr="00CD30C7">
              <w:rPr>
                <w:rFonts w:ascii="Times New Roman" w:hAnsi="Times New Roman" w:cs="Times New Roman"/>
                <w:sz w:val="16"/>
                <w:szCs w:val="16"/>
              </w:rPr>
              <w:t xml:space="preserve"> in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economic</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field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revolutions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made</w:t>
            </w:r>
            <w:proofErr w:type="spellEnd"/>
            <w:r w:rsidRPr="00CD30C7">
              <w:rPr>
                <w:rFonts w:ascii="Times New Roman" w:hAnsi="Times New Roman" w:cs="Times New Roman"/>
                <w:sz w:val="16"/>
                <w:szCs w:val="16"/>
              </w:rPr>
              <w:t xml:space="preserve"> in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social</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field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Atatürk's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principles</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Turkish</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foreign</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policy</w:t>
            </w:r>
            <w:proofErr w:type="spellEnd"/>
            <w:r w:rsidRPr="00CD30C7">
              <w:rPr>
                <w:rFonts w:ascii="Times New Roman" w:hAnsi="Times New Roman" w:cs="Times New Roman"/>
                <w:sz w:val="16"/>
                <w:szCs w:val="16"/>
              </w:rPr>
              <w:t xml:space="preserve"> in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Atatürk </w:t>
            </w:r>
            <w:proofErr w:type="spellStart"/>
            <w:r w:rsidRPr="00CD30C7">
              <w:rPr>
                <w:rFonts w:ascii="Times New Roman" w:hAnsi="Times New Roman" w:cs="Times New Roman"/>
                <w:sz w:val="16"/>
                <w:szCs w:val="16"/>
              </w:rPr>
              <w:t>period</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Turkey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during</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the</w:t>
            </w:r>
            <w:proofErr w:type="spellEnd"/>
            <w:r w:rsidRPr="00CD30C7">
              <w:rPr>
                <w:rFonts w:ascii="Times New Roman" w:hAnsi="Times New Roman" w:cs="Times New Roman"/>
                <w:sz w:val="16"/>
                <w:szCs w:val="16"/>
              </w:rPr>
              <w:t xml:space="preserve"> Second World </w:t>
            </w:r>
            <w:proofErr w:type="spellStart"/>
            <w:r w:rsidRPr="00CD30C7">
              <w:rPr>
                <w:rFonts w:ascii="Times New Roman" w:hAnsi="Times New Roman" w:cs="Times New Roman"/>
                <w:sz w:val="16"/>
                <w:szCs w:val="16"/>
              </w:rPr>
              <w:t>War</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Turkey</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between</w:t>
            </w:r>
            <w:proofErr w:type="spellEnd"/>
            <w:r w:rsidRPr="00CD30C7">
              <w:rPr>
                <w:rFonts w:ascii="Times New Roman" w:hAnsi="Times New Roman" w:cs="Times New Roman"/>
                <w:sz w:val="16"/>
                <w:szCs w:val="16"/>
              </w:rPr>
              <w:t xml:space="preserve"> </w:t>
            </w:r>
            <w:proofErr w:type="gramStart"/>
            <w:r w:rsidRPr="00CD30C7">
              <w:rPr>
                <w:rFonts w:ascii="Times New Roman" w:hAnsi="Times New Roman" w:cs="Times New Roman"/>
                <w:sz w:val="16"/>
                <w:szCs w:val="16"/>
              </w:rPr>
              <w:t>1950 -</w:t>
            </w:r>
            <w:proofErr w:type="gramEnd"/>
            <w:r w:rsidRPr="00CD30C7">
              <w:rPr>
                <w:rFonts w:ascii="Times New Roman" w:hAnsi="Times New Roman" w:cs="Times New Roman"/>
                <w:sz w:val="16"/>
                <w:szCs w:val="16"/>
              </w:rPr>
              <w:t xml:space="preserve">1960. </w:t>
            </w:r>
            <w:proofErr w:type="spellStart"/>
            <w:proofErr w:type="gramStart"/>
            <w:r w:rsidRPr="00CD30C7">
              <w:rPr>
                <w:rFonts w:ascii="Times New Roman" w:hAnsi="Times New Roman" w:cs="Times New Roman"/>
                <w:sz w:val="16"/>
                <w:szCs w:val="16"/>
              </w:rPr>
              <w:t>aims</w:t>
            </w:r>
            <w:proofErr w:type="spellEnd"/>
            <w:proofErr w:type="gram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to</w:t>
            </w:r>
            <w:proofErr w:type="spellEnd"/>
            <w:r w:rsidRPr="00CD30C7">
              <w:rPr>
                <w:rFonts w:ascii="Times New Roman" w:hAnsi="Times New Roman" w:cs="Times New Roman"/>
                <w:sz w:val="16"/>
                <w:szCs w:val="16"/>
              </w:rPr>
              <w:t xml:space="preserve"> </w:t>
            </w:r>
            <w:proofErr w:type="spellStart"/>
            <w:r w:rsidRPr="00CD30C7">
              <w:rPr>
                <w:rFonts w:ascii="Times New Roman" w:hAnsi="Times New Roman" w:cs="Times New Roman"/>
                <w:sz w:val="16"/>
                <w:szCs w:val="16"/>
              </w:rPr>
              <w:t>teach</w:t>
            </w:r>
            <w:proofErr w:type="spellEnd"/>
            <w:r w:rsidRPr="00CD30C7">
              <w:rPr>
                <w:rFonts w:ascii="Times New Roman" w:hAnsi="Times New Roman" w:cs="Times New Roman"/>
                <w:sz w:val="16"/>
                <w:szCs w:val="16"/>
              </w:rPr>
              <w:t>.</w:t>
            </w:r>
          </w:p>
        </w:tc>
      </w:tr>
      <w:tr w:rsidR="002D73A3" w:rsidRPr="00F35359" w14:paraId="6667DE32" w14:textId="77777777" w:rsidTr="00E24363">
        <w:trPr>
          <w:trHeight w:val="555"/>
        </w:trPr>
        <w:tc>
          <w:tcPr>
            <w:tcW w:w="221" w:type="pct"/>
            <w:vMerge/>
          </w:tcPr>
          <w:p w14:paraId="1339454B" w14:textId="77777777" w:rsidR="002D73A3" w:rsidRPr="00F35359"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17240FA9"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S</w:t>
            </w:r>
          </w:p>
        </w:tc>
        <w:tc>
          <w:tcPr>
            <w:tcW w:w="451" w:type="pct"/>
            <w:tcBorders>
              <w:top w:val="nil"/>
              <w:left w:val="nil"/>
              <w:bottom w:val="single" w:sz="8" w:space="0" w:color="000000"/>
              <w:right w:val="single" w:sz="8" w:space="0" w:color="000000"/>
            </w:tcBorders>
            <w:shd w:val="clear" w:color="auto" w:fill="auto"/>
            <w:vAlign w:val="center"/>
          </w:tcPr>
          <w:p w14:paraId="5D798FD3"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1B8F6BCB"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TEKNİK SEÇMELİ DERSLER-VII</w:t>
            </w:r>
          </w:p>
        </w:tc>
        <w:tc>
          <w:tcPr>
            <w:tcW w:w="203" w:type="pct"/>
            <w:tcBorders>
              <w:top w:val="nil"/>
              <w:left w:val="nil"/>
              <w:bottom w:val="single" w:sz="8" w:space="0" w:color="000000"/>
              <w:right w:val="single" w:sz="8" w:space="0" w:color="000000"/>
            </w:tcBorders>
            <w:shd w:val="clear" w:color="auto" w:fill="auto"/>
            <w:vAlign w:val="center"/>
          </w:tcPr>
          <w:p w14:paraId="682711ED" w14:textId="77777777" w:rsidR="002D73A3" w:rsidRPr="00F35359" w:rsidRDefault="002D73A3" w:rsidP="00E24363">
            <w:pPr>
              <w:ind w:firstLineChars="100" w:firstLine="160"/>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181" w:type="pct"/>
            <w:tcBorders>
              <w:top w:val="nil"/>
              <w:left w:val="nil"/>
              <w:bottom w:val="single" w:sz="8" w:space="0" w:color="000000"/>
              <w:right w:val="single" w:sz="8" w:space="0" w:color="000000"/>
            </w:tcBorders>
            <w:shd w:val="clear" w:color="auto" w:fill="auto"/>
            <w:vAlign w:val="center"/>
          </w:tcPr>
          <w:p w14:paraId="3DE7A05E"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248" w:type="pct"/>
            <w:tcBorders>
              <w:top w:val="nil"/>
              <w:left w:val="nil"/>
              <w:bottom w:val="single" w:sz="8" w:space="0" w:color="000000"/>
              <w:right w:val="single" w:sz="8" w:space="0" w:color="000000"/>
            </w:tcBorders>
            <w:shd w:val="clear" w:color="auto" w:fill="auto"/>
            <w:vAlign w:val="center"/>
          </w:tcPr>
          <w:p w14:paraId="7A0005DE"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3</w:t>
            </w:r>
          </w:p>
        </w:tc>
        <w:tc>
          <w:tcPr>
            <w:tcW w:w="351" w:type="pct"/>
            <w:tcBorders>
              <w:top w:val="nil"/>
              <w:left w:val="nil"/>
              <w:bottom w:val="single" w:sz="8" w:space="0" w:color="000000"/>
              <w:right w:val="single" w:sz="8" w:space="0" w:color="000000"/>
            </w:tcBorders>
            <w:shd w:val="clear" w:color="auto" w:fill="auto"/>
            <w:vAlign w:val="center"/>
          </w:tcPr>
          <w:p w14:paraId="6DEE200A"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3</w:t>
            </w:r>
          </w:p>
        </w:tc>
        <w:tc>
          <w:tcPr>
            <w:tcW w:w="1153" w:type="pct"/>
          </w:tcPr>
          <w:p w14:paraId="63500C5A" w14:textId="77777777" w:rsidR="002D73A3" w:rsidRPr="00F35359" w:rsidRDefault="002D73A3" w:rsidP="00E24363">
            <w:pPr>
              <w:jc w:val="both"/>
              <w:rPr>
                <w:rFonts w:ascii="Times New Roman" w:hAnsi="Times New Roman" w:cs="Times New Roman"/>
                <w:sz w:val="16"/>
                <w:szCs w:val="16"/>
              </w:rPr>
            </w:pPr>
          </w:p>
        </w:tc>
        <w:tc>
          <w:tcPr>
            <w:tcW w:w="1395" w:type="pct"/>
          </w:tcPr>
          <w:p w14:paraId="10F6C81E" w14:textId="77777777" w:rsidR="002D73A3" w:rsidRPr="00F35359" w:rsidRDefault="002D73A3" w:rsidP="00E24363">
            <w:pPr>
              <w:jc w:val="both"/>
              <w:rPr>
                <w:rFonts w:ascii="Times New Roman" w:hAnsi="Times New Roman" w:cs="Times New Roman"/>
                <w:sz w:val="16"/>
                <w:szCs w:val="16"/>
              </w:rPr>
            </w:pPr>
          </w:p>
        </w:tc>
      </w:tr>
      <w:tr w:rsidR="002D73A3" w:rsidRPr="00F35359" w14:paraId="1AF07669" w14:textId="77777777" w:rsidTr="00E24363">
        <w:trPr>
          <w:trHeight w:val="255"/>
        </w:trPr>
        <w:tc>
          <w:tcPr>
            <w:tcW w:w="221" w:type="pct"/>
            <w:vMerge/>
          </w:tcPr>
          <w:p w14:paraId="39C3FFF4" w14:textId="77777777" w:rsidR="002D73A3" w:rsidRPr="00F35359"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2F3EFAAD"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S</w:t>
            </w:r>
          </w:p>
        </w:tc>
        <w:tc>
          <w:tcPr>
            <w:tcW w:w="451" w:type="pct"/>
            <w:tcBorders>
              <w:top w:val="nil"/>
              <w:left w:val="nil"/>
              <w:bottom w:val="single" w:sz="8" w:space="0" w:color="000000"/>
              <w:right w:val="single" w:sz="8" w:space="0" w:color="000000"/>
            </w:tcBorders>
            <w:shd w:val="clear" w:color="auto" w:fill="auto"/>
            <w:vAlign w:val="center"/>
          </w:tcPr>
          <w:p w14:paraId="1E2379D2"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52051EE4"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TEKNİK SEÇMELİ DERSLER-VII</w:t>
            </w:r>
          </w:p>
        </w:tc>
        <w:tc>
          <w:tcPr>
            <w:tcW w:w="203" w:type="pct"/>
            <w:tcBorders>
              <w:top w:val="nil"/>
              <w:left w:val="nil"/>
              <w:bottom w:val="single" w:sz="8" w:space="0" w:color="000000"/>
              <w:right w:val="single" w:sz="8" w:space="0" w:color="000000"/>
            </w:tcBorders>
            <w:shd w:val="clear" w:color="auto" w:fill="auto"/>
            <w:vAlign w:val="center"/>
          </w:tcPr>
          <w:p w14:paraId="297EF41C" w14:textId="77777777" w:rsidR="002D73A3" w:rsidRPr="00F35359" w:rsidRDefault="002D73A3" w:rsidP="00E24363">
            <w:pPr>
              <w:ind w:firstLineChars="100" w:firstLine="160"/>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181" w:type="pct"/>
            <w:tcBorders>
              <w:top w:val="nil"/>
              <w:left w:val="nil"/>
              <w:bottom w:val="single" w:sz="8" w:space="0" w:color="000000"/>
              <w:right w:val="single" w:sz="8" w:space="0" w:color="000000"/>
            </w:tcBorders>
            <w:shd w:val="clear" w:color="auto" w:fill="auto"/>
            <w:vAlign w:val="center"/>
          </w:tcPr>
          <w:p w14:paraId="0667A380"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248" w:type="pct"/>
            <w:tcBorders>
              <w:top w:val="nil"/>
              <w:left w:val="nil"/>
              <w:bottom w:val="single" w:sz="8" w:space="0" w:color="000000"/>
              <w:right w:val="single" w:sz="8" w:space="0" w:color="000000"/>
            </w:tcBorders>
            <w:shd w:val="clear" w:color="auto" w:fill="auto"/>
            <w:vAlign w:val="center"/>
          </w:tcPr>
          <w:p w14:paraId="50F82A5C"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3</w:t>
            </w:r>
          </w:p>
        </w:tc>
        <w:tc>
          <w:tcPr>
            <w:tcW w:w="351" w:type="pct"/>
            <w:tcBorders>
              <w:top w:val="nil"/>
              <w:left w:val="nil"/>
              <w:bottom w:val="single" w:sz="8" w:space="0" w:color="000000"/>
              <w:right w:val="single" w:sz="8" w:space="0" w:color="000000"/>
            </w:tcBorders>
            <w:shd w:val="clear" w:color="auto" w:fill="auto"/>
            <w:vAlign w:val="center"/>
          </w:tcPr>
          <w:p w14:paraId="5B7DE27D"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3</w:t>
            </w:r>
          </w:p>
        </w:tc>
        <w:tc>
          <w:tcPr>
            <w:tcW w:w="1153" w:type="pct"/>
          </w:tcPr>
          <w:p w14:paraId="0766B1CD" w14:textId="77777777" w:rsidR="002D73A3" w:rsidRPr="00F35359" w:rsidRDefault="002D73A3" w:rsidP="00E24363">
            <w:pPr>
              <w:jc w:val="both"/>
              <w:rPr>
                <w:rFonts w:ascii="Times New Roman" w:hAnsi="Times New Roman" w:cs="Times New Roman"/>
                <w:sz w:val="16"/>
                <w:szCs w:val="16"/>
              </w:rPr>
            </w:pPr>
          </w:p>
        </w:tc>
        <w:tc>
          <w:tcPr>
            <w:tcW w:w="1395" w:type="pct"/>
          </w:tcPr>
          <w:p w14:paraId="09BFB787" w14:textId="77777777" w:rsidR="002D73A3" w:rsidRPr="00F35359" w:rsidRDefault="002D73A3" w:rsidP="00E24363">
            <w:pPr>
              <w:jc w:val="both"/>
              <w:rPr>
                <w:rFonts w:ascii="Times New Roman" w:hAnsi="Times New Roman" w:cs="Times New Roman"/>
                <w:sz w:val="16"/>
                <w:szCs w:val="16"/>
              </w:rPr>
            </w:pPr>
          </w:p>
        </w:tc>
      </w:tr>
      <w:tr w:rsidR="002D73A3" w:rsidRPr="00F35359" w14:paraId="7D6F1C82" w14:textId="77777777" w:rsidTr="00E24363">
        <w:trPr>
          <w:trHeight w:val="270"/>
        </w:trPr>
        <w:tc>
          <w:tcPr>
            <w:tcW w:w="221" w:type="pct"/>
            <w:vMerge/>
          </w:tcPr>
          <w:p w14:paraId="15FB4EBF" w14:textId="77777777" w:rsidR="002D73A3" w:rsidRPr="00F35359"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6508BC7E"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S</w:t>
            </w:r>
          </w:p>
        </w:tc>
        <w:tc>
          <w:tcPr>
            <w:tcW w:w="451" w:type="pct"/>
            <w:tcBorders>
              <w:top w:val="nil"/>
              <w:left w:val="nil"/>
              <w:bottom w:val="single" w:sz="8" w:space="0" w:color="000000"/>
              <w:right w:val="single" w:sz="8" w:space="0" w:color="000000"/>
            </w:tcBorders>
            <w:shd w:val="clear" w:color="auto" w:fill="auto"/>
            <w:vAlign w:val="center"/>
          </w:tcPr>
          <w:p w14:paraId="1B341614"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383FAABF"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TEKNİK SEÇMELİ DERSLER-VII</w:t>
            </w:r>
          </w:p>
        </w:tc>
        <w:tc>
          <w:tcPr>
            <w:tcW w:w="203" w:type="pct"/>
            <w:tcBorders>
              <w:top w:val="nil"/>
              <w:left w:val="nil"/>
              <w:bottom w:val="single" w:sz="8" w:space="0" w:color="000000"/>
              <w:right w:val="single" w:sz="8" w:space="0" w:color="000000"/>
            </w:tcBorders>
            <w:shd w:val="clear" w:color="auto" w:fill="auto"/>
            <w:vAlign w:val="center"/>
          </w:tcPr>
          <w:p w14:paraId="7D86450A" w14:textId="77777777" w:rsidR="002D73A3" w:rsidRPr="00F35359" w:rsidRDefault="002D73A3" w:rsidP="00E24363">
            <w:pPr>
              <w:ind w:firstLineChars="100" w:firstLine="160"/>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181" w:type="pct"/>
            <w:tcBorders>
              <w:top w:val="nil"/>
              <w:left w:val="nil"/>
              <w:bottom w:val="single" w:sz="8" w:space="0" w:color="000000"/>
              <w:right w:val="single" w:sz="8" w:space="0" w:color="000000"/>
            </w:tcBorders>
            <w:shd w:val="clear" w:color="auto" w:fill="auto"/>
            <w:vAlign w:val="center"/>
          </w:tcPr>
          <w:p w14:paraId="231380CD"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248" w:type="pct"/>
            <w:tcBorders>
              <w:top w:val="nil"/>
              <w:left w:val="nil"/>
              <w:bottom w:val="single" w:sz="8" w:space="0" w:color="000000"/>
              <w:right w:val="single" w:sz="8" w:space="0" w:color="000000"/>
            </w:tcBorders>
            <w:shd w:val="clear" w:color="auto" w:fill="auto"/>
            <w:vAlign w:val="center"/>
          </w:tcPr>
          <w:p w14:paraId="3E410F2A"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3</w:t>
            </w:r>
          </w:p>
        </w:tc>
        <w:tc>
          <w:tcPr>
            <w:tcW w:w="351" w:type="pct"/>
            <w:tcBorders>
              <w:top w:val="nil"/>
              <w:left w:val="nil"/>
              <w:bottom w:val="single" w:sz="8" w:space="0" w:color="000000"/>
              <w:right w:val="single" w:sz="8" w:space="0" w:color="000000"/>
            </w:tcBorders>
            <w:shd w:val="clear" w:color="auto" w:fill="auto"/>
            <w:vAlign w:val="center"/>
          </w:tcPr>
          <w:p w14:paraId="60EF9E2A"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3</w:t>
            </w:r>
          </w:p>
        </w:tc>
        <w:tc>
          <w:tcPr>
            <w:tcW w:w="1153" w:type="pct"/>
          </w:tcPr>
          <w:p w14:paraId="63939E47" w14:textId="77777777" w:rsidR="002D73A3" w:rsidRPr="00F35359" w:rsidRDefault="002D73A3" w:rsidP="00E24363">
            <w:pPr>
              <w:jc w:val="both"/>
              <w:rPr>
                <w:rFonts w:ascii="Times New Roman" w:hAnsi="Times New Roman" w:cs="Times New Roman"/>
                <w:sz w:val="16"/>
                <w:szCs w:val="16"/>
              </w:rPr>
            </w:pPr>
          </w:p>
        </w:tc>
        <w:tc>
          <w:tcPr>
            <w:tcW w:w="1395" w:type="pct"/>
          </w:tcPr>
          <w:p w14:paraId="312BEEA6" w14:textId="77777777" w:rsidR="002D73A3" w:rsidRPr="00F35359" w:rsidRDefault="002D73A3" w:rsidP="00E24363">
            <w:pPr>
              <w:jc w:val="both"/>
              <w:rPr>
                <w:rFonts w:ascii="Times New Roman" w:hAnsi="Times New Roman" w:cs="Times New Roman"/>
                <w:sz w:val="16"/>
                <w:szCs w:val="16"/>
              </w:rPr>
            </w:pPr>
          </w:p>
        </w:tc>
      </w:tr>
      <w:tr w:rsidR="002D73A3" w:rsidRPr="00F35359" w14:paraId="1B147E94" w14:textId="77777777" w:rsidTr="00E24363">
        <w:trPr>
          <w:trHeight w:val="300"/>
        </w:trPr>
        <w:tc>
          <w:tcPr>
            <w:tcW w:w="221" w:type="pct"/>
            <w:vMerge/>
          </w:tcPr>
          <w:p w14:paraId="2AA5AF00" w14:textId="77777777" w:rsidR="002D73A3" w:rsidRPr="00F35359" w:rsidRDefault="002D73A3" w:rsidP="00E24363">
            <w:pPr>
              <w:rPr>
                <w:rFonts w:ascii="Times New Roman" w:hAnsi="Times New Roman" w:cs="Times New Roman"/>
                <w:sz w:val="16"/>
                <w:szCs w:val="16"/>
              </w:rPr>
            </w:pPr>
          </w:p>
        </w:tc>
        <w:tc>
          <w:tcPr>
            <w:tcW w:w="175" w:type="pct"/>
            <w:tcBorders>
              <w:top w:val="nil"/>
              <w:left w:val="single" w:sz="8" w:space="0" w:color="000000"/>
              <w:bottom w:val="single" w:sz="8" w:space="0" w:color="000000"/>
              <w:right w:val="single" w:sz="8" w:space="0" w:color="000000"/>
            </w:tcBorders>
            <w:shd w:val="clear" w:color="auto" w:fill="auto"/>
            <w:vAlign w:val="center"/>
          </w:tcPr>
          <w:p w14:paraId="31374B92" w14:textId="77777777" w:rsidR="002D73A3" w:rsidRPr="00F35359" w:rsidRDefault="002D73A3" w:rsidP="00E24363">
            <w:pPr>
              <w:jc w:val="center"/>
              <w:rPr>
                <w:rFonts w:ascii="Times New Roman" w:hAnsi="Times New Roman" w:cs="Times New Roman"/>
                <w:color w:val="000000"/>
                <w:sz w:val="16"/>
                <w:szCs w:val="16"/>
              </w:rPr>
            </w:pPr>
          </w:p>
        </w:tc>
        <w:tc>
          <w:tcPr>
            <w:tcW w:w="451" w:type="pct"/>
            <w:tcBorders>
              <w:top w:val="nil"/>
              <w:left w:val="nil"/>
              <w:bottom w:val="single" w:sz="8" w:space="0" w:color="000000"/>
              <w:right w:val="single" w:sz="8" w:space="0" w:color="000000"/>
            </w:tcBorders>
            <w:shd w:val="clear" w:color="auto" w:fill="auto"/>
            <w:vAlign w:val="center"/>
          </w:tcPr>
          <w:p w14:paraId="315AFF33"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0AFD153B" w14:textId="77777777" w:rsidR="002D73A3" w:rsidRPr="00F35359" w:rsidRDefault="002D73A3" w:rsidP="00E24363">
            <w:pPr>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203" w:type="pct"/>
            <w:tcBorders>
              <w:top w:val="nil"/>
              <w:left w:val="nil"/>
              <w:bottom w:val="single" w:sz="8" w:space="0" w:color="000000"/>
              <w:right w:val="single" w:sz="8" w:space="0" w:color="000000"/>
            </w:tcBorders>
            <w:shd w:val="clear" w:color="auto" w:fill="auto"/>
            <w:vAlign w:val="center"/>
          </w:tcPr>
          <w:p w14:paraId="2A2439C6" w14:textId="77777777" w:rsidR="002D73A3" w:rsidRPr="00F35359" w:rsidRDefault="002D73A3" w:rsidP="00E24363">
            <w:pPr>
              <w:ind w:firstLineChars="100" w:firstLine="160"/>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181" w:type="pct"/>
            <w:tcBorders>
              <w:top w:val="nil"/>
              <w:left w:val="nil"/>
              <w:bottom w:val="single" w:sz="8" w:space="0" w:color="000000"/>
              <w:right w:val="single" w:sz="8" w:space="0" w:color="000000"/>
            </w:tcBorders>
            <w:shd w:val="clear" w:color="auto" w:fill="auto"/>
            <w:vAlign w:val="center"/>
          </w:tcPr>
          <w:p w14:paraId="4AC92364"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248" w:type="pct"/>
            <w:tcBorders>
              <w:top w:val="nil"/>
              <w:left w:val="nil"/>
              <w:bottom w:val="single" w:sz="8" w:space="0" w:color="000000"/>
              <w:right w:val="single" w:sz="8" w:space="0" w:color="000000"/>
            </w:tcBorders>
            <w:shd w:val="clear" w:color="auto" w:fill="auto"/>
            <w:vAlign w:val="center"/>
          </w:tcPr>
          <w:p w14:paraId="215F9197"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351" w:type="pct"/>
            <w:tcBorders>
              <w:top w:val="nil"/>
              <w:left w:val="nil"/>
              <w:bottom w:val="single" w:sz="8" w:space="0" w:color="000000"/>
              <w:right w:val="single" w:sz="8" w:space="0" w:color="000000"/>
            </w:tcBorders>
            <w:shd w:val="clear" w:color="auto" w:fill="auto"/>
            <w:vAlign w:val="center"/>
          </w:tcPr>
          <w:p w14:paraId="6A6114A9" w14:textId="77777777" w:rsidR="002D73A3" w:rsidRPr="00F35359" w:rsidRDefault="002D73A3" w:rsidP="00E24363">
            <w:pPr>
              <w:jc w:val="center"/>
              <w:rPr>
                <w:rFonts w:ascii="Times New Roman" w:hAnsi="Times New Roman" w:cs="Times New Roman"/>
                <w:color w:val="000000"/>
                <w:sz w:val="16"/>
                <w:szCs w:val="16"/>
              </w:rPr>
            </w:pPr>
            <w:r w:rsidRPr="00F35359">
              <w:rPr>
                <w:rFonts w:ascii="Times New Roman" w:hAnsi="Times New Roman" w:cs="Times New Roman"/>
                <w:color w:val="000000"/>
                <w:sz w:val="16"/>
                <w:szCs w:val="16"/>
              </w:rPr>
              <w:t> </w:t>
            </w:r>
          </w:p>
        </w:tc>
        <w:tc>
          <w:tcPr>
            <w:tcW w:w="1153" w:type="pct"/>
          </w:tcPr>
          <w:p w14:paraId="29628A30" w14:textId="77777777" w:rsidR="002D73A3" w:rsidRPr="00F35359" w:rsidRDefault="002D73A3" w:rsidP="00E24363">
            <w:pPr>
              <w:jc w:val="both"/>
              <w:rPr>
                <w:rFonts w:ascii="Times New Roman" w:hAnsi="Times New Roman" w:cs="Times New Roman"/>
                <w:sz w:val="16"/>
                <w:szCs w:val="16"/>
              </w:rPr>
            </w:pPr>
          </w:p>
        </w:tc>
        <w:tc>
          <w:tcPr>
            <w:tcW w:w="1395" w:type="pct"/>
          </w:tcPr>
          <w:p w14:paraId="445C1167" w14:textId="77777777" w:rsidR="002D73A3" w:rsidRPr="00F35359" w:rsidRDefault="002D73A3" w:rsidP="00E24363">
            <w:pPr>
              <w:jc w:val="both"/>
              <w:rPr>
                <w:rFonts w:ascii="Times New Roman" w:hAnsi="Times New Roman" w:cs="Times New Roman"/>
                <w:sz w:val="16"/>
                <w:szCs w:val="16"/>
              </w:rPr>
            </w:pPr>
          </w:p>
        </w:tc>
      </w:tr>
      <w:tr w:rsidR="002D73A3" w:rsidRPr="00DB638E" w14:paraId="5333C140" w14:textId="77777777" w:rsidTr="00E24363">
        <w:trPr>
          <w:trHeight w:val="317"/>
        </w:trPr>
        <w:tc>
          <w:tcPr>
            <w:tcW w:w="1469" w:type="pct"/>
            <w:gridSpan w:val="4"/>
            <w:tcBorders>
              <w:right w:val="single" w:sz="8" w:space="0" w:color="000000"/>
            </w:tcBorders>
            <w:vAlign w:val="center"/>
          </w:tcPr>
          <w:p w14:paraId="7C48A54A" w14:textId="77777777" w:rsidR="002D73A3" w:rsidRPr="00DB638E" w:rsidRDefault="002D73A3" w:rsidP="00E24363">
            <w:pPr>
              <w:jc w:val="right"/>
              <w:rPr>
                <w:rFonts w:ascii="Times New Roman" w:hAnsi="Times New Roman" w:cs="Times New Roman"/>
                <w:color w:val="000000"/>
                <w:sz w:val="16"/>
                <w:szCs w:val="16"/>
              </w:rPr>
            </w:pPr>
            <w:r>
              <w:rPr>
                <w:rFonts w:ascii="Times New Roman" w:eastAsia="Times New Roman" w:hAnsi="Times New Roman" w:cs="Times New Roman"/>
                <w:b/>
                <w:bCs/>
                <w:color w:val="000000"/>
                <w:sz w:val="16"/>
                <w:szCs w:val="16"/>
                <w:lang w:eastAsia="tr-TR"/>
              </w:rPr>
              <w:t>VI</w:t>
            </w:r>
            <w:r w:rsidRPr="006A08AC">
              <w:rPr>
                <w:rFonts w:ascii="Times New Roman" w:eastAsia="Times New Roman" w:hAnsi="Times New Roman" w:cs="Times New Roman"/>
                <w:b/>
                <w:bCs/>
                <w:color w:val="000000"/>
                <w:sz w:val="16"/>
                <w:szCs w:val="16"/>
                <w:lang w:eastAsia="tr-TR"/>
              </w:rPr>
              <w:t>I. YARI YIL KREDİ TOPLAMI</w:t>
            </w:r>
          </w:p>
        </w:tc>
        <w:tc>
          <w:tcPr>
            <w:tcW w:w="203" w:type="pct"/>
            <w:tcBorders>
              <w:top w:val="single" w:sz="8" w:space="0" w:color="000000"/>
              <w:left w:val="nil"/>
              <w:bottom w:val="single" w:sz="8" w:space="0" w:color="000000"/>
              <w:right w:val="single" w:sz="8" w:space="0" w:color="000000"/>
            </w:tcBorders>
            <w:shd w:val="clear" w:color="auto" w:fill="auto"/>
            <w:vAlign w:val="center"/>
          </w:tcPr>
          <w:p w14:paraId="09FA0A90" w14:textId="77777777" w:rsidR="002D73A3" w:rsidRPr="00DB638E" w:rsidRDefault="002D73A3" w:rsidP="00E24363">
            <w:pP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81" w:type="pct"/>
            <w:tcBorders>
              <w:top w:val="single" w:sz="8" w:space="0" w:color="000000"/>
              <w:left w:val="nil"/>
              <w:bottom w:val="single" w:sz="8" w:space="0" w:color="000000"/>
              <w:right w:val="single" w:sz="8" w:space="0" w:color="000000"/>
            </w:tcBorders>
            <w:shd w:val="clear" w:color="auto" w:fill="auto"/>
            <w:vAlign w:val="center"/>
          </w:tcPr>
          <w:p w14:paraId="5873E165" w14:textId="77777777" w:rsidR="002D73A3" w:rsidRPr="00DB638E" w:rsidRDefault="002D73A3"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248" w:type="pct"/>
            <w:tcBorders>
              <w:top w:val="single" w:sz="8" w:space="0" w:color="000000"/>
              <w:left w:val="nil"/>
              <w:bottom w:val="single" w:sz="8" w:space="0" w:color="000000"/>
              <w:right w:val="single" w:sz="8" w:space="0" w:color="000001"/>
            </w:tcBorders>
            <w:shd w:val="clear" w:color="auto" w:fill="auto"/>
            <w:vAlign w:val="center"/>
          </w:tcPr>
          <w:p w14:paraId="709ACA89" w14:textId="77777777" w:rsidR="002D73A3" w:rsidRPr="00DB638E" w:rsidRDefault="002D73A3"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23</w:t>
            </w:r>
          </w:p>
        </w:tc>
        <w:tc>
          <w:tcPr>
            <w:tcW w:w="351" w:type="pct"/>
            <w:tcBorders>
              <w:top w:val="single" w:sz="8" w:space="0" w:color="000000"/>
              <w:left w:val="nil"/>
              <w:bottom w:val="single" w:sz="8" w:space="0" w:color="000000"/>
              <w:right w:val="single" w:sz="8" w:space="0" w:color="000001"/>
            </w:tcBorders>
            <w:shd w:val="clear" w:color="auto" w:fill="auto"/>
            <w:vAlign w:val="center"/>
          </w:tcPr>
          <w:p w14:paraId="7D58EAB8" w14:textId="77777777" w:rsidR="002D73A3" w:rsidRPr="00DB638E" w:rsidRDefault="002D73A3"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1153" w:type="pct"/>
            <w:tcBorders>
              <w:bottom w:val="nil"/>
              <w:right w:val="nil"/>
            </w:tcBorders>
          </w:tcPr>
          <w:p w14:paraId="573185E9" w14:textId="77777777" w:rsidR="002D73A3" w:rsidRPr="00DB638E" w:rsidRDefault="002D73A3" w:rsidP="00E24363">
            <w:pPr>
              <w:jc w:val="both"/>
              <w:rPr>
                <w:rFonts w:ascii="Times New Roman" w:hAnsi="Times New Roman" w:cs="Times New Roman"/>
                <w:sz w:val="16"/>
                <w:szCs w:val="16"/>
              </w:rPr>
            </w:pPr>
          </w:p>
        </w:tc>
        <w:tc>
          <w:tcPr>
            <w:tcW w:w="1395" w:type="pct"/>
            <w:tcBorders>
              <w:bottom w:val="nil"/>
              <w:right w:val="nil"/>
            </w:tcBorders>
          </w:tcPr>
          <w:p w14:paraId="21EB193B" w14:textId="77777777" w:rsidR="002D73A3" w:rsidRPr="00DB638E" w:rsidRDefault="002D73A3" w:rsidP="00E24363">
            <w:pPr>
              <w:jc w:val="both"/>
              <w:rPr>
                <w:rFonts w:ascii="Times New Roman" w:hAnsi="Times New Roman" w:cs="Times New Roman"/>
                <w:sz w:val="16"/>
                <w:szCs w:val="16"/>
              </w:rPr>
            </w:pPr>
          </w:p>
        </w:tc>
      </w:tr>
      <w:tr w:rsidR="002D73A3" w:rsidRPr="00DB638E" w14:paraId="5B44C94D" w14:textId="77777777" w:rsidTr="00E24363">
        <w:trPr>
          <w:trHeight w:val="317"/>
        </w:trPr>
        <w:tc>
          <w:tcPr>
            <w:tcW w:w="1469" w:type="pct"/>
            <w:gridSpan w:val="4"/>
            <w:tcBorders>
              <w:right w:val="single" w:sz="8" w:space="0" w:color="000000"/>
            </w:tcBorders>
            <w:vAlign w:val="center"/>
          </w:tcPr>
          <w:p w14:paraId="0389A5C5" w14:textId="77777777" w:rsidR="002D73A3" w:rsidRPr="007873D4" w:rsidRDefault="002D73A3" w:rsidP="00E24363">
            <w:pPr>
              <w:jc w:val="right"/>
              <w:rPr>
                <w:rFonts w:ascii="Times New Roman" w:hAnsi="Times New Roman" w:cs="Times New Roman"/>
                <w:b/>
                <w:color w:val="000000"/>
                <w:sz w:val="16"/>
                <w:szCs w:val="16"/>
              </w:rPr>
            </w:pPr>
            <w:r w:rsidRPr="007873D4">
              <w:rPr>
                <w:rFonts w:ascii="Times New Roman" w:hAnsi="Times New Roman" w:cs="Times New Roman"/>
                <w:b/>
                <w:color w:val="000000"/>
                <w:sz w:val="16"/>
                <w:szCs w:val="16"/>
              </w:rPr>
              <w:t>KREDİ TOPLAMI/DÖNEM</w:t>
            </w:r>
          </w:p>
        </w:tc>
        <w:tc>
          <w:tcPr>
            <w:tcW w:w="384" w:type="pct"/>
            <w:gridSpan w:val="2"/>
            <w:tcBorders>
              <w:top w:val="single" w:sz="8" w:space="0" w:color="000000"/>
              <w:left w:val="nil"/>
              <w:bottom w:val="single" w:sz="8" w:space="0" w:color="000000"/>
              <w:right w:val="single" w:sz="8" w:space="0" w:color="000000"/>
            </w:tcBorders>
            <w:shd w:val="clear" w:color="auto" w:fill="auto"/>
            <w:vAlign w:val="center"/>
          </w:tcPr>
          <w:p w14:paraId="52A93129" w14:textId="77777777" w:rsidR="002D73A3" w:rsidRPr="007873D4" w:rsidRDefault="002D73A3" w:rsidP="00E24363">
            <w:pPr>
              <w:jc w:val="center"/>
              <w:rPr>
                <w:rFonts w:ascii="Times New Roman" w:hAnsi="Times New Roman" w:cs="Times New Roman"/>
                <w:b/>
                <w:color w:val="000000"/>
                <w:sz w:val="16"/>
                <w:szCs w:val="16"/>
              </w:rPr>
            </w:pPr>
            <w:r w:rsidRPr="007873D4">
              <w:rPr>
                <w:rFonts w:ascii="Times New Roman" w:hAnsi="Times New Roman" w:cs="Times New Roman"/>
                <w:b/>
                <w:color w:val="000000"/>
                <w:sz w:val="16"/>
                <w:szCs w:val="16"/>
              </w:rPr>
              <w:t>17</w:t>
            </w:r>
          </w:p>
        </w:tc>
        <w:tc>
          <w:tcPr>
            <w:tcW w:w="248" w:type="pct"/>
            <w:tcBorders>
              <w:top w:val="single" w:sz="8" w:space="0" w:color="000000"/>
              <w:left w:val="nil"/>
              <w:bottom w:val="single" w:sz="8" w:space="0" w:color="000000"/>
              <w:right w:val="single" w:sz="8" w:space="0" w:color="000001"/>
            </w:tcBorders>
            <w:shd w:val="clear" w:color="auto" w:fill="auto"/>
            <w:vAlign w:val="center"/>
          </w:tcPr>
          <w:p w14:paraId="3FCFCD62" w14:textId="77777777" w:rsidR="002D73A3" w:rsidRPr="007873D4" w:rsidRDefault="002D73A3" w:rsidP="00E24363">
            <w:pPr>
              <w:jc w:val="center"/>
              <w:rPr>
                <w:rFonts w:ascii="Times New Roman" w:hAnsi="Times New Roman" w:cs="Times New Roman"/>
                <w:b/>
                <w:color w:val="000000"/>
                <w:sz w:val="16"/>
                <w:szCs w:val="16"/>
              </w:rPr>
            </w:pPr>
            <w:r w:rsidRPr="007873D4">
              <w:rPr>
                <w:rFonts w:ascii="Times New Roman" w:hAnsi="Times New Roman" w:cs="Times New Roman"/>
                <w:b/>
                <w:color w:val="000000"/>
                <w:sz w:val="16"/>
                <w:szCs w:val="16"/>
              </w:rPr>
              <w:t>47</w:t>
            </w:r>
          </w:p>
        </w:tc>
        <w:tc>
          <w:tcPr>
            <w:tcW w:w="351" w:type="pct"/>
            <w:tcBorders>
              <w:top w:val="single" w:sz="8" w:space="0" w:color="000000"/>
              <w:left w:val="nil"/>
              <w:bottom w:val="single" w:sz="8" w:space="0" w:color="000000"/>
              <w:right w:val="single" w:sz="8" w:space="0" w:color="000001"/>
            </w:tcBorders>
            <w:shd w:val="clear" w:color="auto" w:fill="auto"/>
            <w:vAlign w:val="center"/>
          </w:tcPr>
          <w:p w14:paraId="2206FA20" w14:textId="77777777" w:rsidR="002D73A3" w:rsidRPr="007873D4" w:rsidRDefault="002D73A3" w:rsidP="00E24363">
            <w:pPr>
              <w:jc w:val="center"/>
              <w:rPr>
                <w:rFonts w:ascii="Times New Roman" w:hAnsi="Times New Roman" w:cs="Times New Roman"/>
                <w:b/>
                <w:color w:val="000000"/>
                <w:sz w:val="16"/>
                <w:szCs w:val="16"/>
              </w:rPr>
            </w:pPr>
            <w:r w:rsidRPr="007873D4">
              <w:rPr>
                <w:rFonts w:ascii="Times New Roman" w:hAnsi="Times New Roman" w:cs="Times New Roman"/>
                <w:b/>
                <w:color w:val="000000"/>
                <w:sz w:val="16"/>
                <w:szCs w:val="16"/>
              </w:rPr>
              <w:t>60</w:t>
            </w:r>
          </w:p>
        </w:tc>
        <w:tc>
          <w:tcPr>
            <w:tcW w:w="1153" w:type="pct"/>
            <w:tcBorders>
              <w:top w:val="nil"/>
              <w:bottom w:val="nil"/>
              <w:right w:val="nil"/>
            </w:tcBorders>
          </w:tcPr>
          <w:p w14:paraId="00B66915" w14:textId="77777777" w:rsidR="002D73A3" w:rsidRPr="00DB638E" w:rsidRDefault="002D73A3" w:rsidP="00E24363">
            <w:pPr>
              <w:jc w:val="both"/>
              <w:rPr>
                <w:rFonts w:ascii="Times New Roman" w:hAnsi="Times New Roman" w:cs="Times New Roman"/>
                <w:sz w:val="16"/>
                <w:szCs w:val="16"/>
              </w:rPr>
            </w:pPr>
          </w:p>
        </w:tc>
        <w:tc>
          <w:tcPr>
            <w:tcW w:w="1395" w:type="pct"/>
            <w:tcBorders>
              <w:top w:val="nil"/>
              <w:bottom w:val="nil"/>
              <w:right w:val="nil"/>
            </w:tcBorders>
          </w:tcPr>
          <w:p w14:paraId="70E9FABB" w14:textId="77777777" w:rsidR="002D73A3" w:rsidRPr="00DB638E" w:rsidRDefault="002D73A3" w:rsidP="00E24363">
            <w:pPr>
              <w:jc w:val="both"/>
              <w:rPr>
                <w:rFonts w:ascii="Times New Roman" w:hAnsi="Times New Roman" w:cs="Times New Roman"/>
                <w:sz w:val="16"/>
                <w:szCs w:val="16"/>
              </w:rPr>
            </w:pPr>
          </w:p>
        </w:tc>
      </w:tr>
      <w:tr w:rsidR="002D73A3" w:rsidRPr="00DB638E" w14:paraId="49C74D62" w14:textId="77777777" w:rsidTr="00E24363">
        <w:trPr>
          <w:trHeight w:val="317"/>
        </w:trPr>
        <w:tc>
          <w:tcPr>
            <w:tcW w:w="1469" w:type="pct"/>
            <w:gridSpan w:val="4"/>
            <w:tcBorders>
              <w:right w:val="single" w:sz="8" w:space="0" w:color="000000"/>
            </w:tcBorders>
            <w:vAlign w:val="center"/>
          </w:tcPr>
          <w:p w14:paraId="78EB6D9B" w14:textId="77777777" w:rsidR="002D73A3" w:rsidRPr="007873D4" w:rsidRDefault="002D73A3" w:rsidP="00E24363">
            <w:pPr>
              <w:jc w:val="right"/>
              <w:rPr>
                <w:rFonts w:ascii="Times New Roman" w:hAnsi="Times New Roman" w:cs="Times New Roman"/>
                <w:b/>
                <w:color w:val="000000"/>
                <w:sz w:val="16"/>
                <w:szCs w:val="16"/>
              </w:rPr>
            </w:pPr>
            <w:r>
              <w:rPr>
                <w:rFonts w:ascii="Times New Roman" w:hAnsi="Times New Roman" w:cs="Times New Roman"/>
                <w:b/>
                <w:color w:val="000000"/>
                <w:sz w:val="16"/>
                <w:szCs w:val="16"/>
              </w:rPr>
              <w:t>DERS SAATİ/ KREDİ/ AKTS TOPLAM</w:t>
            </w:r>
          </w:p>
        </w:tc>
        <w:tc>
          <w:tcPr>
            <w:tcW w:w="384" w:type="pct"/>
            <w:gridSpan w:val="2"/>
            <w:tcBorders>
              <w:top w:val="single" w:sz="8" w:space="0" w:color="000000"/>
              <w:left w:val="nil"/>
              <w:bottom w:val="single" w:sz="4" w:space="0" w:color="auto"/>
              <w:right w:val="single" w:sz="8" w:space="0" w:color="000000"/>
            </w:tcBorders>
            <w:shd w:val="clear" w:color="auto" w:fill="auto"/>
            <w:vAlign w:val="center"/>
          </w:tcPr>
          <w:p w14:paraId="7AD8BCF4" w14:textId="77777777" w:rsidR="002D73A3" w:rsidRPr="007873D4" w:rsidRDefault="002D73A3" w:rsidP="00E24363">
            <w:pPr>
              <w:jc w:val="center"/>
              <w:rPr>
                <w:rFonts w:ascii="Times New Roman" w:hAnsi="Times New Roman" w:cs="Times New Roman"/>
                <w:b/>
                <w:color w:val="000000"/>
                <w:sz w:val="16"/>
                <w:szCs w:val="16"/>
              </w:rPr>
            </w:pPr>
            <w:r w:rsidRPr="007873D4">
              <w:rPr>
                <w:rFonts w:ascii="Times New Roman" w:hAnsi="Times New Roman" w:cs="Times New Roman"/>
                <w:b/>
                <w:color w:val="000000"/>
                <w:sz w:val="16"/>
                <w:szCs w:val="16"/>
              </w:rPr>
              <w:t>18</w:t>
            </w:r>
            <w:r>
              <w:rPr>
                <w:rFonts w:ascii="Times New Roman" w:hAnsi="Times New Roman" w:cs="Times New Roman"/>
                <w:b/>
                <w:color w:val="000000"/>
                <w:sz w:val="16"/>
                <w:szCs w:val="16"/>
              </w:rPr>
              <w:t>9</w:t>
            </w:r>
          </w:p>
        </w:tc>
        <w:tc>
          <w:tcPr>
            <w:tcW w:w="248" w:type="pct"/>
            <w:tcBorders>
              <w:top w:val="single" w:sz="8" w:space="0" w:color="000000"/>
              <w:left w:val="nil"/>
              <w:bottom w:val="single" w:sz="4" w:space="0" w:color="auto"/>
              <w:right w:val="single" w:sz="8" w:space="0" w:color="000001"/>
            </w:tcBorders>
            <w:shd w:val="clear" w:color="auto" w:fill="auto"/>
            <w:vAlign w:val="center"/>
          </w:tcPr>
          <w:p w14:paraId="67D5E156" w14:textId="77777777" w:rsidR="002D73A3" w:rsidRPr="007873D4" w:rsidRDefault="002D73A3" w:rsidP="00E24363">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201</w:t>
            </w:r>
          </w:p>
        </w:tc>
        <w:tc>
          <w:tcPr>
            <w:tcW w:w="351" w:type="pct"/>
            <w:tcBorders>
              <w:top w:val="single" w:sz="8" w:space="0" w:color="000000"/>
              <w:left w:val="nil"/>
              <w:bottom w:val="single" w:sz="4" w:space="0" w:color="auto"/>
              <w:right w:val="single" w:sz="8" w:space="0" w:color="000001"/>
            </w:tcBorders>
            <w:shd w:val="clear" w:color="auto" w:fill="auto"/>
            <w:vAlign w:val="center"/>
          </w:tcPr>
          <w:p w14:paraId="13329476" w14:textId="77777777" w:rsidR="002D73A3" w:rsidRPr="007873D4" w:rsidRDefault="002D73A3" w:rsidP="00E24363">
            <w:pPr>
              <w:jc w:val="center"/>
              <w:rPr>
                <w:rFonts w:ascii="Times New Roman" w:hAnsi="Times New Roman" w:cs="Times New Roman"/>
                <w:b/>
                <w:color w:val="000000"/>
                <w:sz w:val="16"/>
                <w:szCs w:val="16"/>
              </w:rPr>
            </w:pPr>
            <w:r w:rsidRPr="007873D4">
              <w:rPr>
                <w:rFonts w:ascii="Times New Roman" w:hAnsi="Times New Roman" w:cs="Times New Roman"/>
                <w:b/>
                <w:color w:val="000000"/>
                <w:sz w:val="16"/>
                <w:szCs w:val="16"/>
              </w:rPr>
              <w:t>240</w:t>
            </w:r>
          </w:p>
        </w:tc>
        <w:tc>
          <w:tcPr>
            <w:tcW w:w="1153" w:type="pct"/>
            <w:tcBorders>
              <w:top w:val="nil"/>
              <w:bottom w:val="nil"/>
              <w:right w:val="nil"/>
            </w:tcBorders>
          </w:tcPr>
          <w:p w14:paraId="16761BC8" w14:textId="77777777" w:rsidR="002D73A3" w:rsidRPr="00DB638E" w:rsidRDefault="002D73A3" w:rsidP="00E24363">
            <w:pPr>
              <w:jc w:val="both"/>
              <w:rPr>
                <w:rFonts w:ascii="Times New Roman" w:hAnsi="Times New Roman" w:cs="Times New Roman"/>
                <w:sz w:val="16"/>
                <w:szCs w:val="16"/>
              </w:rPr>
            </w:pPr>
          </w:p>
        </w:tc>
        <w:tc>
          <w:tcPr>
            <w:tcW w:w="1395" w:type="pct"/>
            <w:tcBorders>
              <w:top w:val="nil"/>
              <w:bottom w:val="nil"/>
              <w:right w:val="nil"/>
            </w:tcBorders>
          </w:tcPr>
          <w:p w14:paraId="4C1481E0" w14:textId="77777777" w:rsidR="002D73A3" w:rsidRPr="00DB638E" w:rsidRDefault="002D73A3" w:rsidP="00E24363">
            <w:pPr>
              <w:jc w:val="both"/>
              <w:rPr>
                <w:rFonts w:ascii="Times New Roman" w:hAnsi="Times New Roman" w:cs="Times New Roman"/>
                <w:sz w:val="16"/>
                <w:szCs w:val="16"/>
              </w:rPr>
            </w:pPr>
          </w:p>
        </w:tc>
      </w:tr>
    </w:tbl>
    <w:p w14:paraId="2F6CEC16" w14:textId="77777777" w:rsidR="00A35E97" w:rsidRDefault="00A35E97"/>
    <w:sectPr w:rsidR="00A35E9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173C" w14:textId="77777777" w:rsidR="008A5CF4" w:rsidRDefault="008A5CF4" w:rsidP="00A35E97">
      <w:pPr>
        <w:spacing w:after="0" w:line="240" w:lineRule="auto"/>
      </w:pPr>
      <w:r>
        <w:separator/>
      </w:r>
    </w:p>
  </w:endnote>
  <w:endnote w:type="continuationSeparator" w:id="0">
    <w:p w14:paraId="5FABA722" w14:textId="77777777" w:rsidR="008A5CF4" w:rsidRDefault="008A5CF4" w:rsidP="00A35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9EF2" w14:textId="77777777" w:rsidR="008A5CF4" w:rsidRDefault="008A5CF4" w:rsidP="00A35E97">
      <w:pPr>
        <w:spacing w:after="0" w:line="240" w:lineRule="auto"/>
      </w:pPr>
      <w:r>
        <w:separator/>
      </w:r>
    </w:p>
  </w:footnote>
  <w:footnote w:type="continuationSeparator" w:id="0">
    <w:p w14:paraId="0B51159F" w14:textId="77777777" w:rsidR="008A5CF4" w:rsidRDefault="008A5CF4" w:rsidP="00A35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F841" w14:textId="77777777" w:rsidR="00A35E97" w:rsidRPr="009C68F8" w:rsidRDefault="00A35E97" w:rsidP="00A35E97">
    <w:pPr>
      <w:pStyle w:val="stBilgi"/>
      <w:jc w:val="center"/>
      <w:rPr>
        <w:rFonts w:ascii="Times New Roman" w:hAnsi="Times New Roman" w:cs="Times New Roman"/>
        <w:b/>
        <w:sz w:val="20"/>
        <w:szCs w:val="20"/>
      </w:rPr>
    </w:pPr>
    <w:r w:rsidRPr="009C68F8">
      <w:rPr>
        <w:rFonts w:ascii="Times New Roman" w:hAnsi="Times New Roman" w:cs="Times New Roman"/>
        <w:b/>
        <w:sz w:val="20"/>
        <w:szCs w:val="20"/>
      </w:rPr>
      <w:t>T.C</w:t>
    </w:r>
  </w:p>
  <w:p w14:paraId="10E982E0" w14:textId="77777777" w:rsidR="00A35E97" w:rsidRPr="009C68F8" w:rsidRDefault="00A35E97" w:rsidP="00A35E97">
    <w:pPr>
      <w:pStyle w:val="stBilgi"/>
      <w:jc w:val="center"/>
      <w:rPr>
        <w:rFonts w:ascii="Times New Roman" w:hAnsi="Times New Roman" w:cs="Times New Roman"/>
        <w:b/>
        <w:sz w:val="20"/>
        <w:szCs w:val="20"/>
      </w:rPr>
    </w:pPr>
    <w:r w:rsidRPr="009C68F8">
      <w:rPr>
        <w:rFonts w:ascii="Times New Roman" w:hAnsi="Times New Roman" w:cs="Times New Roman"/>
        <w:b/>
        <w:sz w:val="20"/>
        <w:szCs w:val="20"/>
      </w:rPr>
      <w:t>MUNZUR ÜNİVERSİTESİ</w:t>
    </w:r>
  </w:p>
  <w:p w14:paraId="694E73C2" w14:textId="77777777" w:rsidR="00A35E97" w:rsidRDefault="00A35E97" w:rsidP="00A35E97">
    <w:pPr>
      <w:pStyle w:val="stBilgi"/>
      <w:jc w:val="center"/>
      <w:rPr>
        <w:rFonts w:ascii="Times New Roman" w:hAnsi="Times New Roman" w:cs="Times New Roman"/>
        <w:b/>
        <w:sz w:val="20"/>
        <w:szCs w:val="20"/>
      </w:rPr>
    </w:pPr>
    <w:r w:rsidRPr="009C68F8">
      <w:rPr>
        <w:rFonts w:ascii="Times New Roman" w:hAnsi="Times New Roman" w:cs="Times New Roman"/>
        <w:b/>
        <w:sz w:val="20"/>
        <w:szCs w:val="20"/>
      </w:rPr>
      <w:t xml:space="preserve">GÜZEL SANATLAR, TASARIM ve MİMARLIK FAKÜLTESİ </w:t>
    </w:r>
  </w:p>
  <w:p w14:paraId="01BBD603" w14:textId="77777777" w:rsidR="00A35E97" w:rsidRPr="009C68F8" w:rsidRDefault="00A35E97" w:rsidP="00A35E97">
    <w:pPr>
      <w:pStyle w:val="stBilgi"/>
      <w:jc w:val="center"/>
      <w:rPr>
        <w:rFonts w:ascii="Times New Roman" w:hAnsi="Times New Roman" w:cs="Times New Roman"/>
        <w:b/>
        <w:sz w:val="20"/>
        <w:szCs w:val="20"/>
      </w:rPr>
    </w:pPr>
    <w:r w:rsidRPr="009C68F8">
      <w:rPr>
        <w:rFonts w:ascii="Times New Roman" w:hAnsi="Times New Roman" w:cs="Times New Roman"/>
        <w:b/>
        <w:sz w:val="20"/>
        <w:szCs w:val="20"/>
      </w:rPr>
      <w:t>MİMARLIK BÖLÜMÜ</w:t>
    </w:r>
  </w:p>
  <w:p w14:paraId="1E0DE039" w14:textId="77777777" w:rsidR="00A35E97" w:rsidRDefault="00A35E97" w:rsidP="00A35E97">
    <w:pPr>
      <w:pStyle w:val="stBilgi"/>
      <w:jc w:val="center"/>
      <w:rPr>
        <w:rFonts w:ascii="Times New Roman" w:hAnsi="Times New Roman" w:cs="Times New Roman"/>
        <w:b/>
        <w:sz w:val="18"/>
        <w:szCs w:val="20"/>
      </w:rPr>
    </w:pPr>
    <w:r w:rsidRPr="001A7205">
      <w:rPr>
        <w:rFonts w:ascii="Times New Roman" w:hAnsi="Times New Roman" w:cs="Times New Roman"/>
        <w:b/>
        <w:sz w:val="18"/>
        <w:szCs w:val="20"/>
      </w:rPr>
      <w:t>-DERS İÇERİKLERİ-</w:t>
    </w:r>
  </w:p>
  <w:p w14:paraId="5716689B" w14:textId="77777777" w:rsidR="00A35E97" w:rsidRDefault="00A35E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25074"/>
    <w:multiLevelType w:val="hybridMultilevel"/>
    <w:tmpl w:val="2C3C5694"/>
    <w:lvl w:ilvl="0" w:tplc="E140F810">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8B"/>
    <w:rsid w:val="000F2A60"/>
    <w:rsid w:val="002D73A3"/>
    <w:rsid w:val="003C67A4"/>
    <w:rsid w:val="008A5CF4"/>
    <w:rsid w:val="00971F8B"/>
    <w:rsid w:val="00A35E97"/>
    <w:rsid w:val="00B04BB8"/>
    <w:rsid w:val="00D82A1D"/>
    <w:rsid w:val="00E404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7CAF"/>
  <w15:chartTrackingRefBased/>
  <w15:docId w15:val="{F48634A1-26D2-46BD-8A50-75CF069A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3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35E97"/>
    <w:pPr>
      <w:ind w:left="720"/>
      <w:contextualSpacing/>
    </w:pPr>
  </w:style>
  <w:style w:type="paragraph" w:styleId="stBilgi">
    <w:name w:val="header"/>
    <w:basedOn w:val="Normal"/>
    <w:link w:val="stBilgiChar"/>
    <w:uiPriority w:val="99"/>
    <w:unhideWhenUsed/>
    <w:rsid w:val="00A35E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5E97"/>
  </w:style>
  <w:style w:type="paragraph" w:styleId="AltBilgi">
    <w:name w:val="footer"/>
    <w:basedOn w:val="Normal"/>
    <w:link w:val="AltBilgiChar"/>
    <w:uiPriority w:val="99"/>
    <w:unhideWhenUsed/>
    <w:rsid w:val="00A35E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nur güngör</dc:creator>
  <cp:keywords/>
  <dc:description/>
  <cp:lastModifiedBy>gizem nur güngör</cp:lastModifiedBy>
  <cp:revision>4</cp:revision>
  <dcterms:created xsi:type="dcterms:W3CDTF">2021-03-19T09:12:00Z</dcterms:created>
  <dcterms:modified xsi:type="dcterms:W3CDTF">2021-06-30T10:53:00Z</dcterms:modified>
</cp:coreProperties>
</file>