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1BD7" w14:textId="77777777" w:rsidR="007F1CE8" w:rsidRPr="00E85F0A" w:rsidRDefault="00BF15A6" w:rsidP="00200414">
      <w:pPr>
        <w:jc w:val="center"/>
        <w:rPr>
          <w:rFonts w:ascii="Albertus MT Lt" w:hAnsi="Albertus MT Lt" w:cstheme="minorHAnsi"/>
          <w:b/>
          <w:color w:val="002060"/>
          <w:sz w:val="20"/>
        </w:rPr>
      </w:pPr>
      <w:r>
        <w:rPr>
          <w:rFonts w:ascii="Albertus MT Lt" w:hAnsi="Albertus MT Lt" w:cstheme="minorHAnsi"/>
          <w:b/>
          <w:color w:val="002060"/>
          <w:sz w:val="20"/>
        </w:rPr>
        <w:t xml:space="preserve"> </w:t>
      </w:r>
      <w:r w:rsidR="007F1CE8" w:rsidRPr="00E85F0A">
        <w:rPr>
          <w:rFonts w:ascii="Albertus MT Lt" w:hAnsi="Albertus MT Lt" w:cstheme="minorHAnsi"/>
          <w:b/>
          <w:color w:val="002060"/>
          <w:sz w:val="20"/>
        </w:rPr>
        <w:t>T.C</w:t>
      </w:r>
    </w:p>
    <w:p w14:paraId="7BB6E271" w14:textId="71AD86BC" w:rsidR="007F1CE8" w:rsidRPr="00E85F0A" w:rsidRDefault="007F1CE8" w:rsidP="007F1CE8">
      <w:pPr>
        <w:jc w:val="center"/>
        <w:rPr>
          <w:rFonts w:ascii="Albertus MT Lt" w:hAnsi="Albertus MT Lt" w:cstheme="minorHAnsi"/>
          <w:b/>
          <w:color w:val="002060"/>
          <w:sz w:val="20"/>
        </w:rPr>
      </w:pPr>
      <w:r w:rsidRPr="00E85F0A">
        <w:rPr>
          <w:rFonts w:ascii="Albertus MT Lt" w:hAnsi="Albertus MT Lt" w:cstheme="minorHAnsi"/>
          <w:b/>
          <w:color w:val="002060"/>
          <w:sz w:val="20"/>
        </w:rPr>
        <w:t xml:space="preserve">MUNZUR </w:t>
      </w:r>
      <w:r w:rsidR="00966E50">
        <w:rPr>
          <w:rFonts w:ascii="Albertus MT Lt" w:hAnsi="Albertus MT Lt" w:cstheme="minorHAnsi"/>
          <w:b/>
          <w:color w:val="002060"/>
          <w:sz w:val="20"/>
        </w:rPr>
        <w:t>UNIVERSITY</w:t>
      </w:r>
    </w:p>
    <w:p w14:paraId="3219F300" w14:textId="6A855045" w:rsidR="007F1CE8" w:rsidRPr="00E85F0A" w:rsidRDefault="00966E50" w:rsidP="007F1CE8">
      <w:pPr>
        <w:jc w:val="center"/>
        <w:rPr>
          <w:rFonts w:ascii="Albertus MT Lt" w:hAnsi="Albertus MT Lt" w:cstheme="minorHAnsi"/>
          <w:b/>
          <w:color w:val="002060"/>
          <w:sz w:val="20"/>
        </w:rPr>
      </w:pPr>
      <w:bookmarkStart w:id="0" w:name="OLE_LINK1"/>
      <w:r>
        <w:rPr>
          <w:rFonts w:ascii="Albertus MT Lt" w:hAnsi="Albertus MT Lt" w:cstheme="minorHAnsi"/>
          <w:b/>
          <w:color w:val="002060"/>
          <w:sz w:val="20"/>
        </w:rPr>
        <w:t xml:space="preserve">VOCATIONAL SCHOOL OF </w:t>
      </w:r>
      <w:r w:rsidR="007F1CE8" w:rsidRPr="00E85F0A">
        <w:rPr>
          <w:rFonts w:ascii="Albertus MT Lt" w:hAnsi="Albertus MT Lt" w:cstheme="minorHAnsi"/>
          <w:b/>
          <w:color w:val="002060"/>
          <w:sz w:val="20"/>
        </w:rPr>
        <w:t>PERTEK SAK</w:t>
      </w:r>
      <w:r w:rsidR="007F1CE8" w:rsidRPr="00E85F0A">
        <w:rPr>
          <w:rFonts w:asciiTheme="minorHAnsi" w:hAnsiTheme="minorHAnsi" w:cstheme="minorHAnsi"/>
          <w:b/>
          <w:color w:val="002060"/>
          <w:sz w:val="20"/>
        </w:rPr>
        <w:t>İ</w:t>
      </w:r>
      <w:r w:rsidR="007F1CE8" w:rsidRPr="00E85F0A">
        <w:rPr>
          <w:rFonts w:ascii="Albertus MT Lt" w:hAnsi="Albertus MT Lt" w:cstheme="minorHAnsi"/>
          <w:b/>
          <w:color w:val="002060"/>
          <w:sz w:val="20"/>
        </w:rPr>
        <w:t>NE GENÇ</w:t>
      </w:r>
    </w:p>
    <w:bookmarkEnd w:id="0"/>
    <w:p w14:paraId="288C1AD9" w14:textId="2978C14B" w:rsidR="007F1CE8" w:rsidRPr="00E85F0A" w:rsidRDefault="00966E50" w:rsidP="007F1CE8">
      <w:pPr>
        <w:jc w:val="center"/>
        <w:rPr>
          <w:rFonts w:ascii="Albertus MT Lt" w:hAnsi="Albertus MT Lt" w:cstheme="minorHAnsi"/>
          <w:b/>
          <w:color w:val="002060"/>
          <w:sz w:val="20"/>
        </w:rPr>
      </w:pPr>
      <w:r w:rsidRPr="00966E50">
        <w:rPr>
          <w:rFonts w:ascii="Albertus MT Lt" w:hAnsi="Albertus MT Lt" w:cstheme="minorHAnsi"/>
          <w:b/>
          <w:color w:val="002060"/>
          <w:sz w:val="20"/>
        </w:rPr>
        <w:t xml:space="preserve">Department of Veterinary Medicine </w:t>
      </w:r>
      <w:r w:rsidR="007F1CE8" w:rsidRPr="00E85F0A">
        <w:rPr>
          <w:rFonts w:ascii="Albertus MT Lt" w:hAnsi="Albertus MT Lt" w:cstheme="minorHAnsi"/>
          <w:b/>
          <w:color w:val="002060"/>
          <w:sz w:val="20"/>
        </w:rPr>
        <w:t xml:space="preserve">/ </w:t>
      </w:r>
      <w:r w:rsidRPr="00966E50">
        <w:rPr>
          <w:rFonts w:ascii="Albertus MT Lt" w:hAnsi="Albertus MT Lt" w:cstheme="minorHAnsi"/>
          <w:b/>
          <w:color w:val="002060"/>
          <w:sz w:val="20"/>
        </w:rPr>
        <w:t>Laboratory and Veterinary Assistance Services</w:t>
      </w:r>
    </w:p>
    <w:p w14:paraId="37EDC794" w14:textId="77B46C8D" w:rsidR="007F1CE8" w:rsidRPr="00E85F0A" w:rsidRDefault="00966E50" w:rsidP="007F1CE8">
      <w:pPr>
        <w:jc w:val="center"/>
        <w:rPr>
          <w:rFonts w:ascii="Albertus MT Lt" w:hAnsi="Albertus MT Lt" w:cstheme="minorHAnsi"/>
          <w:b/>
          <w:color w:val="002060"/>
          <w:sz w:val="20"/>
        </w:rPr>
      </w:pPr>
      <w:r w:rsidRPr="00966E50">
        <w:rPr>
          <w:rFonts w:ascii="Albertus MT Lt" w:hAnsi="Albertus MT Lt" w:cstheme="minorHAnsi"/>
          <w:b/>
          <w:color w:val="002060"/>
          <w:sz w:val="20"/>
        </w:rPr>
        <w:t>Program Course Contents</w:t>
      </w:r>
    </w:p>
    <w:p w14:paraId="380E51B5" w14:textId="77777777" w:rsidR="006575FA" w:rsidRPr="00E85F0A" w:rsidRDefault="004348BB" w:rsidP="006575FA">
      <w:pPr>
        <w:tabs>
          <w:tab w:val="left" w:pos="3338"/>
        </w:tabs>
        <w:rPr>
          <w:rFonts w:ascii="Albertus MT Lt" w:hAnsi="Albertus MT Lt" w:cstheme="minorHAnsi"/>
          <w:b/>
          <w:color w:val="002060"/>
          <w:sz w:val="20"/>
        </w:rPr>
      </w:pPr>
      <w:r w:rsidRPr="00E85F0A">
        <w:rPr>
          <w:rFonts w:ascii="Albertus MT Lt" w:hAnsi="Albertus MT Lt" w:cstheme="minorHAnsi"/>
          <w:b/>
          <w:color w:val="002060"/>
          <w:sz w:val="20"/>
        </w:rPr>
        <w:t xml:space="preserve">                                                      </w:t>
      </w:r>
    </w:p>
    <w:p w14:paraId="18615789" w14:textId="0DF2A1FC" w:rsidR="001E3467" w:rsidRPr="00E85F0A" w:rsidRDefault="00966E50" w:rsidP="006575FA">
      <w:pPr>
        <w:tabs>
          <w:tab w:val="left" w:pos="3338"/>
        </w:tabs>
        <w:rPr>
          <w:rFonts w:ascii="Albertus MT Lt" w:hAnsi="Albertus MT Lt" w:cstheme="minorHAnsi"/>
          <w:b/>
          <w:color w:val="002060"/>
          <w:sz w:val="20"/>
        </w:rPr>
      </w:pPr>
      <w:r w:rsidRPr="00966E50">
        <w:rPr>
          <w:rFonts w:ascii="Albertus MT Lt" w:hAnsi="Albertus MT Lt" w:cstheme="minorHAnsi"/>
          <w:b/>
          <w:color w:val="002060"/>
          <w:sz w:val="20"/>
        </w:rPr>
        <w:t>I. Term Courses</w:t>
      </w:r>
      <w:r w:rsidR="006575FA" w:rsidRPr="00E85F0A">
        <w:rPr>
          <w:rFonts w:ascii="Albertus MT Lt" w:hAnsi="Albertus MT Lt" w:cstheme="minorHAnsi"/>
          <w:b/>
          <w:color w:val="002060"/>
          <w:sz w:val="20"/>
        </w:rPr>
        <w:t>;</w:t>
      </w:r>
    </w:p>
    <w:p w14:paraId="6967E0E2" w14:textId="77777777" w:rsidR="004348BB" w:rsidRPr="00E85F0A" w:rsidRDefault="004348BB" w:rsidP="004348BB">
      <w:pPr>
        <w:pStyle w:val="ListeParagraf"/>
        <w:tabs>
          <w:tab w:val="left" w:pos="3338"/>
        </w:tabs>
        <w:ind w:left="1080"/>
        <w:rPr>
          <w:rFonts w:ascii="Albertus MT Lt" w:hAnsi="Albertus MT Lt" w:cstheme="minorHAnsi"/>
          <w:b/>
          <w:color w:val="002060"/>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2320DD" w:rsidRPr="00E85F0A" w14:paraId="4BDC45DF" w14:textId="77777777" w:rsidTr="000A3C76">
        <w:trPr>
          <w:trHeight w:val="20"/>
        </w:trPr>
        <w:tc>
          <w:tcPr>
            <w:tcW w:w="3510" w:type="dxa"/>
            <w:shd w:val="clear" w:color="auto" w:fill="B6DDE8" w:themeFill="accent5" w:themeFillTint="66"/>
            <w:vAlign w:val="bottom"/>
          </w:tcPr>
          <w:p w14:paraId="512B2E32" w14:textId="7A12FAB2" w:rsidR="002320DD" w:rsidRPr="00E85F0A" w:rsidRDefault="00966E50" w:rsidP="00681D1D">
            <w:pPr>
              <w:pStyle w:val="AralkYok"/>
              <w:spacing w:line="276" w:lineRule="auto"/>
              <w:jc w:val="both"/>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09803D1" w14:textId="77777777" w:rsidR="002320DD" w:rsidRPr="00E85F0A" w:rsidRDefault="002320D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62D71F9F" w14:textId="77777777" w:rsidR="002320DD" w:rsidRPr="00E85F0A" w:rsidRDefault="002320D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1E50787" w14:textId="77777777" w:rsidR="002320DD" w:rsidRPr="00E85F0A" w:rsidRDefault="002320D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A5EB981" w14:textId="77777777" w:rsidR="002320DD" w:rsidRPr="00E85F0A" w:rsidRDefault="002320DD" w:rsidP="00681D1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1EFF869F" w14:textId="77777777" w:rsidR="002320DD" w:rsidRPr="00E85F0A" w:rsidRDefault="002320DD" w:rsidP="00681D1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81D1D" w:rsidRPr="00E85F0A" w14:paraId="70CCBD3A" w14:textId="77777777" w:rsidTr="000A3C76">
        <w:trPr>
          <w:trHeight w:val="20"/>
        </w:trPr>
        <w:tc>
          <w:tcPr>
            <w:tcW w:w="3510" w:type="dxa"/>
            <w:shd w:val="clear" w:color="auto" w:fill="B6DDE8" w:themeFill="accent5" w:themeFillTint="66"/>
            <w:vAlign w:val="center"/>
          </w:tcPr>
          <w:p w14:paraId="5C715A1F" w14:textId="7702B390" w:rsidR="00681D1D" w:rsidRPr="00E85F0A" w:rsidRDefault="00966E50" w:rsidP="00681D1D">
            <w:pPr>
              <w:pStyle w:val="AralkYok"/>
              <w:spacing w:line="276" w:lineRule="auto"/>
              <w:jc w:val="both"/>
              <w:rPr>
                <w:rFonts w:ascii="Albertus MT Lt" w:hAnsi="Albertus MT Lt" w:cstheme="minorHAnsi"/>
                <w:b/>
                <w:bCs/>
                <w:color w:val="002060"/>
                <w:sz w:val="12"/>
              </w:rPr>
            </w:pPr>
            <w:r w:rsidRPr="00966E50">
              <w:rPr>
                <w:rFonts w:ascii="Albertus MT Lt" w:hAnsi="Albertus MT Lt" w:cstheme="minorHAnsi"/>
                <w:b/>
                <w:bCs/>
                <w:color w:val="002060"/>
                <w:sz w:val="18"/>
              </w:rPr>
              <w:t>Atatürk's Principles and History of Turkish Revolution I</w:t>
            </w:r>
          </w:p>
        </w:tc>
        <w:tc>
          <w:tcPr>
            <w:tcW w:w="1155" w:type="dxa"/>
            <w:shd w:val="clear" w:color="auto" w:fill="B6DDE8" w:themeFill="accent5" w:themeFillTint="66"/>
            <w:vAlign w:val="center"/>
          </w:tcPr>
          <w:p w14:paraId="039B3680" w14:textId="77777777" w:rsidR="00681D1D" w:rsidRPr="00E85F0A" w:rsidRDefault="00681D1D" w:rsidP="00681D1D">
            <w:pPr>
              <w:pStyle w:val="AralkYok"/>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74867ACE" w14:textId="77777777" w:rsidR="00681D1D" w:rsidRPr="00E85F0A" w:rsidRDefault="00681D1D" w:rsidP="00681D1D">
            <w:pPr>
              <w:pStyle w:val="AralkYok"/>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6622146A" w14:textId="77777777" w:rsidR="00681D1D" w:rsidRPr="00E85F0A" w:rsidRDefault="00681D1D" w:rsidP="00681D1D">
            <w:pPr>
              <w:pStyle w:val="AralkYok"/>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44760FC8" w14:textId="77777777" w:rsidR="00681D1D" w:rsidRPr="00E85F0A" w:rsidRDefault="00681D1D" w:rsidP="00681D1D">
            <w:pPr>
              <w:pStyle w:val="AralkYok"/>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00484D5E" w14:textId="77777777" w:rsidR="00681D1D" w:rsidRPr="00E85F0A" w:rsidRDefault="00681D1D" w:rsidP="00681D1D">
            <w:pPr>
              <w:pStyle w:val="AralkYok"/>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r>
      <w:tr w:rsidR="00681D1D" w:rsidRPr="00E85F0A" w14:paraId="63DBC2C1" w14:textId="77777777" w:rsidTr="00F0019A">
        <w:tc>
          <w:tcPr>
            <w:tcW w:w="9288" w:type="dxa"/>
            <w:gridSpan w:val="6"/>
          </w:tcPr>
          <w:p w14:paraId="79844F1B" w14:textId="4D389862" w:rsidR="00681D1D" w:rsidRPr="00E85F0A" w:rsidRDefault="00AA0350" w:rsidP="00681D1D">
            <w:pPr>
              <w:jc w:val="both"/>
              <w:rPr>
                <w:rFonts w:ascii="Albertus MT Lt" w:hAnsi="Albertus MT Lt" w:cstheme="minorHAnsi"/>
                <w:color w:val="999999"/>
                <w:sz w:val="20"/>
              </w:rPr>
            </w:pPr>
            <w:r w:rsidRPr="00AA0350">
              <w:rPr>
                <w:rFonts w:asciiTheme="minorHAnsi" w:hAnsiTheme="minorHAnsi" w:cstheme="minorHAnsi"/>
                <w:sz w:val="20"/>
              </w:rPr>
              <w:t xml:space="preserve">Definitions of the terms of revolution and history. World revolutions and the place of the Turkish revolution in them, the characteristics of the Turkish Revolution, the Armenians under the Ottoman Empire, the Ottoman Empire in the First World War and the results of the war, the Armistice of Mudros and the occupation of the Empire. Beginning of the National Struggle. Atatürk's place and goal in the National Struggle. </w:t>
            </w:r>
            <w:proofErr w:type="spellStart"/>
            <w:r w:rsidRPr="00AA0350">
              <w:rPr>
                <w:rFonts w:asciiTheme="minorHAnsi" w:hAnsiTheme="minorHAnsi" w:cstheme="minorHAnsi"/>
                <w:sz w:val="20"/>
              </w:rPr>
              <w:t>Amasya</w:t>
            </w:r>
            <w:proofErr w:type="spellEnd"/>
            <w:r w:rsidRPr="00AA0350">
              <w:rPr>
                <w:rFonts w:asciiTheme="minorHAnsi" w:hAnsiTheme="minorHAnsi" w:cstheme="minorHAnsi"/>
                <w:sz w:val="20"/>
              </w:rPr>
              <w:t xml:space="preserve"> Circular-National congresses. Istanbul-Anatolia relations, opening and first works of the Turkish Grand National Assembly. Prevention of internal revolts. Wars on the eastern front. National fronts (</w:t>
            </w:r>
            <w:proofErr w:type="spellStart"/>
            <w:r w:rsidRPr="00AA0350">
              <w:rPr>
                <w:rFonts w:asciiTheme="minorHAnsi" w:hAnsiTheme="minorHAnsi" w:cstheme="minorHAnsi"/>
                <w:sz w:val="20"/>
              </w:rPr>
              <w:t>Kuvay-i</w:t>
            </w:r>
            <w:proofErr w:type="spellEnd"/>
            <w:r w:rsidRPr="00AA0350">
              <w:rPr>
                <w:rFonts w:asciiTheme="minorHAnsi" w:hAnsiTheme="minorHAnsi" w:cstheme="minorHAnsi"/>
                <w:sz w:val="20"/>
              </w:rPr>
              <w:t xml:space="preserve"> </w:t>
            </w:r>
            <w:proofErr w:type="spellStart"/>
            <w:r w:rsidRPr="00AA0350">
              <w:rPr>
                <w:rFonts w:asciiTheme="minorHAnsi" w:hAnsiTheme="minorHAnsi" w:cstheme="minorHAnsi"/>
                <w:sz w:val="20"/>
              </w:rPr>
              <w:t>Milliye</w:t>
            </w:r>
            <w:proofErr w:type="spellEnd"/>
            <w:r w:rsidRPr="00AA0350">
              <w:rPr>
                <w:rFonts w:asciiTheme="minorHAnsi" w:hAnsiTheme="minorHAnsi" w:cstheme="minorHAnsi"/>
                <w:sz w:val="20"/>
              </w:rPr>
              <w:t>). The first international agreements made by the Turkish Grand National Assembly on the western front. The Lausanne Peace Treaty.</w:t>
            </w:r>
          </w:p>
        </w:tc>
      </w:tr>
    </w:tbl>
    <w:p w14:paraId="00CB6160" w14:textId="77777777" w:rsidR="002F431A" w:rsidRPr="00E85F0A" w:rsidRDefault="002F431A"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81D1D" w:rsidRPr="00E85F0A" w14:paraId="701A8F33" w14:textId="77777777" w:rsidTr="000A3C76">
        <w:trPr>
          <w:trHeight w:val="20"/>
        </w:trPr>
        <w:tc>
          <w:tcPr>
            <w:tcW w:w="3510" w:type="dxa"/>
            <w:shd w:val="clear" w:color="auto" w:fill="B6DDE8" w:themeFill="accent5" w:themeFillTint="66"/>
            <w:vAlign w:val="bottom"/>
          </w:tcPr>
          <w:p w14:paraId="15634BA3" w14:textId="1AA19821" w:rsidR="00681D1D" w:rsidRPr="00E85F0A" w:rsidRDefault="00AA0350" w:rsidP="00681D1D">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1D5962B1" w14:textId="77777777" w:rsidR="00681D1D" w:rsidRPr="00E85F0A" w:rsidRDefault="00681D1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092BE14E" w14:textId="77777777" w:rsidR="00681D1D" w:rsidRPr="00E85F0A" w:rsidRDefault="00681D1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36F239E" w14:textId="77777777" w:rsidR="00681D1D" w:rsidRPr="00E85F0A" w:rsidRDefault="00681D1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09B66863" w14:textId="77777777" w:rsidR="00681D1D" w:rsidRPr="00E85F0A" w:rsidRDefault="00681D1D" w:rsidP="00681D1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35CF6320" w14:textId="77777777" w:rsidR="00681D1D" w:rsidRPr="00E85F0A" w:rsidRDefault="00681D1D" w:rsidP="00681D1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81D1D" w:rsidRPr="00E85F0A" w14:paraId="6F776FAF" w14:textId="77777777" w:rsidTr="000A3C76">
        <w:trPr>
          <w:trHeight w:val="20"/>
        </w:trPr>
        <w:tc>
          <w:tcPr>
            <w:tcW w:w="3510" w:type="dxa"/>
            <w:shd w:val="clear" w:color="auto" w:fill="B6DDE8" w:themeFill="accent5" w:themeFillTint="66"/>
            <w:vAlign w:val="center"/>
          </w:tcPr>
          <w:p w14:paraId="45F489CB" w14:textId="7842531F" w:rsidR="00681D1D" w:rsidRPr="00E85F0A" w:rsidRDefault="00AA0350" w:rsidP="00E85F0A">
            <w:pPr>
              <w:spacing w:line="276" w:lineRule="auto"/>
              <w:rPr>
                <w:rFonts w:ascii="Albertus MT Lt" w:hAnsi="Albertus MT Lt" w:cstheme="minorHAnsi"/>
                <w:b/>
                <w:bCs/>
                <w:color w:val="002060"/>
                <w:sz w:val="20"/>
              </w:rPr>
            </w:pPr>
            <w:r w:rsidRPr="00AA0350">
              <w:rPr>
                <w:rFonts w:ascii="Albertus MT Lt" w:hAnsi="Albertus MT Lt" w:cstheme="minorHAnsi"/>
                <w:b/>
                <w:bCs/>
                <w:color w:val="002060"/>
                <w:sz w:val="20"/>
              </w:rPr>
              <w:t>Turkish Language I</w:t>
            </w:r>
          </w:p>
        </w:tc>
        <w:tc>
          <w:tcPr>
            <w:tcW w:w="1155" w:type="dxa"/>
            <w:shd w:val="clear" w:color="auto" w:fill="B6DDE8" w:themeFill="accent5" w:themeFillTint="66"/>
            <w:vAlign w:val="center"/>
          </w:tcPr>
          <w:p w14:paraId="51570ABC" w14:textId="77777777" w:rsidR="00681D1D" w:rsidRPr="00E85F0A" w:rsidRDefault="00681D1D" w:rsidP="00681D1D">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1343ADE9" w14:textId="77777777" w:rsidR="00681D1D" w:rsidRPr="00E85F0A" w:rsidRDefault="00681D1D" w:rsidP="00681D1D">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26736E6E" w14:textId="77777777" w:rsidR="00681D1D" w:rsidRPr="00E85F0A" w:rsidRDefault="00681D1D" w:rsidP="00681D1D">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356040F0" w14:textId="77777777" w:rsidR="00681D1D" w:rsidRPr="00E85F0A" w:rsidRDefault="00681D1D" w:rsidP="00681D1D">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48A7FBE6" w14:textId="77777777" w:rsidR="00681D1D" w:rsidRPr="00E85F0A" w:rsidRDefault="00681D1D" w:rsidP="00681D1D">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r>
      <w:tr w:rsidR="00681D1D" w:rsidRPr="00E85F0A" w14:paraId="4977AFA2" w14:textId="77777777" w:rsidTr="00B04F18">
        <w:tc>
          <w:tcPr>
            <w:tcW w:w="9288" w:type="dxa"/>
            <w:gridSpan w:val="6"/>
          </w:tcPr>
          <w:p w14:paraId="54047134" w14:textId="7A0CBEA2" w:rsidR="00681D1D" w:rsidRPr="00E85F0A" w:rsidRDefault="00AA0350" w:rsidP="00B04F18">
            <w:pPr>
              <w:jc w:val="both"/>
              <w:rPr>
                <w:rFonts w:ascii="Albertus MT Lt" w:hAnsi="Albertus MT Lt" w:cstheme="minorHAnsi"/>
                <w:color w:val="000000"/>
                <w:sz w:val="20"/>
              </w:rPr>
            </w:pPr>
            <w:r w:rsidRPr="00AA0350">
              <w:rPr>
                <w:rFonts w:ascii="Albertus MT Lt" w:hAnsi="Albertus MT Lt" w:cstheme="minorHAnsi"/>
                <w:color w:val="000000"/>
                <w:sz w:val="20"/>
              </w:rPr>
              <w:t>What is language? The place and importance of the language as a social institution in the life of the nation, language-culture relations, the place of the Turkish language among the world languages, the development of the Turkish language and its historical periods, the current situation of the Turkish language and its spreading areas, the sounds in Turkish and its classification, the phonetic features of Turkish and phonetics, syllables, spelling rules and their application, punctuation marks and their application. Turkish affixes and their application. General information about the composition. Plan and application to be used in composition writing. Conjugation of nouns and verbs in Turkish, forms of expression in composition and its application. Usage of adverbs and prepositions in Turkish.</w:t>
            </w:r>
          </w:p>
        </w:tc>
      </w:tr>
    </w:tbl>
    <w:p w14:paraId="0F99A83B" w14:textId="77777777" w:rsidR="00681D1D" w:rsidRPr="00E85F0A" w:rsidRDefault="00681D1D"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81D1D" w:rsidRPr="00E85F0A" w14:paraId="652130B0" w14:textId="77777777" w:rsidTr="000A3C76">
        <w:trPr>
          <w:trHeight w:val="20"/>
        </w:trPr>
        <w:tc>
          <w:tcPr>
            <w:tcW w:w="3510" w:type="dxa"/>
            <w:shd w:val="clear" w:color="auto" w:fill="B6DDE8" w:themeFill="accent5" w:themeFillTint="66"/>
            <w:vAlign w:val="bottom"/>
          </w:tcPr>
          <w:p w14:paraId="14D792C3" w14:textId="711E303B" w:rsidR="00681D1D" w:rsidRPr="00E85F0A" w:rsidRDefault="00AA0350" w:rsidP="00681D1D">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2D260694" w14:textId="77777777" w:rsidR="00681D1D" w:rsidRPr="00E85F0A" w:rsidRDefault="00681D1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26D71709" w14:textId="77777777" w:rsidR="00681D1D" w:rsidRPr="00E85F0A" w:rsidRDefault="00681D1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249B81BF" w14:textId="77777777" w:rsidR="00681D1D" w:rsidRPr="00E85F0A" w:rsidRDefault="00681D1D" w:rsidP="00681D1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CCD4F2E" w14:textId="77777777" w:rsidR="00681D1D" w:rsidRPr="00E85F0A" w:rsidRDefault="00681D1D" w:rsidP="00681D1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B638CE5" w14:textId="77777777" w:rsidR="00681D1D" w:rsidRPr="00E85F0A" w:rsidRDefault="00681D1D" w:rsidP="00681D1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81D1D" w:rsidRPr="00E85F0A" w14:paraId="23F18A77" w14:textId="77777777" w:rsidTr="000A3C76">
        <w:trPr>
          <w:trHeight w:val="20"/>
        </w:trPr>
        <w:tc>
          <w:tcPr>
            <w:tcW w:w="3510" w:type="dxa"/>
            <w:shd w:val="clear" w:color="auto" w:fill="B6DDE8" w:themeFill="accent5" w:themeFillTint="66"/>
            <w:vAlign w:val="center"/>
          </w:tcPr>
          <w:p w14:paraId="4555C7BF" w14:textId="4D6132D4" w:rsidR="00681D1D" w:rsidRPr="00E85F0A" w:rsidRDefault="004341A5" w:rsidP="00681D1D">
            <w:pPr>
              <w:spacing w:line="276" w:lineRule="auto"/>
              <w:rPr>
                <w:rFonts w:ascii="Albertus MT Lt" w:hAnsi="Albertus MT Lt" w:cstheme="minorHAnsi"/>
                <w:b/>
                <w:color w:val="002060"/>
                <w:sz w:val="20"/>
              </w:rPr>
            </w:pPr>
            <w:proofErr w:type="spellStart"/>
            <w:r>
              <w:rPr>
                <w:rFonts w:ascii="Albertus MT Lt" w:hAnsi="Albertus MT Lt" w:cstheme="minorHAnsi"/>
                <w:b/>
                <w:bCs/>
                <w:color w:val="002060"/>
                <w:sz w:val="20"/>
              </w:rPr>
              <w:t>Foregin</w:t>
            </w:r>
            <w:proofErr w:type="spellEnd"/>
            <w:r>
              <w:rPr>
                <w:rFonts w:ascii="Albertus MT Lt" w:hAnsi="Albertus MT Lt" w:cstheme="minorHAnsi"/>
                <w:b/>
                <w:bCs/>
                <w:color w:val="002060"/>
                <w:sz w:val="20"/>
              </w:rPr>
              <w:t xml:space="preserve"> Language</w:t>
            </w:r>
            <w:r w:rsidR="00681D1D" w:rsidRPr="00E85F0A">
              <w:rPr>
                <w:rFonts w:ascii="Albertus MT Lt" w:hAnsi="Albertus MT Lt" w:cstheme="minorHAnsi"/>
                <w:b/>
                <w:bCs/>
                <w:color w:val="002060"/>
                <w:sz w:val="20"/>
              </w:rPr>
              <w:t xml:space="preserve"> I</w:t>
            </w:r>
          </w:p>
        </w:tc>
        <w:tc>
          <w:tcPr>
            <w:tcW w:w="1155" w:type="dxa"/>
            <w:shd w:val="clear" w:color="auto" w:fill="B6DDE8" w:themeFill="accent5" w:themeFillTint="66"/>
            <w:vAlign w:val="center"/>
          </w:tcPr>
          <w:p w14:paraId="06DCD53D" w14:textId="77777777" w:rsidR="00681D1D" w:rsidRPr="00E85F0A" w:rsidRDefault="00681D1D" w:rsidP="00681D1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60ED3962" w14:textId="77777777" w:rsidR="00681D1D" w:rsidRPr="00E85F0A" w:rsidRDefault="00681D1D" w:rsidP="00681D1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07BF5599" w14:textId="77777777" w:rsidR="00681D1D" w:rsidRPr="00E85F0A" w:rsidRDefault="00681D1D" w:rsidP="00681D1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52437EC3" w14:textId="77777777" w:rsidR="00681D1D" w:rsidRPr="00E85F0A" w:rsidRDefault="00681D1D" w:rsidP="00681D1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0262D0D1" w14:textId="77777777" w:rsidR="00681D1D" w:rsidRPr="00E85F0A" w:rsidRDefault="00681D1D" w:rsidP="00681D1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r>
      <w:tr w:rsidR="00681D1D" w:rsidRPr="00E85F0A" w14:paraId="008098B7" w14:textId="77777777" w:rsidTr="00B04F18">
        <w:tc>
          <w:tcPr>
            <w:tcW w:w="9288" w:type="dxa"/>
            <w:gridSpan w:val="6"/>
          </w:tcPr>
          <w:p w14:paraId="0459B4FA" w14:textId="21E05071" w:rsidR="00681D1D" w:rsidRPr="00E85F0A" w:rsidRDefault="00681D1D" w:rsidP="00B04F18">
            <w:pPr>
              <w:jc w:val="both"/>
              <w:rPr>
                <w:rFonts w:ascii="Albertus MT Lt" w:hAnsi="Albertus MT Lt" w:cstheme="minorHAnsi"/>
                <w:sz w:val="20"/>
              </w:rPr>
            </w:pPr>
            <w:r w:rsidRPr="00E85F0A">
              <w:rPr>
                <w:rFonts w:ascii="Albertus MT Lt" w:hAnsi="Albertus MT Lt" w:cstheme="minorHAnsi"/>
                <w:sz w:val="20"/>
              </w:rPr>
              <w:t>Am / is/ are-my/your/his/her-</w:t>
            </w:r>
            <w:proofErr w:type="spellStart"/>
            <w:r w:rsidRPr="00E85F0A">
              <w:rPr>
                <w:rFonts w:ascii="Albertus MT Lt" w:hAnsi="Albertus MT Lt" w:cstheme="minorHAnsi"/>
                <w:sz w:val="20"/>
              </w:rPr>
              <w:t>Everydayobjects</w:t>
            </w:r>
            <w:proofErr w:type="spellEnd"/>
            <w:r w:rsidRPr="00E85F0A">
              <w:rPr>
                <w:rFonts w:ascii="Albertus MT Lt" w:hAnsi="Albertus MT Lt" w:cstheme="minorHAnsi"/>
                <w:sz w:val="20"/>
              </w:rPr>
              <w:t>-Numbers-Hello</w:t>
            </w:r>
            <w:r w:rsidR="00570912">
              <w:rPr>
                <w:rFonts w:ascii="Albertus MT Lt" w:hAnsi="Albertus MT Lt" w:cstheme="minorHAnsi"/>
                <w:sz w:val="20"/>
              </w:rPr>
              <w:t xml:space="preserve"> </w:t>
            </w:r>
            <w:r w:rsidRPr="00E85F0A">
              <w:rPr>
                <w:rFonts w:ascii="Albertus MT Lt" w:hAnsi="Albertus MT Lt" w:cstheme="minorHAnsi"/>
                <w:sz w:val="20"/>
              </w:rPr>
              <w:t>and</w:t>
            </w:r>
            <w:r w:rsidR="00570912">
              <w:rPr>
                <w:rFonts w:ascii="Albertus MT Lt" w:hAnsi="Albertus MT Lt" w:cstheme="minorHAnsi"/>
                <w:sz w:val="20"/>
              </w:rPr>
              <w:t xml:space="preserve"> </w:t>
            </w:r>
            <w:r w:rsidRPr="00E85F0A">
              <w:rPr>
                <w:rFonts w:ascii="Albertus MT Lt" w:hAnsi="Albertus MT Lt" w:cstheme="minorHAnsi"/>
                <w:sz w:val="20"/>
              </w:rPr>
              <w:t>goodbye am/ is/ are: questions</w:t>
            </w:r>
            <w:r w:rsidR="00570912">
              <w:rPr>
                <w:rFonts w:ascii="Albertus MT Lt" w:hAnsi="Albertus MT Lt" w:cstheme="minorHAnsi"/>
                <w:sz w:val="20"/>
              </w:rPr>
              <w:t xml:space="preserve"> </w:t>
            </w:r>
            <w:r w:rsidRPr="00E85F0A">
              <w:rPr>
                <w:rFonts w:ascii="Albertus MT Lt" w:hAnsi="Albertus MT Lt" w:cstheme="minorHAnsi"/>
                <w:sz w:val="20"/>
              </w:rPr>
              <w:t>and</w:t>
            </w:r>
            <w:r w:rsidR="00570912">
              <w:rPr>
                <w:rFonts w:ascii="Albertus MT Lt" w:hAnsi="Albertus MT Lt" w:cstheme="minorHAnsi"/>
                <w:sz w:val="20"/>
              </w:rPr>
              <w:t xml:space="preserve"> </w:t>
            </w:r>
            <w:r w:rsidRPr="00E85F0A">
              <w:rPr>
                <w:rFonts w:ascii="Albertus MT Lt" w:hAnsi="Albertus MT Lt" w:cstheme="minorHAnsi"/>
                <w:sz w:val="20"/>
              </w:rPr>
              <w:t>negatives-Possessive’s-Family-Opposites</w:t>
            </w:r>
            <w:r w:rsidR="00570912">
              <w:rPr>
                <w:rFonts w:ascii="Albertus MT Lt" w:hAnsi="Albertus MT Lt" w:cstheme="minorHAnsi"/>
                <w:sz w:val="20"/>
              </w:rPr>
              <w:t xml:space="preserve"> </w:t>
            </w:r>
            <w:r w:rsidRPr="00E85F0A">
              <w:rPr>
                <w:rFonts w:ascii="Albertus MT Lt" w:hAnsi="Albertus MT Lt" w:cstheme="minorHAnsi"/>
                <w:sz w:val="20"/>
              </w:rPr>
              <w:t>Present Simple</w:t>
            </w:r>
            <w:r w:rsidR="00570912">
              <w:rPr>
                <w:rFonts w:ascii="Albertus MT Lt" w:hAnsi="Albertus MT Lt" w:cstheme="minorHAnsi"/>
                <w:sz w:val="20"/>
              </w:rPr>
              <w:t xml:space="preserve"> </w:t>
            </w:r>
            <w:r w:rsidRPr="00E85F0A">
              <w:rPr>
                <w:rFonts w:ascii="Albertus MT Lt" w:hAnsi="Albertus MT Lt" w:cstheme="minorHAnsi"/>
                <w:sz w:val="20"/>
              </w:rPr>
              <w:t>1. He /she /it- Questions</w:t>
            </w:r>
            <w:r w:rsidR="00570912">
              <w:rPr>
                <w:rFonts w:ascii="Albertus MT Lt" w:hAnsi="Albertus MT Lt" w:cstheme="minorHAnsi"/>
                <w:sz w:val="20"/>
              </w:rPr>
              <w:t xml:space="preserve"> </w:t>
            </w:r>
            <w:r w:rsidRPr="00E85F0A">
              <w:rPr>
                <w:rFonts w:ascii="Albertus MT Lt" w:hAnsi="Albertus MT Lt" w:cstheme="minorHAnsi"/>
                <w:sz w:val="20"/>
              </w:rPr>
              <w:t>and</w:t>
            </w:r>
            <w:r w:rsidR="00570912">
              <w:rPr>
                <w:rFonts w:ascii="Albertus MT Lt" w:hAnsi="Albertus MT Lt" w:cstheme="minorHAnsi"/>
                <w:sz w:val="20"/>
              </w:rPr>
              <w:t xml:space="preserve"> </w:t>
            </w:r>
            <w:r w:rsidRPr="00E85F0A">
              <w:rPr>
                <w:rFonts w:ascii="Albertus MT Lt" w:hAnsi="Albertus MT Lt" w:cstheme="minorHAnsi"/>
                <w:sz w:val="20"/>
              </w:rPr>
              <w:t>negatives</w:t>
            </w:r>
            <w:r w:rsidR="00570912">
              <w:rPr>
                <w:rFonts w:ascii="Albertus MT Lt" w:hAnsi="Albertus MT Lt" w:cstheme="minorHAnsi"/>
                <w:sz w:val="20"/>
              </w:rPr>
              <w:t>.</w:t>
            </w:r>
            <w:r w:rsidRPr="00E85F0A">
              <w:rPr>
                <w:rFonts w:ascii="Albertus MT Lt" w:hAnsi="Albertus MT Lt" w:cstheme="minorHAnsi"/>
                <w:sz w:val="20"/>
              </w:rPr>
              <w:t xml:space="preserve"> What time is it? Present Simple 2: I/you / we / they- </w:t>
            </w:r>
            <w:proofErr w:type="spellStart"/>
            <w:r w:rsidRPr="00E85F0A">
              <w:rPr>
                <w:rFonts w:ascii="Albertus MT Lt" w:hAnsi="Albertus MT Lt" w:cstheme="minorHAnsi"/>
                <w:sz w:val="20"/>
              </w:rPr>
              <w:t>Leisureactivities-Socialexpressions</w:t>
            </w:r>
            <w:proofErr w:type="spellEnd"/>
            <w:r w:rsidRPr="00E85F0A">
              <w:rPr>
                <w:rFonts w:ascii="Albertus MT Lt" w:hAnsi="Albertus MT Lt" w:cstheme="minorHAnsi"/>
                <w:sz w:val="20"/>
              </w:rPr>
              <w:t xml:space="preserve">. There is /are- Prepositions- some / any – this /that- Furniture-Directions 1. Can / can’t /could / couldn’t – was – were. Past Simple 1. </w:t>
            </w:r>
            <w:proofErr w:type="spellStart"/>
            <w:r w:rsidRPr="00E85F0A">
              <w:rPr>
                <w:rFonts w:ascii="Albertus MT Lt" w:hAnsi="Albertus MT Lt" w:cstheme="minorHAnsi"/>
                <w:sz w:val="20"/>
              </w:rPr>
              <w:t>regularVerbs</w:t>
            </w:r>
            <w:proofErr w:type="spellEnd"/>
            <w:r w:rsidRPr="00E85F0A">
              <w:rPr>
                <w:rFonts w:ascii="Albertus MT Lt" w:hAnsi="Albertus MT Lt" w:cstheme="minorHAnsi"/>
                <w:sz w:val="20"/>
              </w:rPr>
              <w:t xml:space="preserve"> – </w:t>
            </w:r>
            <w:proofErr w:type="spellStart"/>
            <w:r w:rsidRPr="00E85F0A">
              <w:rPr>
                <w:rFonts w:ascii="Albertus MT Lt" w:hAnsi="Albertus MT Lt" w:cstheme="minorHAnsi"/>
                <w:sz w:val="20"/>
              </w:rPr>
              <w:t>Irrregular</w:t>
            </w:r>
            <w:proofErr w:type="spellEnd"/>
            <w:r w:rsidR="00570912">
              <w:rPr>
                <w:rFonts w:ascii="Albertus MT Lt" w:hAnsi="Albertus MT Lt" w:cstheme="minorHAnsi"/>
                <w:sz w:val="20"/>
              </w:rPr>
              <w:t xml:space="preserve"> </w:t>
            </w:r>
            <w:r w:rsidRPr="00E85F0A">
              <w:rPr>
                <w:rFonts w:ascii="Albertus MT Lt" w:hAnsi="Albertus MT Lt" w:cstheme="minorHAnsi"/>
                <w:sz w:val="20"/>
              </w:rPr>
              <w:t>verbs—special</w:t>
            </w:r>
            <w:r w:rsidR="00570912">
              <w:rPr>
                <w:rFonts w:ascii="Albertus MT Lt" w:hAnsi="Albertus MT Lt" w:cstheme="minorHAnsi"/>
                <w:sz w:val="20"/>
              </w:rPr>
              <w:t xml:space="preserve"> </w:t>
            </w:r>
            <w:r w:rsidRPr="00E85F0A">
              <w:rPr>
                <w:rFonts w:ascii="Albertus MT Lt" w:hAnsi="Albertus MT Lt" w:cstheme="minorHAnsi"/>
                <w:sz w:val="20"/>
              </w:rPr>
              <w:t>occasions</w:t>
            </w:r>
            <w:r w:rsidR="00570912">
              <w:rPr>
                <w:rFonts w:ascii="Albertus MT Lt" w:hAnsi="Albertus MT Lt" w:cstheme="minorHAnsi"/>
                <w:sz w:val="20"/>
              </w:rPr>
              <w:t xml:space="preserve"> </w:t>
            </w:r>
            <w:r w:rsidRPr="00E85F0A">
              <w:rPr>
                <w:rFonts w:ascii="Albertus MT Lt" w:hAnsi="Albertus MT Lt" w:cstheme="minorHAnsi"/>
                <w:sz w:val="20"/>
              </w:rPr>
              <w:t>Count</w:t>
            </w:r>
            <w:r w:rsidR="00570912">
              <w:rPr>
                <w:rFonts w:ascii="Albertus MT Lt" w:hAnsi="Albertus MT Lt" w:cstheme="minorHAnsi"/>
                <w:sz w:val="20"/>
              </w:rPr>
              <w:t xml:space="preserve"> </w:t>
            </w:r>
            <w:r w:rsidRPr="00E85F0A">
              <w:rPr>
                <w:rFonts w:ascii="Albertus MT Lt" w:hAnsi="Albertus MT Lt" w:cstheme="minorHAnsi"/>
                <w:sz w:val="20"/>
              </w:rPr>
              <w:t>and</w:t>
            </w:r>
            <w:r w:rsidR="00570912">
              <w:rPr>
                <w:rFonts w:ascii="Albertus MT Lt" w:hAnsi="Albertus MT Lt" w:cstheme="minorHAnsi"/>
                <w:sz w:val="20"/>
              </w:rPr>
              <w:t xml:space="preserve"> </w:t>
            </w:r>
            <w:proofErr w:type="spellStart"/>
            <w:r w:rsidRPr="00E85F0A">
              <w:rPr>
                <w:rFonts w:ascii="Albertus MT Lt" w:hAnsi="Albertus MT Lt" w:cstheme="minorHAnsi"/>
                <w:sz w:val="20"/>
              </w:rPr>
              <w:t>uncountnouns</w:t>
            </w:r>
            <w:proofErr w:type="spellEnd"/>
            <w:r w:rsidRPr="00E85F0A">
              <w:rPr>
                <w:rFonts w:ascii="Albertus MT Lt" w:hAnsi="Albertus MT Lt" w:cstheme="minorHAnsi"/>
                <w:sz w:val="20"/>
              </w:rPr>
              <w:t xml:space="preserve">- I like / </w:t>
            </w:r>
            <w:proofErr w:type="spellStart"/>
            <w:r w:rsidRPr="00E85F0A">
              <w:rPr>
                <w:rFonts w:ascii="Albertus MT Lt" w:hAnsi="Albertus MT Lt" w:cstheme="minorHAnsi"/>
                <w:sz w:val="20"/>
              </w:rPr>
              <w:t>I’dlike</w:t>
            </w:r>
            <w:proofErr w:type="spellEnd"/>
            <w:r w:rsidRPr="00E85F0A">
              <w:rPr>
                <w:rFonts w:ascii="Albertus MT Lt" w:hAnsi="Albertus MT Lt" w:cstheme="minorHAnsi"/>
                <w:sz w:val="20"/>
              </w:rPr>
              <w:t xml:space="preserve"> – much – many – food – Polite</w:t>
            </w:r>
            <w:r w:rsidR="00570912">
              <w:rPr>
                <w:rFonts w:ascii="Albertus MT Lt" w:hAnsi="Albertus MT Lt" w:cstheme="minorHAnsi"/>
                <w:sz w:val="20"/>
              </w:rPr>
              <w:t xml:space="preserve"> </w:t>
            </w:r>
            <w:r w:rsidRPr="00E85F0A">
              <w:rPr>
                <w:rFonts w:ascii="Albertus MT Lt" w:hAnsi="Albertus MT Lt" w:cstheme="minorHAnsi"/>
                <w:sz w:val="20"/>
              </w:rPr>
              <w:t>requests</w:t>
            </w:r>
            <w:r w:rsidR="00570912">
              <w:rPr>
                <w:rFonts w:ascii="Albertus MT Lt" w:hAnsi="Albertus MT Lt" w:cstheme="minorHAnsi"/>
                <w:sz w:val="20"/>
              </w:rPr>
              <w:t xml:space="preserve"> </w:t>
            </w:r>
            <w:r w:rsidRPr="00E85F0A">
              <w:rPr>
                <w:rFonts w:ascii="Albertus MT Lt" w:hAnsi="Albertus MT Lt" w:cstheme="minorHAnsi"/>
                <w:sz w:val="20"/>
              </w:rPr>
              <w:t>Comparatives</w:t>
            </w:r>
            <w:r w:rsidR="00570912">
              <w:rPr>
                <w:rFonts w:ascii="Albertus MT Lt" w:hAnsi="Albertus MT Lt" w:cstheme="minorHAnsi"/>
                <w:sz w:val="20"/>
              </w:rPr>
              <w:t xml:space="preserve"> </w:t>
            </w:r>
            <w:r w:rsidRPr="00E85F0A">
              <w:rPr>
                <w:rFonts w:ascii="Albertus MT Lt" w:hAnsi="Albertus MT Lt" w:cstheme="minorHAnsi"/>
                <w:sz w:val="20"/>
              </w:rPr>
              <w:t>and</w:t>
            </w:r>
            <w:r w:rsidR="00570912">
              <w:rPr>
                <w:rFonts w:ascii="Albertus MT Lt" w:hAnsi="Albertus MT Lt" w:cstheme="minorHAnsi"/>
                <w:sz w:val="20"/>
              </w:rPr>
              <w:t xml:space="preserve"> </w:t>
            </w:r>
            <w:r w:rsidRPr="00E85F0A">
              <w:rPr>
                <w:rFonts w:ascii="Albertus MT Lt" w:hAnsi="Albertus MT Lt" w:cstheme="minorHAnsi"/>
                <w:sz w:val="20"/>
              </w:rPr>
              <w:t>Superlatives- have</w:t>
            </w:r>
            <w:r w:rsidR="00570912">
              <w:rPr>
                <w:rFonts w:ascii="Albertus MT Lt" w:hAnsi="Albertus MT Lt" w:cstheme="minorHAnsi"/>
                <w:sz w:val="20"/>
              </w:rPr>
              <w:t xml:space="preserve"> </w:t>
            </w:r>
            <w:r w:rsidRPr="00E85F0A">
              <w:rPr>
                <w:rFonts w:ascii="Albertus MT Lt" w:hAnsi="Albertus MT Lt" w:cstheme="minorHAnsi"/>
                <w:sz w:val="20"/>
              </w:rPr>
              <w:t>got- Present</w:t>
            </w:r>
            <w:r w:rsidR="00570912">
              <w:rPr>
                <w:rFonts w:ascii="Albertus MT Lt" w:hAnsi="Albertus MT Lt" w:cstheme="minorHAnsi"/>
                <w:sz w:val="20"/>
              </w:rPr>
              <w:t xml:space="preserve"> </w:t>
            </w:r>
            <w:r w:rsidRPr="00E85F0A">
              <w:rPr>
                <w:rFonts w:ascii="Albertus MT Lt" w:hAnsi="Albertus MT Lt" w:cstheme="minorHAnsi"/>
                <w:sz w:val="20"/>
              </w:rPr>
              <w:t>Continuous- whose? – clothes. Going</w:t>
            </w:r>
            <w:r w:rsidR="00570912">
              <w:rPr>
                <w:rFonts w:ascii="Albertus MT Lt" w:hAnsi="Albertus MT Lt" w:cstheme="minorHAnsi"/>
                <w:sz w:val="20"/>
              </w:rPr>
              <w:t xml:space="preserve"> </w:t>
            </w:r>
            <w:r w:rsidRPr="00E85F0A">
              <w:rPr>
                <w:rFonts w:ascii="Albertus MT Lt" w:hAnsi="Albertus MT Lt" w:cstheme="minorHAnsi"/>
                <w:sz w:val="20"/>
              </w:rPr>
              <w:t>to</w:t>
            </w:r>
            <w:r w:rsidR="00570912">
              <w:rPr>
                <w:rFonts w:ascii="Albertus MT Lt" w:hAnsi="Albertus MT Lt" w:cstheme="minorHAnsi"/>
                <w:sz w:val="20"/>
              </w:rPr>
              <w:t xml:space="preserve"> </w:t>
            </w:r>
            <w:r w:rsidRPr="00E85F0A">
              <w:rPr>
                <w:rFonts w:ascii="Albertus MT Lt" w:hAnsi="Albertus MT Lt" w:cstheme="minorHAnsi"/>
                <w:sz w:val="20"/>
              </w:rPr>
              <w:t>future- Infinitive</w:t>
            </w:r>
            <w:r w:rsidR="00570912">
              <w:rPr>
                <w:rFonts w:ascii="Albertus MT Lt" w:hAnsi="Albertus MT Lt" w:cstheme="minorHAnsi"/>
                <w:sz w:val="20"/>
              </w:rPr>
              <w:t xml:space="preserve"> </w:t>
            </w:r>
            <w:r w:rsidRPr="00E85F0A">
              <w:rPr>
                <w:rFonts w:ascii="Albertus MT Lt" w:hAnsi="Albertus MT Lt" w:cstheme="minorHAnsi"/>
                <w:sz w:val="20"/>
              </w:rPr>
              <w:t>of purpose. Present Perfect + ever, never, yet, just</w:t>
            </w:r>
            <w:r w:rsidR="004C3167">
              <w:rPr>
                <w:rFonts w:ascii="Albertus MT Lt" w:hAnsi="Albertus MT Lt" w:cstheme="minorHAnsi"/>
                <w:sz w:val="20"/>
              </w:rPr>
              <w:t>.</w:t>
            </w:r>
          </w:p>
        </w:tc>
      </w:tr>
    </w:tbl>
    <w:p w14:paraId="606F594E" w14:textId="77777777" w:rsidR="00681D1D" w:rsidRPr="00E85F0A" w:rsidRDefault="00681D1D"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81D1D" w:rsidRPr="00E85F0A" w14:paraId="5484BED8" w14:textId="77777777" w:rsidTr="000A3C76">
        <w:trPr>
          <w:trHeight w:val="20"/>
        </w:trPr>
        <w:tc>
          <w:tcPr>
            <w:tcW w:w="3510" w:type="dxa"/>
            <w:shd w:val="clear" w:color="auto" w:fill="B6DDE8" w:themeFill="accent5" w:themeFillTint="66"/>
            <w:vAlign w:val="bottom"/>
          </w:tcPr>
          <w:p w14:paraId="2AC1E15A" w14:textId="6E5A9A7C" w:rsidR="00681D1D" w:rsidRPr="00E85F0A" w:rsidRDefault="00AA0350" w:rsidP="00B04F18">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AEEFABB" w14:textId="77777777" w:rsidR="00681D1D" w:rsidRPr="00E85F0A" w:rsidRDefault="00681D1D" w:rsidP="00B04F1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6D15CB3F" w14:textId="77777777" w:rsidR="00681D1D" w:rsidRPr="00E85F0A" w:rsidRDefault="00681D1D" w:rsidP="00B04F1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8231EB4" w14:textId="77777777" w:rsidR="00681D1D" w:rsidRPr="00E85F0A" w:rsidRDefault="00681D1D" w:rsidP="00B04F1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65DD21A" w14:textId="77777777" w:rsidR="00681D1D" w:rsidRPr="00E85F0A" w:rsidRDefault="00681D1D" w:rsidP="00B04F1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0852333F" w14:textId="77777777" w:rsidR="00681D1D" w:rsidRPr="00E85F0A" w:rsidRDefault="00681D1D" w:rsidP="00B04F1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B04F18" w:rsidRPr="00E85F0A" w14:paraId="091F8F0C" w14:textId="77777777" w:rsidTr="000A3C76">
        <w:trPr>
          <w:trHeight w:val="20"/>
        </w:trPr>
        <w:tc>
          <w:tcPr>
            <w:tcW w:w="3510" w:type="dxa"/>
            <w:shd w:val="clear" w:color="auto" w:fill="B6DDE8" w:themeFill="accent5" w:themeFillTint="66"/>
            <w:vAlign w:val="center"/>
          </w:tcPr>
          <w:p w14:paraId="039A3ED6" w14:textId="57D44315" w:rsidR="00B04F18" w:rsidRPr="00E85F0A" w:rsidRDefault="00AA0350" w:rsidP="00B04F18">
            <w:pPr>
              <w:spacing w:line="276" w:lineRule="auto"/>
              <w:jc w:val="both"/>
              <w:rPr>
                <w:rFonts w:ascii="Albertus MT Lt" w:hAnsi="Albertus MT Lt" w:cstheme="minorHAnsi"/>
                <w:b/>
                <w:bCs/>
                <w:color w:val="002060"/>
                <w:sz w:val="20"/>
              </w:rPr>
            </w:pPr>
            <w:r w:rsidRPr="00AA0350">
              <w:rPr>
                <w:rFonts w:ascii="Albertus MT Lt" w:hAnsi="Albertus MT Lt" w:cstheme="minorHAnsi"/>
                <w:b/>
                <w:bCs/>
                <w:color w:val="002060"/>
                <w:sz w:val="20"/>
              </w:rPr>
              <w:t>Basic Information Technologies</w:t>
            </w:r>
          </w:p>
        </w:tc>
        <w:tc>
          <w:tcPr>
            <w:tcW w:w="1155" w:type="dxa"/>
            <w:shd w:val="clear" w:color="auto" w:fill="B6DDE8" w:themeFill="accent5" w:themeFillTint="66"/>
            <w:vAlign w:val="center"/>
          </w:tcPr>
          <w:p w14:paraId="4F694D77"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15CDB124"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1</w:t>
            </w:r>
          </w:p>
        </w:tc>
        <w:tc>
          <w:tcPr>
            <w:tcW w:w="1155" w:type="dxa"/>
            <w:shd w:val="clear" w:color="auto" w:fill="B6DDE8" w:themeFill="accent5" w:themeFillTint="66"/>
            <w:vAlign w:val="center"/>
          </w:tcPr>
          <w:p w14:paraId="0F115C91"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2818D9C7"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5C677C7C"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B04F18" w:rsidRPr="00E85F0A" w14:paraId="3B9FE4B1" w14:textId="77777777" w:rsidTr="00B04F18">
        <w:tc>
          <w:tcPr>
            <w:tcW w:w="9288" w:type="dxa"/>
            <w:gridSpan w:val="6"/>
          </w:tcPr>
          <w:p w14:paraId="1ABF655A" w14:textId="49F9321E" w:rsidR="00B04F18" w:rsidRPr="00E85F0A" w:rsidRDefault="0047051C" w:rsidP="00B04F18">
            <w:pPr>
              <w:jc w:val="both"/>
              <w:rPr>
                <w:rFonts w:ascii="Albertus MT Lt" w:hAnsi="Albertus MT Lt" w:cstheme="minorHAnsi"/>
                <w:color w:val="999999"/>
                <w:sz w:val="20"/>
              </w:rPr>
            </w:pPr>
            <w:r w:rsidRPr="0047051C">
              <w:rPr>
                <w:rFonts w:ascii="Albertus MT Lt" w:hAnsi="Albertus MT Lt" w:cstheme="minorHAnsi"/>
                <w:color w:val="000000"/>
                <w:sz w:val="20"/>
              </w:rPr>
              <w:t>The basics (DOS, WINDOWS). Word processing. Using database. Structure and types of office software, Page structure and use of printers, Presentation preparation. Graphics applications (CAD). Using information networks: Internet (E-Mail, WWW, HTML Programming, JAVA).</w:t>
            </w:r>
          </w:p>
        </w:tc>
      </w:tr>
    </w:tbl>
    <w:p w14:paraId="00154095" w14:textId="77777777" w:rsidR="00C15FF7" w:rsidRDefault="00C15FF7" w:rsidP="00200414">
      <w:pPr>
        <w:tabs>
          <w:tab w:val="left" w:pos="3338"/>
        </w:tabs>
        <w:jc w:val="both"/>
        <w:rPr>
          <w:rFonts w:ascii="Albertus MT Lt" w:hAnsi="Albertus MT Lt" w:cstheme="minorHAnsi"/>
          <w:b/>
          <w:sz w:val="20"/>
        </w:rPr>
      </w:pPr>
    </w:p>
    <w:p w14:paraId="4A5B4548" w14:textId="77777777" w:rsidR="00127B60" w:rsidRDefault="00127B60" w:rsidP="00200414">
      <w:pPr>
        <w:tabs>
          <w:tab w:val="left" w:pos="3338"/>
        </w:tabs>
        <w:jc w:val="both"/>
        <w:rPr>
          <w:rFonts w:ascii="Albertus MT Lt" w:hAnsi="Albertus MT Lt" w:cstheme="minorHAnsi"/>
          <w:b/>
          <w:sz w:val="20"/>
        </w:rPr>
      </w:pPr>
    </w:p>
    <w:p w14:paraId="2A7DBAFE" w14:textId="77777777" w:rsidR="00127B60" w:rsidRPr="00E85F0A" w:rsidRDefault="00127B60"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B04F18" w:rsidRPr="00E85F0A" w14:paraId="62206794" w14:textId="77777777" w:rsidTr="000A3C76">
        <w:trPr>
          <w:trHeight w:val="20"/>
        </w:trPr>
        <w:tc>
          <w:tcPr>
            <w:tcW w:w="3510" w:type="dxa"/>
            <w:shd w:val="clear" w:color="auto" w:fill="B6DDE8" w:themeFill="accent5" w:themeFillTint="66"/>
            <w:vAlign w:val="bottom"/>
          </w:tcPr>
          <w:p w14:paraId="347B6F9A" w14:textId="45D3FF64" w:rsidR="00B04F18" w:rsidRPr="00E85F0A" w:rsidRDefault="00AA0350" w:rsidP="00B04F18">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7E752BCD" w14:textId="77777777" w:rsidR="00B04F18" w:rsidRPr="00E85F0A" w:rsidRDefault="00B04F18" w:rsidP="00B04F1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01E54E6" w14:textId="77777777" w:rsidR="00B04F18" w:rsidRPr="00E85F0A" w:rsidRDefault="00B04F18" w:rsidP="00B04F1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6ABFE74" w14:textId="77777777" w:rsidR="00B04F18" w:rsidRPr="00E85F0A" w:rsidRDefault="00B04F18" w:rsidP="00B04F1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F4D8E92" w14:textId="77777777" w:rsidR="00B04F18" w:rsidRPr="00E85F0A" w:rsidRDefault="00B04F18" w:rsidP="00B04F1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7D633620" w14:textId="77777777" w:rsidR="00B04F18" w:rsidRPr="00E85F0A" w:rsidRDefault="00B04F18" w:rsidP="00B04F1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B04F18" w:rsidRPr="00E85F0A" w14:paraId="77CC1475" w14:textId="77777777" w:rsidTr="000A3C76">
        <w:trPr>
          <w:trHeight w:val="20"/>
        </w:trPr>
        <w:tc>
          <w:tcPr>
            <w:tcW w:w="3510" w:type="dxa"/>
            <w:shd w:val="clear" w:color="auto" w:fill="B6DDE8" w:themeFill="accent5" w:themeFillTint="66"/>
            <w:vAlign w:val="center"/>
          </w:tcPr>
          <w:p w14:paraId="10327FA5" w14:textId="788F1123" w:rsidR="00B04F18" w:rsidRPr="00E85F0A" w:rsidRDefault="00AA0350" w:rsidP="00B04F18">
            <w:pPr>
              <w:spacing w:line="276" w:lineRule="auto"/>
              <w:rPr>
                <w:rFonts w:ascii="Albertus MT Lt" w:hAnsi="Albertus MT Lt" w:cstheme="minorHAnsi"/>
                <w:b/>
                <w:bCs/>
                <w:color w:val="002060"/>
                <w:sz w:val="20"/>
              </w:rPr>
            </w:pPr>
            <w:r w:rsidRPr="00AA0350">
              <w:rPr>
                <w:rFonts w:ascii="Albertus MT Lt" w:hAnsi="Albertus MT Lt" w:cstheme="minorHAnsi"/>
                <w:b/>
                <w:bCs/>
                <w:color w:val="002060"/>
                <w:sz w:val="20"/>
              </w:rPr>
              <w:t>General Mathematics</w:t>
            </w:r>
          </w:p>
        </w:tc>
        <w:tc>
          <w:tcPr>
            <w:tcW w:w="1155" w:type="dxa"/>
            <w:shd w:val="clear" w:color="auto" w:fill="B6DDE8" w:themeFill="accent5" w:themeFillTint="66"/>
            <w:vAlign w:val="center"/>
          </w:tcPr>
          <w:p w14:paraId="7C579F79"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488DF08C"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085213FD"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4FD57E51"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4C5BC61D" w14:textId="77777777" w:rsidR="00B04F18" w:rsidRPr="00E85F0A" w:rsidRDefault="00B04F18" w:rsidP="00B04F1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r>
      <w:tr w:rsidR="00B04F18" w:rsidRPr="00E85F0A" w14:paraId="22E513B6" w14:textId="77777777" w:rsidTr="00B04F18">
        <w:tc>
          <w:tcPr>
            <w:tcW w:w="9288" w:type="dxa"/>
            <w:gridSpan w:val="6"/>
          </w:tcPr>
          <w:p w14:paraId="6B39C91B" w14:textId="41FA4A60" w:rsidR="00B04F18" w:rsidRPr="00E85F0A" w:rsidRDefault="0047051C" w:rsidP="00B04F18">
            <w:pPr>
              <w:jc w:val="both"/>
              <w:rPr>
                <w:rFonts w:ascii="Albertus MT Lt" w:hAnsi="Albertus MT Lt" w:cstheme="minorHAnsi"/>
                <w:sz w:val="20"/>
              </w:rPr>
            </w:pPr>
            <w:r w:rsidRPr="0047051C">
              <w:rPr>
                <w:rFonts w:ascii="Albertus MT Lt" w:hAnsi="Albertus MT Lt" w:cstheme="minorHAnsi"/>
                <w:sz w:val="20"/>
              </w:rPr>
              <w:t>Students' use of numbers, number sets and defined operations in solving problems, understanding the idea of comparison-arranging-ordering and the main subjects of the course; concepts such as numbers, ratio and proportion, algebra, functions and equations and inequalities</w:t>
            </w:r>
            <w:r w:rsidR="00B04F18" w:rsidRPr="00E85F0A">
              <w:rPr>
                <w:rFonts w:ascii="Albertus MT Lt" w:hAnsi="Albertus MT Lt" w:cstheme="minorHAnsi"/>
                <w:sz w:val="20"/>
              </w:rPr>
              <w:t>.</w:t>
            </w:r>
          </w:p>
        </w:tc>
      </w:tr>
    </w:tbl>
    <w:p w14:paraId="4931ED2E" w14:textId="77777777" w:rsidR="00B04F18" w:rsidRPr="00E85F0A" w:rsidRDefault="00B04F18"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953BA4" w:rsidRPr="00E85F0A" w14:paraId="25A5BCB3" w14:textId="77777777" w:rsidTr="000A3C76">
        <w:trPr>
          <w:trHeight w:val="20"/>
        </w:trPr>
        <w:tc>
          <w:tcPr>
            <w:tcW w:w="3510" w:type="dxa"/>
            <w:shd w:val="clear" w:color="auto" w:fill="B6DDE8" w:themeFill="accent5" w:themeFillTint="66"/>
            <w:vAlign w:val="bottom"/>
          </w:tcPr>
          <w:p w14:paraId="1B64E32B" w14:textId="052AE53E" w:rsidR="00953BA4" w:rsidRPr="00E85F0A" w:rsidRDefault="00AA0350" w:rsidP="00953BA4">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lastRenderedPageBreak/>
              <w:t>Course title</w:t>
            </w:r>
          </w:p>
        </w:tc>
        <w:tc>
          <w:tcPr>
            <w:tcW w:w="1155" w:type="dxa"/>
            <w:shd w:val="clear" w:color="auto" w:fill="B6DDE8" w:themeFill="accent5" w:themeFillTint="66"/>
            <w:vAlign w:val="bottom"/>
          </w:tcPr>
          <w:p w14:paraId="086B99DA"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22FA00A3"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6BF728C8"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03E46A02"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CC39130"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953BA4" w:rsidRPr="00E85F0A" w14:paraId="59AF6EF2" w14:textId="77777777" w:rsidTr="000A3C76">
        <w:trPr>
          <w:trHeight w:val="20"/>
        </w:trPr>
        <w:tc>
          <w:tcPr>
            <w:tcW w:w="3510" w:type="dxa"/>
            <w:shd w:val="clear" w:color="auto" w:fill="B6DDE8" w:themeFill="accent5" w:themeFillTint="66"/>
            <w:vAlign w:val="center"/>
          </w:tcPr>
          <w:p w14:paraId="6244E5FC" w14:textId="7FE7A847" w:rsidR="00953BA4" w:rsidRPr="00E85F0A" w:rsidRDefault="006C3296" w:rsidP="00953BA4">
            <w:pPr>
              <w:rPr>
                <w:rFonts w:ascii="Albertus MT Lt" w:hAnsi="Albertus MT Lt" w:cstheme="minorHAnsi"/>
                <w:b/>
                <w:color w:val="002060"/>
                <w:sz w:val="20"/>
              </w:rPr>
            </w:pPr>
            <w:proofErr w:type="spellStart"/>
            <w:r w:rsidRPr="006C3296">
              <w:rPr>
                <w:rFonts w:ascii="Albertus MT Lt" w:hAnsi="Albertus MT Lt" w:cstheme="minorHAnsi"/>
                <w:b/>
                <w:color w:val="002060"/>
                <w:sz w:val="20"/>
              </w:rPr>
              <w:t>Microbiyology</w:t>
            </w:r>
            <w:proofErr w:type="spellEnd"/>
          </w:p>
        </w:tc>
        <w:tc>
          <w:tcPr>
            <w:tcW w:w="1155" w:type="dxa"/>
            <w:shd w:val="clear" w:color="auto" w:fill="B6DDE8" w:themeFill="accent5" w:themeFillTint="66"/>
            <w:vAlign w:val="center"/>
          </w:tcPr>
          <w:p w14:paraId="0837CEEA" w14:textId="77777777" w:rsidR="00953BA4" w:rsidRPr="00E85F0A" w:rsidRDefault="00953BA4" w:rsidP="00953BA4">
            <w:pPr>
              <w:jc w:val="center"/>
              <w:rPr>
                <w:rFonts w:ascii="Albertus MT Lt" w:hAnsi="Albertus MT Lt" w:cstheme="minorHAnsi"/>
                <w:b/>
                <w:color w:val="002060"/>
                <w:sz w:val="20"/>
              </w:rPr>
            </w:pPr>
            <w:r w:rsidRPr="00E85F0A">
              <w:rPr>
                <w:rFonts w:ascii="Albertus MT Lt" w:hAnsi="Albertus MT Lt" w:cstheme="minorHAnsi"/>
                <w:b/>
                <w:color w:val="002060"/>
                <w:sz w:val="20"/>
              </w:rPr>
              <w:t>Z</w:t>
            </w:r>
          </w:p>
        </w:tc>
        <w:tc>
          <w:tcPr>
            <w:tcW w:w="1156" w:type="dxa"/>
            <w:shd w:val="clear" w:color="auto" w:fill="B6DDE8" w:themeFill="accent5" w:themeFillTint="66"/>
            <w:vAlign w:val="center"/>
          </w:tcPr>
          <w:p w14:paraId="60099CBB" w14:textId="77777777" w:rsidR="00953BA4" w:rsidRPr="00E85F0A" w:rsidRDefault="00953BA4" w:rsidP="00953BA4">
            <w:pPr>
              <w:jc w:val="center"/>
              <w:rPr>
                <w:rFonts w:ascii="Albertus MT Lt" w:hAnsi="Albertus MT Lt" w:cstheme="minorHAnsi"/>
                <w:b/>
                <w:color w:val="002060"/>
                <w:sz w:val="20"/>
              </w:rPr>
            </w:pPr>
            <w:r w:rsidRPr="00E85F0A">
              <w:rPr>
                <w:rFonts w:ascii="Albertus MT Lt" w:hAnsi="Albertus MT Lt" w:cstheme="minorHAnsi"/>
                <w:b/>
                <w:color w:val="002060"/>
                <w:sz w:val="20"/>
              </w:rPr>
              <w:t>3</w:t>
            </w:r>
          </w:p>
        </w:tc>
        <w:tc>
          <w:tcPr>
            <w:tcW w:w="1155" w:type="dxa"/>
            <w:shd w:val="clear" w:color="auto" w:fill="B6DDE8" w:themeFill="accent5" w:themeFillTint="66"/>
            <w:vAlign w:val="center"/>
          </w:tcPr>
          <w:p w14:paraId="6BCE94D6" w14:textId="77777777" w:rsidR="00953BA4" w:rsidRPr="00E85F0A" w:rsidRDefault="00953BA4" w:rsidP="00953BA4">
            <w:pPr>
              <w:jc w:val="center"/>
              <w:rPr>
                <w:rFonts w:ascii="Albertus MT Lt" w:hAnsi="Albertus MT Lt" w:cstheme="minorHAnsi"/>
                <w:b/>
                <w:color w:val="002060"/>
                <w:sz w:val="20"/>
              </w:rPr>
            </w:pPr>
            <w:r w:rsidRPr="00E85F0A">
              <w:rPr>
                <w:rFonts w:ascii="Albertus MT Lt" w:hAnsi="Albertus MT Lt" w:cstheme="minorHAnsi"/>
                <w:b/>
                <w:color w:val="002060"/>
                <w:sz w:val="20"/>
              </w:rPr>
              <w:t>1</w:t>
            </w:r>
          </w:p>
        </w:tc>
        <w:tc>
          <w:tcPr>
            <w:tcW w:w="1156" w:type="dxa"/>
            <w:shd w:val="clear" w:color="auto" w:fill="B6DDE8" w:themeFill="accent5" w:themeFillTint="66"/>
            <w:vAlign w:val="center"/>
          </w:tcPr>
          <w:p w14:paraId="6F30CCF3" w14:textId="77777777" w:rsidR="00953BA4" w:rsidRPr="00E85F0A" w:rsidRDefault="00953BA4" w:rsidP="00953BA4">
            <w:pPr>
              <w:jc w:val="center"/>
              <w:rPr>
                <w:rFonts w:ascii="Albertus MT Lt" w:hAnsi="Albertus MT Lt" w:cstheme="minorHAnsi"/>
                <w:b/>
                <w:color w:val="002060"/>
                <w:sz w:val="20"/>
              </w:rPr>
            </w:pPr>
            <w:r w:rsidRPr="00E85F0A">
              <w:rPr>
                <w:rFonts w:ascii="Albertus MT Lt" w:hAnsi="Albertus MT Lt" w:cstheme="minorHAnsi"/>
                <w:b/>
                <w:color w:val="002060"/>
                <w:sz w:val="20"/>
              </w:rPr>
              <w:t>3,5</w:t>
            </w:r>
          </w:p>
        </w:tc>
        <w:tc>
          <w:tcPr>
            <w:tcW w:w="1156" w:type="dxa"/>
            <w:shd w:val="clear" w:color="auto" w:fill="B6DDE8" w:themeFill="accent5" w:themeFillTint="66"/>
            <w:vAlign w:val="center"/>
          </w:tcPr>
          <w:p w14:paraId="3E33862E" w14:textId="77777777" w:rsidR="00953BA4" w:rsidRPr="00E85F0A" w:rsidRDefault="00953BA4" w:rsidP="00953BA4">
            <w:pPr>
              <w:jc w:val="center"/>
              <w:rPr>
                <w:rFonts w:ascii="Albertus MT Lt" w:hAnsi="Albertus MT Lt" w:cstheme="minorHAnsi"/>
                <w:b/>
                <w:color w:val="002060"/>
                <w:sz w:val="20"/>
              </w:rPr>
            </w:pPr>
            <w:r w:rsidRPr="00E85F0A">
              <w:rPr>
                <w:rFonts w:ascii="Albertus MT Lt" w:hAnsi="Albertus MT Lt" w:cstheme="minorHAnsi"/>
                <w:b/>
                <w:color w:val="002060"/>
                <w:sz w:val="20"/>
              </w:rPr>
              <w:t>5</w:t>
            </w:r>
          </w:p>
        </w:tc>
      </w:tr>
      <w:tr w:rsidR="00953BA4" w:rsidRPr="00E85F0A" w14:paraId="4AB51D15" w14:textId="77777777" w:rsidTr="00BF15A6">
        <w:tc>
          <w:tcPr>
            <w:tcW w:w="9288" w:type="dxa"/>
            <w:gridSpan w:val="6"/>
          </w:tcPr>
          <w:p w14:paraId="3A402AC2" w14:textId="4BE78E85" w:rsidR="00953BA4" w:rsidRPr="00E85F0A" w:rsidRDefault="001B062D" w:rsidP="00BF15A6">
            <w:pPr>
              <w:jc w:val="both"/>
              <w:rPr>
                <w:rFonts w:ascii="Albertus MT Lt" w:hAnsi="Albertus MT Lt" w:cstheme="minorHAnsi"/>
                <w:sz w:val="20"/>
              </w:rPr>
            </w:pPr>
            <w:r w:rsidRPr="001B062D">
              <w:rPr>
                <w:rFonts w:ascii="Albertus MT Lt" w:hAnsi="Albertus MT Lt" w:cstheme="minorHAnsi"/>
                <w:sz w:val="20"/>
              </w:rPr>
              <w:t>Microbiology definition and scope. History. Cell chemistry. Microorganism groups and classification. Anatomical and chemical structures, nutrition, development and reproduction of bacteria. Classification and naming of bacteria according to their morphological and physiological characteristics. Genetic characters of bacteria. Bacteria and living organisms. Bacterial diseases in cattle, ovine and poultry. Bacterial analysis methods.</w:t>
            </w:r>
          </w:p>
        </w:tc>
      </w:tr>
    </w:tbl>
    <w:p w14:paraId="212988D8" w14:textId="77777777" w:rsidR="00953BA4" w:rsidRPr="00E85F0A" w:rsidRDefault="00953BA4"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953BA4" w:rsidRPr="00E85F0A" w14:paraId="4EC3C7DD" w14:textId="77777777" w:rsidTr="000A3C76">
        <w:trPr>
          <w:trHeight w:val="20"/>
        </w:trPr>
        <w:tc>
          <w:tcPr>
            <w:tcW w:w="3510" w:type="dxa"/>
            <w:shd w:val="clear" w:color="auto" w:fill="B6DDE8" w:themeFill="accent5" w:themeFillTint="66"/>
            <w:vAlign w:val="bottom"/>
          </w:tcPr>
          <w:p w14:paraId="5173949E" w14:textId="27F221B3" w:rsidR="00953BA4" w:rsidRPr="00E85F0A" w:rsidRDefault="00AA0350" w:rsidP="00953BA4">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5A195C8B"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1A0036F6"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15493584"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496BAA2"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15829CBD"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953BA4" w:rsidRPr="00E85F0A" w14:paraId="567EE4DE" w14:textId="77777777" w:rsidTr="000A3C76">
        <w:trPr>
          <w:trHeight w:val="20"/>
        </w:trPr>
        <w:tc>
          <w:tcPr>
            <w:tcW w:w="3510" w:type="dxa"/>
            <w:shd w:val="clear" w:color="auto" w:fill="B6DDE8" w:themeFill="accent5" w:themeFillTint="66"/>
            <w:vAlign w:val="center"/>
          </w:tcPr>
          <w:p w14:paraId="47D754E2" w14:textId="0192496D" w:rsidR="00953BA4" w:rsidRPr="00E85F0A" w:rsidRDefault="006C3296" w:rsidP="00953BA4">
            <w:pPr>
              <w:spacing w:line="276" w:lineRule="auto"/>
              <w:jc w:val="both"/>
              <w:rPr>
                <w:rFonts w:ascii="Albertus MT Lt" w:hAnsi="Albertus MT Lt" w:cstheme="minorHAnsi"/>
                <w:b/>
                <w:bCs/>
                <w:color w:val="002060"/>
                <w:sz w:val="20"/>
              </w:rPr>
            </w:pPr>
            <w:r w:rsidRPr="006C3296">
              <w:rPr>
                <w:rFonts w:ascii="Albertus MT Lt" w:hAnsi="Albertus MT Lt" w:cstheme="minorHAnsi"/>
                <w:b/>
                <w:bCs/>
                <w:color w:val="002060"/>
                <w:sz w:val="20"/>
              </w:rPr>
              <w:t>Laboratory Techniques and Principles</w:t>
            </w:r>
            <w:r>
              <w:rPr>
                <w:rFonts w:ascii="Albertus MT Lt" w:hAnsi="Albertus MT Lt" w:cstheme="minorHAnsi"/>
                <w:b/>
                <w:bCs/>
                <w:color w:val="002060"/>
                <w:sz w:val="20"/>
              </w:rPr>
              <w:t xml:space="preserve"> I</w:t>
            </w:r>
          </w:p>
        </w:tc>
        <w:tc>
          <w:tcPr>
            <w:tcW w:w="1155" w:type="dxa"/>
            <w:shd w:val="clear" w:color="auto" w:fill="B6DDE8" w:themeFill="accent5" w:themeFillTint="66"/>
            <w:vAlign w:val="center"/>
          </w:tcPr>
          <w:p w14:paraId="2AE035A6"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7676E915"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4AD8CB48"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79FB5E59"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3B5F6A54"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5</w:t>
            </w:r>
          </w:p>
        </w:tc>
      </w:tr>
      <w:tr w:rsidR="00953BA4" w:rsidRPr="00E85F0A" w14:paraId="07D09102" w14:textId="77777777" w:rsidTr="00BF15A6">
        <w:tc>
          <w:tcPr>
            <w:tcW w:w="9288" w:type="dxa"/>
            <w:gridSpan w:val="6"/>
          </w:tcPr>
          <w:p w14:paraId="5D1EF602" w14:textId="79899E10" w:rsidR="00953BA4" w:rsidRPr="00E85F0A" w:rsidRDefault="001B062D" w:rsidP="00BF15A6">
            <w:pPr>
              <w:jc w:val="both"/>
              <w:rPr>
                <w:rFonts w:ascii="Albertus MT Lt" w:hAnsi="Albertus MT Lt" w:cstheme="minorHAnsi"/>
                <w:sz w:val="20"/>
              </w:rPr>
            </w:pPr>
            <w:r w:rsidRPr="001B062D">
              <w:rPr>
                <w:rFonts w:ascii="Albertus MT Lt" w:hAnsi="Albertus MT Lt" w:cstheme="minorHAnsi"/>
                <w:sz w:val="20"/>
              </w:rPr>
              <w:t>Rules to be considered while working in the laboratory; Glass and plastic materials used in the laboratory; Material cleaning in the laboratory; Sterilization and disinfection; Measurement and measurement units; Pure water systems; Introduction and use of oven, sterilizer, autoclave, water bath; Mixers, heater and cooler systems used in the laboratory; Centrifuge and centrifugation; Types of scales and their use; Ph concept and measurement; Types of microscopes and their properties; Classical light microscopy and its use</w:t>
            </w:r>
            <w:r>
              <w:rPr>
                <w:rFonts w:ascii="Albertus MT Lt" w:hAnsi="Albertus MT Lt" w:cstheme="minorHAnsi"/>
                <w:sz w:val="20"/>
              </w:rPr>
              <w:t>.</w:t>
            </w:r>
          </w:p>
        </w:tc>
      </w:tr>
    </w:tbl>
    <w:p w14:paraId="6757AAE1" w14:textId="77777777" w:rsidR="00953BA4" w:rsidRPr="00E85F0A" w:rsidRDefault="00953BA4"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953BA4" w:rsidRPr="00E85F0A" w14:paraId="39AE7E0E" w14:textId="77777777" w:rsidTr="000A3C76">
        <w:trPr>
          <w:trHeight w:val="20"/>
        </w:trPr>
        <w:tc>
          <w:tcPr>
            <w:tcW w:w="3510" w:type="dxa"/>
            <w:shd w:val="clear" w:color="auto" w:fill="B6DDE8" w:themeFill="accent5" w:themeFillTint="66"/>
            <w:vAlign w:val="bottom"/>
          </w:tcPr>
          <w:p w14:paraId="29435993" w14:textId="7FC627CA" w:rsidR="00953BA4" w:rsidRPr="00E85F0A" w:rsidRDefault="00AA0350" w:rsidP="00953BA4">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17D01C18"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25D28755"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189E8DB7"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5AF640C"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049DED8A"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953BA4" w:rsidRPr="00E85F0A" w14:paraId="3A884A09" w14:textId="77777777" w:rsidTr="000A3C76">
        <w:trPr>
          <w:trHeight w:val="20"/>
        </w:trPr>
        <w:tc>
          <w:tcPr>
            <w:tcW w:w="3510" w:type="dxa"/>
            <w:shd w:val="clear" w:color="auto" w:fill="B6DDE8" w:themeFill="accent5" w:themeFillTint="66"/>
            <w:vAlign w:val="center"/>
          </w:tcPr>
          <w:p w14:paraId="7626BE64" w14:textId="1C9548B9" w:rsidR="00953BA4" w:rsidRPr="00E85F0A" w:rsidRDefault="00953BA4" w:rsidP="00953BA4">
            <w:pPr>
              <w:spacing w:line="276" w:lineRule="auto"/>
              <w:rPr>
                <w:rFonts w:ascii="Albertus MT Lt" w:hAnsi="Albertus MT Lt" w:cstheme="minorHAnsi"/>
                <w:b/>
                <w:bCs/>
                <w:color w:val="002060"/>
                <w:sz w:val="20"/>
              </w:rPr>
            </w:pPr>
            <w:r w:rsidRPr="00E85F0A">
              <w:rPr>
                <w:rFonts w:ascii="Albertus MT Lt" w:hAnsi="Albertus MT Lt" w:cstheme="minorHAnsi"/>
                <w:b/>
                <w:bCs/>
                <w:color w:val="002060"/>
                <w:sz w:val="20"/>
              </w:rPr>
              <w:t>Anato</w:t>
            </w:r>
            <w:r w:rsidR="006C3296">
              <w:rPr>
                <w:rFonts w:ascii="Albertus MT Lt" w:hAnsi="Albertus MT Lt" w:cstheme="minorHAnsi"/>
                <w:b/>
                <w:bCs/>
                <w:color w:val="002060"/>
                <w:sz w:val="20"/>
              </w:rPr>
              <w:t>my</w:t>
            </w:r>
          </w:p>
        </w:tc>
        <w:tc>
          <w:tcPr>
            <w:tcW w:w="1155" w:type="dxa"/>
            <w:shd w:val="clear" w:color="auto" w:fill="B6DDE8" w:themeFill="accent5" w:themeFillTint="66"/>
            <w:vAlign w:val="center"/>
          </w:tcPr>
          <w:p w14:paraId="47630454"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3CA9EA0D"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5D84BEE6"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489C7703"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358E98CA" w14:textId="77777777" w:rsidR="00953BA4" w:rsidRPr="00E85F0A" w:rsidRDefault="00953BA4" w:rsidP="00953BA4">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5</w:t>
            </w:r>
          </w:p>
        </w:tc>
      </w:tr>
      <w:tr w:rsidR="00953BA4" w:rsidRPr="00E85F0A" w14:paraId="536450DF" w14:textId="77777777" w:rsidTr="00BF15A6">
        <w:tc>
          <w:tcPr>
            <w:tcW w:w="9288" w:type="dxa"/>
            <w:gridSpan w:val="6"/>
          </w:tcPr>
          <w:p w14:paraId="198D0E25" w14:textId="0B6C78FC" w:rsidR="00953BA4" w:rsidRPr="00E85F0A" w:rsidRDefault="00333319" w:rsidP="00BF15A6">
            <w:pPr>
              <w:jc w:val="both"/>
              <w:rPr>
                <w:rFonts w:ascii="Albertus MT Lt" w:hAnsi="Albertus MT Lt" w:cstheme="minorHAnsi"/>
                <w:bCs/>
                <w:sz w:val="20"/>
              </w:rPr>
            </w:pPr>
            <w:r w:rsidRPr="00333319">
              <w:rPr>
                <w:rFonts w:ascii="Albertus MT Lt" w:hAnsi="Albertus MT Lt" w:cstheme="minorHAnsi"/>
                <w:sz w:val="20"/>
              </w:rPr>
              <w:t>Definition of anatomy, general parts, basic concepts, Cell, anatomical terms, Skeletal system, joints, Muscles, Circulatory system, Endocrine system, Respiratory system, Digestive system, Excretory system, Reproductive system, Nervous system, Topographic anatomy.</w:t>
            </w:r>
          </w:p>
        </w:tc>
      </w:tr>
    </w:tbl>
    <w:p w14:paraId="4A7F5407" w14:textId="77777777" w:rsidR="00953BA4" w:rsidRPr="00E85F0A" w:rsidRDefault="00953BA4"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953BA4" w:rsidRPr="00E85F0A" w14:paraId="5EE4FB22" w14:textId="77777777" w:rsidTr="000A3C76">
        <w:trPr>
          <w:trHeight w:val="20"/>
        </w:trPr>
        <w:tc>
          <w:tcPr>
            <w:tcW w:w="3510" w:type="dxa"/>
            <w:shd w:val="clear" w:color="auto" w:fill="B6DDE8" w:themeFill="accent5" w:themeFillTint="66"/>
            <w:vAlign w:val="bottom"/>
          </w:tcPr>
          <w:p w14:paraId="11C7624B" w14:textId="234959E3" w:rsidR="00953BA4" w:rsidRPr="00E85F0A" w:rsidRDefault="00AA0350" w:rsidP="00953BA4">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2912913E"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485AC1A1"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CC3099D" w14:textId="77777777" w:rsidR="00953BA4" w:rsidRPr="00E85F0A" w:rsidRDefault="00953BA4" w:rsidP="00953BA4">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4154BADB"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A912FD5" w14:textId="77777777" w:rsidR="00953BA4" w:rsidRPr="00E85F0A" w:rsidRDefault="00953BA4" w:rsidP="00953BA4">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953BA4" w:rsidRPr="00E85F0A" w14:paraId="7E909891" w14:textId="77777777" w:rsidTr="000A3C76">
        <w:trPr>
          <w:trHeight w:val="20"/>
        </w:trPr>
        <w:tc>
          <w:tcPr>
            <w:tcW w:w="3510" w:type="dxa"/>
            <w:shd w:val="clear" w:color="auto" w:fill="B6DDE8" w:themeFill="accent5" w:themeFillTint="66"/>
            <w:vAlign w:val="center"/>
          </w:tcPr>
          <w:p w14:paraId="118331C1" w14:textId="043EE7F2" w:rsidR="00953BA4" w:rsidRPr="00E85F0A" w:rsidRDefault="006C3296" w:rsidP="00953BA4">
            <w:pPr>
              <w:spacing w:line="276" w:lineRule="auto"/>
              <w:rPr>
                <w:rFonts w:ascii="Albertus MT Lt" w:hAnsi="Albertus MT Lt" w:cstheme="minorHAnsi"/>
                <w:b/>
                <w:color w:val="002060"/>
                <w:sz w:val="20"/>
              </w:rPr>
            </w:pPr>
            <w:r w:rsidRPr="006C3296">
              <w:rPr>
                <w:rFonts w:ascii="Albertus MT Lt" w:hAnsi="Albertus MT Lt" w:cstheme="minorHAnsi"/>
                <w:b/>
                <w:bCs/>
                <w:color w:val="002060"/>
                <w:sz w:val="20"/>
              </w:rPr>
              <w:t>Zootechnics</w:t>
            </w:r>
          </w:p>
        </w:tc>
        <w:tc>
          <w:tcPr>
            <w:tcW w:w="1155" w:type="dxa"/>
            <w:shd w:val="clear" w:color="auto" w:fill="B6DDE8" w:themeFill="accent5" w:themeFillTint="66"/>
            <w:vAlign w:val="center"/>
          </w:tcPr>
          <w:p w14:paraId="711869E4" w14:textId="77777777" w:rsidR="00953BA4" w:rsidRPr="00E85F0A" w:rsidRDefault="00953BA4" w:rsidP="00953BA4">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50A3332F" w14:textId="77777777" w:rsidR="00953BA4" w:rsidRPr="00E85F0A" w:rsidRDefault="00953BA4" w:rsidP="00953BA4">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1FEF6685" w14:textId="77777777" w:rsidR="00953BA4" w:rsidRPr="00E85F0A" w:rsidRDefault="00953BA4" w:rsidP="00953BA4">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3E3CCAFE" w14:textId="77777777" w:rsidR="00953BA4" w:rsidRPr="00E85F0A" w:rsidRDefault="00953BA4" w:rsidP="00953BA4">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3D444179" w14:textId="77777777" w:rsidR="00953BA4" w:rsidRPr="00E85F0A" w:rsidRDefault="00953BA4" w:rsidP="00953BA4">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3</w:t>
            </w:r>
          </w:p>
        </w:tc>
      </w:tr>
      <w:tr w:rsidR="00953BA4" w:rsidRPr="00E85F0A" w14:paraId="278BE373" w14:textId="77777777" w:rsidTr="00BF15A6">
        <w:tc>
          <w:tcPr>
            <w:tcW w:w="9288" w:type="dxa"/>
            <w:gridSpan w:val="6"/>
          </w:tcPr>
          <w:p w14:paraId="0C39FC2C" w14:textId="3193F1BD" w:rsidR="00953BA4" w:rsidRPr="00E85F0A" w:rsidRDefault="00333319" w:rsidP="00BF15A6">
            <w:pPr>
              <w:jc w:val="both"/>
              <w:rPr>
                <w:rFonts w:ascii="Albertus MT Lt" w:hAnsi="Albertus MT Lt" w:cstheme="minorHAnsi"/>
                <w:sz w:val="20"/>
              </w:rPr>
            </w:pPr>
            <w:r w:rsidRPr="00333319">
              <w:rPr>
                <w:rFonts w:ascii="Albertus MT Lt" w:hAnsi="Albertus MT Lt" w:cstheme="minorHAnsi"/>
                <w:bCs/>
                <w:sz w:val="20"/>
              </w:rPr>
              <w:t>Introduction to zoology, basic components of living things and organic molecules, cell biology, nucleic acids and chromosomes, cell cycle, fertilization and embryonic development, reproductive biology, participation, nutrition and energy metabolism, ecology, living world, animal kingdom. Pet types (Cattle, Sheep, Goat, Horse, Cat, Dog etc.)</w:t>
            </w:r>
          </w:p>
        </w:tc>
      </w:tr>
    </w:tbl>
    <w:p w14:paraId="3CA186D9" w14:textId="77777777" w:rsidR="00953BA4" w:rsidRPr="00E85F0A" w:rsidRDefault="00953BA4" w:rsidP="00200414">
      <w:pPr>
        <w:tabs>
          <w:tab w:val="left" w:pos="3338"/>
        </w:tabs>
        <w:jc w:val="both"/>
        <w:rPr>
          <w:rFonts w:ascii="Albertus MT Lt" w:hAnsi="Albertus MT Lt" w:cstheme="minorHAnsi"/>
          <w:b/>
          <w:sz w:val="20"/>
        </w:rPr>
      </w:pPr>
    </w:p>
    <w:p w14:paraId="1BBF0508" w14:textId="14548B3F" w:rsidR="00411BB1" w:rsidRPr="00E85F0A" w:rsidRDefault="00411BB1" w:rsidP="00411BB1">
      <w:pPr>
        <w:tabs>
          <w:tab w:val="left" w:pos="3338"/>
        </w:tabs>
        <w:rPr>
          <w:rFonts w:ascii="Albertus MT Lt" w:hAnsi="Albertus MT Lt" w:cstheme="minorHAnsi"/>
          <w:b/>
          <w:color w:val="002060"/>
          <w:sz w:val="20"/>
        </w:rPr>
      </w:pPr>
      <w:r w:rsidRPr="00E85F0A">
        <w:rPr>
          <w:rFonts w:ascii="Albertus MT Lt" w:hAnsi="Albertus MT Lt" w:cstheme="minorHAnsi"/>
          <w:b/>
          <w:color w:val="002060"/>
          <w:sz w:val="20"/>
        </w:rPr>
        <w:t xml:space="preserve">II. </w:t>
      </w:r>
      <w:r w:rsidR="000616AA" w:rsidRPr="00966E50">
        <w:rPr>
          <w:rFonts w:ascii="Albertus MT Lt" w:hAnsi="Albertus MT Lt" w:cstheme="minorHAnsi"/>
          <w:b/>
          <w:color w:val="002060"/>
          <w:sz w:val="20"/>
        </w:rPr>
        <w:t>Term Courses</w:t>
      </w:r>
      <w:r w:rsidRPr="00E85F0A">
        <w:rPr>
          <w:rFonts w:ascii="Albertus MT Lt" w:hAnsi="Albertus MT Lt" w:cstheme="minorHAnsi"/>
          <w:b/>
          <w:color w:val="002060"/>
          <w:sz w:val="20"/>
        </w:rPr>
        <w:t>;</w:t>
      </w:r>
    </w:p>
    <w:p w14:paraId="0A30C15A" w14:textId="77777777" w:rsidR="00411BB1" w:rsidRPr="00E85F0A" w:rsidRDefault="00411BB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953BA4" w:rsidRPr="00E85F0A" w14:paraId="1AAB4D38" w14:textId="77777777" w:rsidTr="000A3C76">
        <w:trPr>
          <w:trHeight w:val="20"/>
        </w:trPr>
        <w:tc>
          <w:tcPr>
            <w:tcW w:w="3510" w:type="dxa"/>
            <w:shd w:val="clear" w:color="auto" w:fill="B6DDE8" w:themeFill="accent5" w:themeFillTint="66"/>
            <w:vAlign w:val="bottom"/>
          </w:tcPr>
          <w:p w14:paraId="0B764B14" w14:textId="33070389" w:rsidR="00953BA4" w:rsidRPr="00E85F0A" w:rsidRDefault="00AA0350" w:rsidP="000A3C76">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542AE647" w14:textId="77777777" w:rsidR="00953BA4" w:rsidRPr="00E85F0A" w:rsidRDefault="00953BA4"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0CD10B7C" w14:textId="77777777" w:rsidR="00953BA4" w:rsidRPr="00E85F0A" w:rsidRDefault="00953BA4"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4AB257C8" w14:textId="77777777" w:rsidR="00953BA4" w:rsidRPr="00E85F0A" w:rsidRDefault="00953BA4"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6DE754A" w14:textId="77777777" w:rsidR="00953BA4" w:rsidRPr="00E85F0A" w:rsidRDefault="00953BA4"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0F46655D" w14:textId="77777777" w:rsidR="00953BA4" w:rsidRPr="00E85F0A" w:rsidRDefault="00953BA4"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953BA4" w:rsidRPr="00E85F0A" w14:paraId="3C55E589" w14:textId="77777777" w:rsidTr="000A3C76">
        <w:trPr>
          <w:trHeight w:val="20"/>
        </w:trPr>
        <w:tc>
          <w:tcPr>
            <w:tcW w:w="3510" w:type="dxa"/>
            <w:shd w:val="clear" w:color="auto" w:fill="B6DDE8" w:themeFill="accent5" w:themeFillTint="66"/>
            <w:vAlign w:val="center"/>
          </w:tcPr>
          <w:p w14:paraId="38BE2C2B" w14:textId="45C6DBBA" w:rsidR="00953BA4" w:rsidRPr="00E85F0A" w:rsidRDefault="00AA0350" w:rsidP="000A3C76">
            <w:pPr>
              <w:spacing w:line="276" w:lineRule="auto"/>
              <w:rPr>
                <w:rFonts w:ascii="Albertus MT Lt" w:hAnsi="Albertus MT Lt" w:cstheme="minorHAnsi"/>
                <w:b/>
                <w:bCs/>
                <w:color w:val="002060"/>
                <w:sz w:val="14"/>
              </w:rPr>
            </w:pPr>
            <w:r w:rsidRPr="00AA0350">
              <w:rPr>
                <w:rFonts w:ascii="Albertus MT Lt" w:hAnsi="Albertus MT Lt" w:cstheme="minorHAnsi"/>
                <w:b/>
                <w:bCs/>
                <w:color w:val="002060"/>
                <w:sz w:val="20"/>
              </w:rPr>
              <w:t>Atatürk's Principles and History of Turkish Revolution I</w:t>
            </w:r>
            <w:r>
              <w:rPr>
                <w:rFonts w:ascii="Albertus MT Lt" w:hAnsi="Albertus MT Lt" w:cstheme="minorHAnsi"/>
                <w:b/>
                <w:bCs/>
                <w:color w:val="002060"/>
                <w:sz w:val="20"/>
              </w:rPr>
              <w:t>I</w:t>
            </w:r>
          </w:p>
        </w:tc>
        <w:tc>
          <w:tcPr>
            <w:tcW w:w="1155" w:type="dxa"/>
            <w:shd w:val="clear" w:color="auto" w:fill="B6DDE8" w:themeFill="accent5" w:themeFillTint="66"/>
            <w:vAlign w:val="center"/>
          </w:tcPr>
          <w:p w14:paraId="72B14AC1" w14:textId="77777777" w:rsidR="00953BA4" w:rsidRPr="00E85F0A" w:rsidRDefault="00953BA4"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168DC5DA" w14:textId="77777777" w:rsidR="00953BA4" w:rsidRPr="00E85F0A" w:rsidRDefault="00953BA4"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57EBF9DC" w14:textId="77777777" w:rsidR="00953BA4" w:rsidRPr="00E85F0A" w:rsidRDefault="00953BA4"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12DD5992" w14:textId="77777777" w:rsidR="00953BA4" w:rsidRPr="00E85F0A" w:rsidRDefault="00953BA4"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50C1F80D" w14:textId="77777777" w:rsidR="00953BA4" w:rsidRPr="00E85F0A" w:rsidRDefault="00953BA4"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r>
      <w:tr w:rsidR="00953BA4" w:rsidRPr="00E85F0A" w14:paraId="1006B285" w14:textId="77777777" w:rsidTr="00BF15A6">
        <w:tc>
          <w:tcPr>
            <w:tcW w:w="9288" w:type="dxa"/>
            <w:gridSpan w:val="6"/>
          </w:tcPr>
          <w:p w14:paraId="4653984E" w14:textId="15749373" w:rsidR="00953BA4" w:rsidRPr="00E85F0A" w:rsidRDefault="00333319" w:rsidP="00BF15A6">
            <w:pPr>
              <w:jc w:val="both"/>
              <w:rPr>
                <w:rFonts w:ascii="Albertus MT Lt" w:hAnsi="Albertus MT Lt" w:cstheme="minorHAnsi"/>
                <w:sz w:val="20"/>
              </w:rPr>
            </w:pPr>
            <w:r w:rsidRPr="00333319">
              <w:rPr>
                <w:rFonts w:ascii="Albertus MT Lt" w:hAnsi="Albertus MT Lt" w:cstheme="minorHAnsi"/>
                <w:sz w:val="20"/>
              </w:rPr>
              <w:t xml:space="preserve">Renewal Movements in the Ottoman Empire, French Revolution and its reflections in the Ottoman Empire, Balkan and World Wars, National Struggle, Erzurum and Sivas Congresses, Proclamation of the Republic, Modernization and innovation movements, Atatürk's principles, the basic characteristics of the Republic of Turkey, the strategic position of the Republic of Turkey. Relations with its neighbors because of its </w:t>
            </w:r>
            <w:proofErr w:type="spellStart"/>
            <w:r w:rsidRPr="00333319">
              <w:rPr>
                <w:rFonts w:ascii="Albertus MT Lt" w:hAnsi="Albertus MT Lt" w:cstheme="minorHAnsi"/>
                <w:sz w:val="20"/>
              </w:rPr>
              <w:t>neighbours</w:t>
            </w:r>
            <w:proofErr w:type="spellEnd"/>
            <w:r w:rsidRPr="00333319">
              <w:rPr>
                <w:rFonts w:ascii="Albertus MT Lt" w:hAnsi="Albertus MT Lt" w:cstheme="minorHAnsi"/>
                <w:sz w:val="20"/>
              </w:rPr>
              <w:t>, Atatürk's Turkish Foreign Policy (1923-1938), Repetition and summaries, evaluation.</w:t>
            </w:r>
          </w:p>
        </w:tc>
      </w:tr>
    </w:tbl>
    <w:p w14:paraId="6BFB450C" w14:textId="77777777" w:rsidR="00953BA4" w:rsidRPr="00E85F0A" w:rsidRDefault="00953BA4"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2D27C8" w:rsidRPr="00E85F0A" w14:paraId="46EE3F0E" w14:textId="77777777" w:rsidTr="000A3C76">
        <w:trPr>
          <w:trHeight w:val="20"/>
        </w:trPr>
        <w:tc>
          <w:tcPr>
            <w:tcW w:w="3510" w:type="dxa"/>
            <w:shd w:val="clear" w:color="auto" w:fill="B6DDE8" w:themeFill="accent5" w:themeFillTint="66"/>
            <w:vAlign w:val="bottom"/>
          </w:tcPr>
          <w:p w14:paraId="2194C80F" w14:textId="2CF86FA2" w:rsidR="002D27C8" w:rsidRPr="00E85F0A" w:rsidRDefault="000616AA" w:rsidP="002D27C8">
            <w:pPr>
              <w:pStyle w:val="AralkYok"/>
              <w:spacing w:line="276" w:lineRule="auto"/>
              <w:rPr>
                <w:rFonts w:ascii="Albertus MT Lt" w:hAnsi="Albertus MT Lt" w:cstheme="minorHAnsi"/>
                <w:b/>
                <w:color w:val="002060"/>
                <w:sz w:val="20"/>
              </w:rPr>
            </w:pPr>
            <w:r w:rsidRPr="000616AA">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3CBB419"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18C91C52"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6502537"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BB0AE5B"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41DD12B"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2D27C8" w:rsidRPr="00E85F0A" w14:paraId="1D4AC153" w14:textId="77777777" w:rsidTr="000A3C76">
        <w:trPr>
          <w:trHeight w:val="20"/>
        </w:trPr>
        <w:tc>
          <w:tcPr>
            <w:tcW w:w="3510" w:type="dxa"/>
            <w:shd w:val="clear" w:color="auto" w:fill="B6DDE8" w:themeFill="accent5" w:themeFillTint="66"/>
            <w:vAlign w:val="center"/>
          </w:tcPr>
          <w:p w14:paraId="3CF5CD29" w14:textId="3FF0101B" w:rsidR="002D27C8" w:rsidRPr="00E85F0A" w:rsidRDefault="00AA0350" w:rsidP="002D27C8">
            <w:pPr>
              <w:spacing w:line="276" w:lineRule="auto"/>
              <w:rPr>
                <w:rFonts w:ascii="Albertus MT Lt" w:hAnsi="Albertus MT Lt" w:cstheme="minorHAnsi"/>
                <w:b/>
                <w:bCs/>
                <w:color w:val="002060"/>
                <w:sz w:val="20"/>
              </w:rPr>
            </w:pPr>
            <w:r w:rsidRPr="00AA0350">
              <w:rPr>
                <w:rFonts w:ascii="Albertus MT Lt" w:hAnsi="Albertus MT Lt" w:cstheme="minorHAnsi"/>
                <w:b/>
                <w:bCs/>
                <w:color w:val="002060"/>
                <w:sz w:val="20"/>
              </w:rPr>
              <w:t>Turkish Language I</w:t>
            </w:r>
            <w:r>
              <w:rPr>
                <w:rFonts w:ascii="Albertus MT Lt" w:hAnsi="Albertus MT Lt" w:cstheme="minorHAnsi"/>
                <w:b/>
                <w:bCs/>
                <w:color w:val="002060"/>
                <w:sz w:val="20"/>
              </w:rPr>
              <w:t>I</w:t>
            </w:r>
          </w:p>
        </w:tc>
        <w:tc>
          <w:tcPr>
            <w:tcW w:w="1155" w:type="dxa"/>
            <w:shd w:val="clear" w:color="auto" w:fill="B6DDE8" w:themeFill="accent5" w:themeFillTint="66"/>
            <w:vAlign w:val="center"/>
          </w:tcPr>
          <w:p w14:paraId="3CCC65E7"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086E17C1"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0291E982"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32B7E204"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5366795D"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r>
      <w:tr w:rsidR="002D27C8" w:rsidRPr="00E85F0A" w14:paraId="5F873C90" w14:textId="77777777" w:rsidTr="00BF15A6">
        <w:tc>
          <w:tcPr>
            <w:tcW w:w="9288" w:type="dxa"/>
            <w:gridSpan w:val="6"/>
          </w:tcPr>
          <w:p w14:paraId="57E74D24" w14:textId="1E923250" w:rsidR="002D27C8" w:rsidRPr="00E85F0A" w:rsidRDefault="00333319" w:rsidP="00BF15A6">
            <w:pPr>
              <w:jc w:val="both"/>
              <w:rPr>
                <w:rFonts w:ascii="Albertus MT Lt" w:hAnsi="Albertus MT Lt" w:cstheme="minorHAnsi"/>
                <w:sz w:val="20"/>
              </w:rPr>
            </w:pPr>
            <w:r w:rsidRPr="00333319">
              <w:rPr>
                <w:rFonts w:ascii="Albertus MT Lt" w:hAnsi="Albertus MT Lt" w:cstheme="minorHAnsi"/>
                <w:sz w:val="20"/>
              </w:rPr>
              <w:t>To be able to comprehend the lexical structure of the Turkish language. To be able to recognize the types of written expression in daily life. To be able to comprehend the importance of punctuation in written expression. To be able to comprehend the importance of correct expression in personal and social communication. To be able to apply research, reading and knowledge skills. Comprehends the structural features, root and suffixes of Turkish. Knows noun and verb conjugations in Turkish. Makes planning and practice in composition writing. Comprehends the forms of expression and uses them in communication. Knows the types of written and oral expression. Understands punctuation and spelling rules. Comprehends expression disorders and uses Turkish correctly.</w:t>
            </w:r>
          </w:p>
        </w:tc>
      </w:tr>
    </w:tbl>
    <w:p w14:paraId="622B3C06" w14:textId="6E20EBDD" w:rsidR="00411BB1" w:rsidRDefault="00411BB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1B062D" w:rsidRPr="00E85F0A" w14:paraId="14EBBCFE" w14:textId="77777777" w:rsidTr="001B062D">
        <w:trPr>
          <w:trHeight w:val="20"/>
        </w:trPr>
        <w:tc>
          <w:tcPr>
            <w:tcW w:w="3510" w:type="dxa"/>
            <w:shd w:val="clear" w:color="auto" w:fill="B6DDE8" w:themeFill="accent5" w:themeFillTint="66"/>
            <w:vAlign w:val="bottom"/>
          </w:tcPr>
          <w:p w14:paraId="58A65B20" w14:textId="77777777" w:rsidR="001B062D" w:rsidRPr="00E85F0A" w:rsidRDefault="001B062D" w:rsidP="001B062D">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102B9A3" w14:textId="77777777" w:rsidR="001B062D" w:rsidRPr="00E85F0A" w:rsidRDefault="001B062D" w:rsidP="001B062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609861FA" w14:textId="77777777" w:rsidR="001B062D" w:rsidRPr="00E85F0A" w:rsidRDefault="001B062D" w:rsidP="001B062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0F3A3C3" w14:textId="77777777" w:rsidR="001B062D" w:rsidRPr="00E85F0A" w:rsidRDefault="001B062D" w:rsidP="001B062D">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2DDE6361" w14:textId="77777777" w:rsidR="001B062D" w:rsidRPr="00E85F0A" w:rsidRDefault="001B062D" w:rsidP="001B062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7975D86" w14:textId="77777777" w:rsidR="001B062D" w:rsidRPr="00E85F0A" w:rsidRDefault="001B062D" w:rsidP="001B062D">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1B062D" w:rsidRPr="00E85F0A" w14:paraId="45E095DA" w14:textId="77777777" w:rsidTr="001B062D">
        <w:trPr>
          <w:trHeight w:val="20"/>
        </w:trPr>
        <w:tc>
          <w:tcPr>
            <w:tcW w:w="3510" w:type="dxa"/>
            <w:shd w:val="clear" w:color="auto" w:fill="B6DDE8" w:themeFill="accent5" w:themeFillTint="66"/>
            <w:vAlign w:val="center"/>
          </w:tcPr>
          <w:p w14:paraId="32BE118C" w14:textId="6F408A36" w:rsidR="001B062D" w:rsidRPr="00E85F0A" w:rsidRDefault="004341A5" w:rsidP="001B062D">
            <w:pPr>
              <w:spacing w:line="276" w:lineRule="auto"/>
              <w:rPr>
                <w:rFonts w:ascii="Albertus MT Lt" w:hAnsi="Albertus MT Lt" w:cstheme="minorHAnsi"/>
                <w:b/>
                <w:color w:val="002060"/>
                <w:sz w:val="20"/>
              </w:rPr>
            </w:pPr>
            <w:proofErr w:type="spellStart"/>
            <w:r>
              <w:rPr>
                <w:rFonts w:ascii="Albertus MT Lt" w:hAnsi="Albertus MT Lt" w:cstheme="minorHAnsi"/>
                <w:b/>
                <w:bCs/>
                <w:color w:val="002060"/>
                <w:sz w:val="20"/>
              </w:rPr>
              <w:t>Foregin</w:t>
            </w:r>
            <w:proofErr w:type="spellEnd"/>
            <w:r>
              <w:rPr>
                <w:rFonts w:ascii="Albertus MT Lt" w:hAnsi="Albertus MT Lt" w:cstheme="minorHAnsi"/>
                <w:b/>
                <w:bCs/>
                <w:color w:val="002060"/>
                <w:sz w:val="20"/>
              </w:rPr>
              <w:t xml:space="preserve"> Language</w:t>
            </w:r>
            <w:r w:rsidR="001B062D" w:rsidRPr="00E85F0A">
              <w:rPr>
                <w:rFonts w:ascii="Albertus MT Lt" w:hAnsi="Albertus MT Lt" w:cstheme="minorHAnsi"/>
                <w:b/>
                <w:bCs/>
                <w:color w:val="002060"/>
                <w:sz w:val="20"/>
              </w:rPr>
              <w:t xml:space="preserve"> I</w:t>
            </w:r>
            <w:r w:rsidR="001B062D">
              <w:rPr>
                <w:rFonts w:ascii="Albertus MT Lt" w:hAnsi="Albertus MT Lt" w:cstheme="minorHAnsi"/>
                <w:b/>
                <w:bCs/>
                <w:color w:val="002060"/>
                <w:sz w:val="20"/>
              </w:rPr>
              <w:t>I</w:t>
            </w:r>
          </w:p>
        </w:tc>
        <w:tc>
          <w:tcPr>
            <w:tcW w:w="1155" w:type="dxa"/>
            <w:shd w:val="clear" w:color="auto" w:fill="B6DDE8" w:themeFill="accent5" w:themeFillTint="66"/>
            <w:vAlign w:val="center"/>
          </w:tcPr>
          <w:p w14:paraId="40B40751" w14:textId="77777777" w:rsidR="001B062D" w:rsidRPr="00E85F0A" w:rsidRDefault="001B062D" w:rsidP="001B062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55899800" w14:textId="77777777" w:rsidR="001B062D" w:rsidRPr="00E85F0A" w:rsidRDefault="001B062D" w:rsidP="001B062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1A990F38" w14:textId="77777777" w:rsidR="001B062D" w:rsidRPr="00E85F0A" w:rsidRDefault="001B062D" w:rsidP="001B062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7CE99B4D" w14:textId="77777777" w:rsidR="001B062D" w:rsidRPr="00E85F0A" w:rsidRDefault="001B062D" w:rsidP="001B062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28F7CF83" w14:textId="77777777" w:rsidR="001B062D" w:rsidRPr="00E85F0A" w:rsidRDefault="001B062D" w:rsidP="001B062D">
            <w:pPr>
              <w:spacing w:line="276" w:lineRule="auto"/>
              <w:jc w:val="center"/>
              <w:rPr>
                <w:rFonts w:ascii="Albertus MT Lt" w:hAnsi="Albertus MT Lt" w:cstheme="minorHAnsi"/>
                <w:b/>
                <w:color w:val="002060"/>
                <w:sz w:val="20"/>
              </w:rPr>
            </w:pPr>
            <w:r w:rsidRPr="00E85F0A">
              <w:rPr>
                <w:rFonts w:ascii="Albertus MT Lt" w:hAnsi="Albertus MT Lt" w:cstheme="minorHAnsi"/>
                <w:b/>
                <w:bCs/>
                <w:color w:val="002060"/>
                <w:sz w:val="20"/>
              </w:rPr>
              <w:t>2</w:t>
            </w:r>
          </w:p>
        </w:tc>
      </w:tr>
      <w:tr w:rsidR="001B062D" w:rsidRPr="00E85F0A" w14:paraId="13DF0B1B" w14:textId="77777777" w:rsidTr="001B062D">
        <w:tc>
          <w:tcPr>
            <w:tcW w:w="9288" w:type="dxa"/>
            <w:gridSpan w:val="6"/>
          </w:tcPr>
          <w:p w14:paraId="445B78B4" w14:textId="77777777" w:rsidR="004341A5" w:rsidRPr="004341A5" w:rsidRDefault="004341A5" w:rsidP="004341A5">
            <w:pPr>
              <w:rPr>
                <w:rFonts w:ascii="Albertus MT Lt" w:hAnsi="Albertus MT Lt" w:cstheme="minorHAnsi"/>
                <w:sz w:val="20"/>
              </w:rPr>
            </w:pPr>
            <w:r w:rsidRPr="004341A5">
              <w:rPr>
                <w:rFonts w:ascii="Albertus MT Lt" w:hAnsi="Albertus MT Lt" w:cstheme="minorHAnsi"/>
                <w:sz w:val="20"/>
              </w:rPr>
              <w:t>Am / is/ are-my/your/his/her-</w:t>
            </w:r>
            <w:proofErr w:type="spellStart"/>
            <w:r w:rsidRPr="004341A5">
              <w:rPr>
                <w:rFonts w:ascii="Albertus MT Lt" w:hAnsi="Albertus MT Lt" w:cstheme="minorHAnsi"/>
                <w:sz w:val="20"/>
              </w:rPr>
              <w:t>Everydayobjects</w:t>
            </w:r>
            <w:proofErr w:type="spellEnd"/>
            <w:r w:rsidRPr="004341A5">
              <w:rPr>
                <w:rFonts w:ascii="Albertus MT Lt" w:hAnsi="Albertus MT Lt" w:cstheme="minorHAnsi"/>
                <w:sz w:val="20"/>
              </w:rPr>
              <w:t xml:space="preserve">-Numbers-Hello and goodbye am/ is/ are questions and negatives-Possessive’s-Family-Opposites Present Simple 1. He /she /it- Questions and negatives. What time is </w:t>
            </w:r>
            <w:r w:rsidRPr="004341A5">
              <w:rPr>
                <w:rFonts w:ascii="Albertus MT Lt" w:hAnsi="Albertus MT Lt" w:cstheme="minorHAnsi"/>
                <w:sz w:val="20"/>
              </w:rPr>
              <w:lastRenderedPageBreak/>
              <w:t xml:space="preserve">it? Present Simple 2: I/you / we / they- </w:t>
            </w:r>
            <w:proofErr w:type="spellStart"/>
            <w:r w:rsidRPr="004341A5">
              <w:rPr>
                <w:rFonts w:ascii="Albertus MT Lt" w:hAnsi="Albertus MT Lt" w:cstheme="minorHAnsi"/>
                <w:sz w:val="20"/>
              </w:rPr>
              <w:t>Leisureactivities-Socialexpressions</w:t>
            </w:r>
            <w:proofErr w:type="spellEnd"/>
            <w:r w:rsidRPr="004341A5">
              <w:rPr>
                <w:rFonts w:ascii="Albertus MT Lt" w:hAnsi="Albertus MT Lt" w:cstheme="minorHAnsi"/>
                <w:sz w:val="20"/>
              </w:rPr>
              <w:t xml:space="preserve">. There is /are- Prepositions- some / any – this /that- Furniture-Directions 1. Can / can’t /could / couldn’t – was – were. Past Simple 1. </w:t>
            </w:r>
            <w:proofErr w:type="spellStart"/>
            <w:r w:rsidRPr="004341A5">
              <w:rPr>
                <w:rFonts w:ascii="Albertus MT Lt" w:hAnsi="Albertus MT Lt" w:cstheme="minorHAnsi"/>
                <w:sz w:val="20"/>
              </w:rPr>
              <w:t>regularVerbs</w:t>
            </w:r>
            <w:proofErr w:type="spellEnd"/>
          </w:p>
          <w:p w14:paraId="53E1AE0D" w14:textId="043265C4" w:rsidR="001B062D" w:rsidRPr="00E85F0A" w:rsidRDefault="004341A5" w:rsidP="004341A5">
            <w:pPr>
              <w:jc w:val="both"/>
              <w:rPr>
                <w:rFonts w:ascii="Albertus MT Lt" w:hAnsi="Albertus MT Lt" w:cstheme="minorHAnsi"/>
                <w:sz w:val="20"/>
              </w:rPr>
            </w:pPr>
            <w:r w:rsidRPr="004341A5">
              <w:rPr>
                <w:rFonts w:ascii="Albertus MT Lt" w:hAnsi="Albertus MT Lt" w:cstheme="minorHAnsi"/>
                <w:sz w:val="20"/>
              </w:rPr>
              <w:t xml:space="preserve">– </w:t>
            </w:r>
            <w:proofErr w:type="spellStart"/>
            <w:r w:rsidRPr="004341A5">
              <w:rPr>
                <w:rFonts w:ascii="Albertus MT Lt" w:hAnsi="Albertus MT Lt" w:cstheme="minorHAnsi"/>
                <w:sz w:val="20"/>
              </w:rPr>
              <w:t>Irrregular</w:t>
            </w:r>
            <w:proofErr w:type="spellEnd"/>
            <w:r w:rsidRPr="004341A5">
              <w:rPr>
                <w:rFonts w:ascii="Albertus MT Lt" w:hAnsi="Albertus MT Lt" w:cstheme="minorHAnsi"/>
                <w:sz w:val="20"/>
              </w:rPr>
              <w:t xml:space="preserve"> verbs—special occasions Count and </w:t>
            </w:r>
            <w:proofErr w:type="spellStart"/>
            <w:r w:rsidRPr="004341A5">
              <w:rPr>
                <w:rFonts w:ascii="Albertus MT Lt" w:hAnsi="Albertus MT Lt" w:cstheme="minorHAnsi"/>
                <w:sz w:val="20"/>
              </w:rPr>
              <w:t>uncountnouns</w:t>
            </w:r>
            <w:proofErr w:type="spellEnd"/>
            <w:r w:rsidRPr="004341A5">
              <w:rPr>
                <w:rFonts w:ascii="Albertus MT Lt" w:hAnsi="Albertus MT Lt" w:cstheme="minorHAnsi"/>
                <w:sz w:val="20"/>
              </w:rPr>
              <w:t xml:space="preserve">- I like / </w:t>
            </w:r>
            <w:proofErr w:type="spellStart"/>
            <w:r w:rsidRPr="004341A5">
              <w:rPr>
                <w:rFonts w:ascii="Albertus MT Lt" w:hAnsi="Albertus MT Lt" w:cstheme="minorHAnsi"/>
                <w:sz w:val="20"/>
              </w:rPr>
              <w:t>I’dlike</w:t>
            </w:r>
            <w:proofErr w:type="spellEnd"/>
            <w:r w:rsidRPr="004341A5">
              <w:rPr>
                <w:rFonts w:ascii="Albertus MT Lt" w:hAnsi="Albertus MT Lt" w:cstheme="minorHAnsi"/>
                <w:sz w:val="20"/>
              </w:rPr>
              <w:t xml:space="preserve"> – much – many – food – Polite requests Comparatives and Superlatives- have got- Present Continuous- whose? – clothes. Going to future- Infinitive of purpose. Present Perfect + ever, never, yet just.</w:t>
            </w:r>
          </w:p>
        </w:tc>
      </w:tr>
    </w:tbl>
    <w:p w14:paraId="00056B49" w14:textId="6AF17582" w:rsidR="001B062D" w:rsidRDefault="001B062D" w:rsidP="00200414">
      <w:pPr>
        <w:tabs>
          <w:tab w:val="left" w:pos="3338"/>
        </w:tabs>
        <w:jc w:val="both"/>
        <w:rPr>
          <w:rFonts w:ascii="Albertus MT Lt" w:hAnsi="Albertus MT Lt" w:cstheme="minorHAnsi"/>
          <w:b/>
          <w:sz w:val="20"/>
        </w:rPr>
      </w:pPr>
    </w:p>
    <w:p w14:paraId="4C35D997" w14:textId="48E943B5" w:rsidR="001B062D" w:rsidRDefault="001B062D" w:rsidP="00200414">
      <w:pPr>
        <w:tabs>
          <w:tab w:val="left" w:pos="3338"/>
        </w:tabs>
        <w:jc w:val="both"/>
        <w:rPr>
          <w:rFonts w:ascii="Albertus MT Lt" w:hAnsi="Albertus MT Lt" w:cstheme="minorHAnsi"/>
          <w:b/>
          <w:sz w:val="20"/>
        </w:rPr>
      </w:pPr>
    </w:p>
    <w:p w14:paraId="37D74607" w14:textId="77777777" w:rsidR="001B062D" w:rsidRPr="00E85F0A" w:rsidRDefault="001B062D"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2D27C8" w:rsidRPr="00E85F0A" w14:paraId="6575DED5" w14:textId="77777777" w:rsidTr="000A3C76">
        <w:trPr>
          <w:trHeight w:val="20"/>
        </w:trPr>
        <w:tc>
          <w:tcPr>
            <w:tcW w:w="3510" w:type="dxa"/>
            <w:shd w:val="clear" w:color="auto" w:fill="B6DDE8" w:themeFill="accent5" w:themeFillTint="66"/>
            <w:vAlign w:val="bottom"/>
          </w:tcPr>
          <w:p w14:paraId="2FAA989C" w14:textId="027D74F6" w:rsidR="002D27C8" w:rsidRPr="00E85F0A" w:rsidRDefault="000616AA" w:rsidP="002D27C8">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3EAD57C3"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1B0CAB6F"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01981C3"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D93F7C5"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309529EB"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2D27C8" w:rsidRPr="00E85F0A" w14:paraId="51B0DB4A" w14:textId="77777777" w:rsidTr="000A3C76">
        <w:trPr>
          <w:trHeight w:val="20"/>
        </w:trPr>
        <w:tc>
          <w:tcPr>
            <w:tcW w:w="3510" w:type="dxa"/>
            <w:shd w:val="clear" w:color="auto" w:fill="B6DDE8" w:themeFill="accent5" w:themeFillTint="66"/>
            <w:vAlign w:val="center"/>
          </w:tcPr>
          <w:p w14:paraId="75F26FA3" w14:textId="277CFA9E" w:rsidR="002D27C8" w:rsidRPr="00E85F0A" w:rsidRDefault="006C3296" w:rsidP="002D27C8">
            <w:pPr>
              <w:spacing w:line="276" w:lineRule="auto"/>
              <w:rPr>
                <w:rFonts w:ascii="Albertus MT Lt" w:hAnsi="Albertus MT Lt" w:cstheme="minorHAnsi"/>
                <w:b/>
                <w:bCs/>
                <w:color w:val="002060"/>
                <w:sz w:val="20"/>
              </w:rPr>
            </w:pPr>
            <w:proofErr w:type="spellStart"/>
            <w:r w:rsidRPr="006C3296">
              <w:rPr>
                <w:rFonts w:ascii="Albertus MT Lt" w:hAnsi="Albertus MT Lt" w:cstheme="minorHAnsi"/>
                <w:b/>
                <w:bCs/>
                <w:color w:val="002060"/>
                <w:sz w:val="20"/>
              </w:rPr>
              <w:t>Physıology</w:t>
            </w:r>
            <w:proofErr w:type="spellEnd"/>
          </w:p>
        </w:tc>
        <w:tc>
          <w:tcPr>
            <w:tcW w:w="1155" w:type="dxa"/>
            <w:shd w:val="clear" w:color="auto" w:fill="B6DDE8" w:themeFill="accent5" w:themeFillTint="66"/>
            <w:vAlign w:val="center"/>
          </w:tcPr>
          <w:p w14:paraId="70B1AD62"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6B557B77"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496E6F9A"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1</w:t>
            </w:r>
          </w:p>
        </w:tc>
        <w:tc>
          <w:tcPr>
            <w:tcW w:w="1156" w:type="dxa"/>
            <w:shd w:val="clear" w:color="auto" w:fill="B6DDE8" w:themeFill="accent5" w:themeFillTint="66"/>
            <w:vAlign w:val="center"/>
          </w:tcPr>
          <w:p w14:paraId="2CBC4C06"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3,5</w:t>
            </w:r>
          </w:p>
        </w:tc>
        <w:tc>
          <w:tcPr>
            <w:tcW w:w="1156" w:type="dxa"/>
            <w:shd w:val="clear" w:color="auto" w:fill="B6DDE8" w:themeFill="accent5" w:themeFillTint="66"/>
            <w:vAlign w:val="center"/>
          </w:tcPr>
          <w:p w14:paraId="4EBD5D4B"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2D27C8" w:rsidRPr="00E85F0A" w14:paraId="1BF44326" w14:textId="77777777" w:rsidTr="00BF15A6">
        <w:tc>
          <w:tcPr>
            <w:tcW w:w="9288" w:type="dxa"/>
            <w:gridSpan w:val="6"/>
          </w:tcPr>
          <w:p w14:paraId="08D985F2" w14:textId="16BED52D" w:rsidR="002D27C8" w:rsidRPr="00E85F0A" w:rsidRDefault="00333319" w:rsidP="00BF15A6">
            <w:pPr>
              <w:jc w:val="both"/>
              <w:rPr>
                <w:rFonts w:ascii="Albertus MT Lt" w:hAnsi="Albertus MT Lt" w:cstheme="minorHAnsi"/>
                <w:sz w:val="20"/>
              </w:rPr>
            </w:pPr>
            <w:r w:rsidRPr="00333319">
              <w:rPr>
                <w:rFonts w:ascii="Albertus MT Lt" w:hAnsi="Albertus MT Lt" w:cstheme="minorHAnsi"/>
                <w:sz w:val="20"/>
              </w:rPr>
              <w:t>The functioning of the various cell, tissue, and organ systems that make up the organism in animals and the mechanism of the basic biological events that occur here. Structure and functions of the cell and cell membrane, functions of cell organelles, formation mechanism of impulse and action potential, contraction mechanism and properties in smooth, striated and cardiac muscle, Functional structure and functioning of central, peripheral and autonomic nervous system. Functions of sense organs, Effects of hormones produced by endocrine elements such as pituitary, thyroid, parathyroid, adrenal cortex and medulla, pancreas and gonads on body functions; Functions of blood and functions of erythrocytes, leukocytes, platelets, coagulation and immune mechanisms. Properties of blood flow in the vascular system and heart. Basic functions and physiological anatomy of the respiratory system. Mechanisms effective in elimination of metabolic wastes and urine formation in kidney.</w:t>
            </w:r>
          </w:p>
        </w:tc>
      </w:tr>
    </w:tbl>
    <w:p w14:paraId="04C0BF0F" w14:textId="77777777" w:rsidR="002D27C8" w:rsidRPr="00E85F0A" w:rsidRDefault="002D27C8"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2D27C8" w:rsidRPr="00E85F0A" w14:paraId="4A626413" w14:textId="77777777" w:rsidTr="000A3C76">
        <w:trPr>
          <w:trHeight w:val="20"/>
        </w:trPr>
        <w:tc>
          <w:tcPr>
            <w:tcW w:w="3510" w:type="dxa"/>
            <w:shd w:val="clear" w:color="auto" w:fill="B6DDE8" w:themeFill="accent5" w:themeFillTint="66"/>
            <w:vAlign w:val="bottom"/>
          </w:tcPr>
          <w:p w14:paraId="716E430A" w14:textId="45081612" w:rsidR="002D27C8" w:rsidRPr="00E85F0A" w:rsidRDefault="000616AA" w:rsidP="002D27C8">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2E0ED75C"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0A68C0AA"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6FB3DDDF"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6253A2FB"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3DA05179"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2D27C8" w:rsidRPr="00E85F0A" w14:paraId="6ECA7C2F" w14:textId="77777777" w:rsidTr="000A3C76">
        <w:trPr>
          <w:trHeight w:val="20"/>
        </w:trPr>
        <w:tc>
          <w:tcPr>
            <w:tcW w:w="3510" w:type="dxa"/>
            <w:shd w:val="clear" w:color="auto" w:fill="B6DDE8" w:themeFill="accent5" w:themeFillTint="66"/>
            <w:vAlign w:val="center"/>
          </w:tcPr>
          <w:p w14:paraId="3BA613EE" w14:textId="3D874F3B" w:rsidR="002D27C8" w:rsidRPr="00E85F0A" w:rsidRDefault="006C3296" w:rsidP="002D27C8">
            <w:pPr>
              <w:spacing w:line="276" w:lineRule="auto"/>
              <w:rPr>
                <w:rFonts w:ascii="Albertus MT Lt" w:hAnsi="Albertus MT Lt" w:cstheme="minorHAnsi"/>
                <w:b/>
                <w:bCs/>
                <w:color w:val="002060"/>
                <w:sz w:val="16"/>
              </w:rPr>
            </w:pPr>
            <w:r w:rsidRPr="006C3296">
              <w:rPr>
                <w:rFonts w:ascii="Albertus MT Lt" w:hAnsi="Albertus MT Lt" w:cstheme="minorHAnsi"/>
                <w:b/>
                <w:bCs/>
                <w:color w:val="002060"/>
                <w:sz w:val="20"/>
              </w:rPr>
              <w:t>Laboratory Techniques and Principles</w:t>
            </w:r>
            <w:r w:rsidR="002D27C8" w:rsidRPr="00E85F0A">
              <w:rPr>
                <w:rFonts w:ascii="Albertus MT Lt" w:hAnsi="Albertus MT Lt" w:cstheme="minorHAnsi"/>
                <w:b/>
                <w:bCs/>
                <w:color w:val="002060"/>
                <w:sz w:val="20"/>
              </w:rPr>
              <w:t>-II</w:t>
            </w:r>
          </w:p>
        </w:tc>
        <w:tc>
          <w:tcPr>
            <w:tcW w:w="1155" w:type="dxa"/>
            <w:shd w:val="clear" w:color="auto" w:fill="B6DDE8" w:themeFill="accent5" w:themeFillTint="66"/>
            <w:vAlign w:val="center"/>
          </w:tcPr>
          <w:p w14:paraId="6D5761EE"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4C54EACF"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70C0F112"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34ED32A1"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0ABC2455"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5</w:t>
            </w:r>
          </w:p>
        </w:tc>
      </w:tr>
      <w:tr w:rsidR="002D27C8" w:rsidRPr="00E85F0A" w14:paraId="69779150" w14:textId="77777777" w:rsidTr="00BF15A6">
        <w:tc>
          <w:tcPr>
            <w:tcW w:w="9288" w:type="dxa"/>
            <w:gridSpan w:val="6"/>
          </w:tcPr>
          <w:p w14:paraId="690B16D3" w14:textId="0AAEFBF2" w:rsidR="002D27C8" w:rsidRPr="00E85F0A" w:rsidRDefault="00333319" w:rsidP="00BF15A6">
            <w:pPr>
              <w:jc w:val="both"/>
              <w:rPr>
                <w:rFonts w:ascii="Albertus MT Lt" w:hAnsi="Albertus MT Lt" w:cstheme="minorHAnsi"/>
                <w:color w:val="000000"/>
                <w:sz w:val="20"/>
              </w:rPr>
            </w:pPr>
            <w:r w:rsidRPr="00333319">
              <w:rPr>
                <w:rFonts w:ascii="Albertus MT Lt" w:hAnsi="Albertus MT Lt" w:cstheme="minorHAnsi"/>
                <w:color w:val="000000"/>
                <w:sz w:val="20"/>
              </w:rPr>
              <w:t>Rules to be followed in laboratories, laboratory accidents and precautions to be taken. Introduction of tools, equipment, glassware and chemicals used in laboratories. Types of microscope and use of simple microscope, Centrifuges and centrifugation types. Solution, types of solutions, solution preparation. General chemical analysis. Explanation of physical analysis with examples.</w:t>
            </w:r>
          </w:p>
        </w:tc>
      </w:tr>
    </w:tbl>
    <w:p w14:paraId="2B0EA326" w14:textId="77777777" w:rsidR="002D27C8" w:rsidRPr="00E85F0A" w:rsidRDefault="002D27C8"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2D27C8" w:rsidRPr="00E85F0A" w14:paraId="7DAC8EE2" w14:textId="77777777" w:rsidTr="000A3C76">
        <w:trPr>
          <w:trHeight w:val="20"/>
        </w:trPr>
        <w:tc>
          <w:tcPr>
            <w:tcW w:w="3510" w:type="dxa"/>
            <w:shd w:val="clear" w:color="auto" w:fill="B6DDE8" w:themeFill="accent5" w:themeFillTint="66"/>
            <w:vAlign w:val="bottom"/>
          </w:tcPr>
          <w:p w14:paraId="6B95B0A9" w14:textId="7DF25D8E" w:rsidR="002D27C8" w:rsidRPr="00E85F0A" w:rsidRDefault="000616AA" w:rsidP="002D27C8">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8A724A6"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6F35EBD0"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02A47FE7"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BCB85C6"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9D7FA5D"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2D27C8" w:rsidRPr="00E85F0A" w14:paraId="0B4F1D03" w14:textId="77777777" w:rsidTr="000A3C76">
        <w:trPr>
          <w:trHeight w:val="20"/>
        </w:trPr>
        <w:tc>
          <w:tcPr>
            <w:tcW w:w="3510" w:type="dxa"/>
            <w:shd w:val="clear" w:color="auto" w:fill="B6DDE8" w:themeFill="accent5" w:themeFillTint="66"/>
            <w:vAlign w:val="center"/>
          </w:tcPr>
          <w:p w14:paraId="5FF270C8" w14:textId="6CE2DC4A" w:rsidR="002D27C8" w:rsidRPr="00E85F0A" w:rsidRDefault="002D27C8" w:rsidP="002D27C8">
            <w:pPr>
              <w:spacing w:line="276" w:lineRule="auto"/>
              <w:rPr>
                <w:rFonts w:ascii="Albertus MT Lt" w:hAnsi="Albertus MT Lt" w:cstheme="minorHAnsi"/>
                <w:b/>
                <w:bCs/>
                <w:color w:val="002060"/>
                <w:sz w:val="20"/>
              </w:rPr>
            </w:pPr>
            <w:r w:rsidRPr="00E85F0A">
              <w:rPr>
                <w:rFonts w:ascii="Albertus MT Lt" w:hAnsi="Albertus MT Lt" w:cstheme="minorHAnsi"/>
                <w:b/>
                <w:bCs/>
                <w:color w:val="002060"/>
                <w:sz w:val="20"/>
              </w:rPr>
              <w:t>Viro</w:t>
            </w:r>
            <w:r w:rsidR="006C3296">
              <w:rPr>
                <w:rFonts w:ascii="Albertus MT Lt" w:hAnsi="Albertus MT Lt" w:cstheme="minorHAnsi"/>
                <w:b/>
                <w:bCs/>
                <w:color w:val="002060"/>
                <w:sz w:val="20"/>
              </w:rPr>
              <w:t>logy</w:t>
            </w:r>
          </w:p>
        </w:tc>
        <w:tc>
          <w:tcPr>
            <w:tcW w:w="1155" w:type="dxa"/>
            <w:shd w:val="clear" w:color="auto" w:fill="B6DDE8" w:themeFill="accent5" w:themeFillTint="66"/>
            <w:vAlign w:val="center"/>
          </w:tcPr>
          <w:p w14:paraId="72DD8C15"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38540341"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0A0DB7BF"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4B4ED9C7"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2B057465"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2D27C8" w:rsidRPr="00E85F0A" w14:paraId="50840ECB" w14:textId="77777777" w:rsidTr="00BF15A6">
        <w:tc>
          <w:tcPr>
            <w:tcW w:w="9288" w:type="dxa"/>
            <w:gridSpan w:val="6"/>
          </w:tcPr>
          <w:p w14:paraId="7518B927" w14:textId="1C7FC92D" w:rsidR="002D27C8" w:rsidRPr="00E85F0A" w:rsidRDefault="00333319" w:rsidP="00BF15A6">
            <w:pPr>
              <w:jc w:val="both"/>
              <w:rPr>
                <w:rFonts w:ascii="Albertus MT Lt" w:hAnsi="Albertus MT Lt" w:cstheme="minorHAnsi"/>
                <w:bCs/>
                <w:sz w:val="20"/>
              </w:rPr>
            </w:pPr>
            <w:r w:rsidRPr="00333319">
              <w:rPr>
                <w:rFonts w:ascii="Albertus MT Lt" w:hAnsi="Albertus MT Lt" w:cstheme="minorHAnsi"/>
                <w:sz w:val="20"/>
              </w:rPr>
              <w:t>Introduction to virology and general characteristics of viruses, structure and replication of viruses, classification of viruses, in vivo and in vitro systems in which viruses are produced, types of viral infections, viral pathogenesis, viral immunity, methods used in the diagnosis of viruses, clinical findings, protection and control.</w:t>
            </w:r>
          </w:p>
        </w:tc>
      </w:tr>
    </w:tbl>
    <w:p w14:paraId="753864E0" w14:textId="77777777" w:rsidR="002D27C8" w:rsidRPr="00E85F0A" w:rsidRDefault="002D27C8"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2D27C8" w:rsidRPr="00E85F0A" w14:paraId="193742FE" w14:textId="77777777" w:rsidTr="000A3C76">
        <w:trPr>
          <w:trHeight w:val="20"/>
        </w:trPr>
        <w:tc>
          <w:tcPr>
            <w:tcW w:w="3510" w:type="dxa"/>
            <w:shd w:val="clear" w:color="auto" w:fill="B6DDE8" w:themeFill="accent5" w:themeFillTint="66"/>
            <w:vAlign w:val="bottom"/>
          </w:tcPr>
          <w:p w14:paraId="0F82CB22" w14:textId="793B30E9" w:rsidR="002D27C8" w:rsidRPr="00E85F0A" w:rsidRDefault="000616AA" w:rsidP="002D27C8">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27B77E3E"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4572CE6A"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606593B2" w14:textId="77777777" w:rsidR="002D27C8" w:rsidRPr="00E85F0A" w:rsidRDefault="002D27C8" w:rsidP="002D27C8">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3DFEFAD"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30FA9BC9" w14:textId="77777777" w:rsidR="002D27C8" w:rsidRPr="00E85F0A" w:rsidRDefault="002D27C8" w:rsidP="002D27C8">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2D27C8" w:rsidRPr="00E85F0A" w14:paraId="15AB0E74" w14:textId="77777777" w:rsidTr="000A3C76">
        <w:trPr>
          <w:trHeight w:val="20"/>
        </w:trPr>
        <w:tc>
          <w:tcPr>
            <w:tcW w:w="3510" w:type="dxa"/>
            <w:shd w:val="clear" w:color="auto" w:fill="B6DDE8" w:themeFill="accent5" w:themeFillTint="66"/>
            <w:vAlign w:val="center"/>
          </w:tcPr>
          <w:p w14:paraId="7811BCFF" w14:textId="686F8A43" w:rsidR="002D27C8" w:rsidRPr="00E85F0A" w:rsidRDefault="002D27C8" w:rsidP="002D27C8">
            <w:pPr>
              <w:spacing w:line="276" w:lineRule="auto"/>
              <w:rPr>
                <w:rFonts w:ascii="Albertus MT Lt" w:hAnsi="Albertus MT Lt" w:cstheme="minorHAnsi"/>
                <w:b/>
                <w:bCs/>
                <w:color w:val="002060"/>
                <w:sz w:val="20"/>
              </w:rPr>
            </w:pPr>
            <w:r w:rsidRPr="00E85F0A">
              <w:rPr>
                <w:rFonts w:ascii="Albertus MT Lt" w:hAnsi="Albertus MT Lt" w:cstheme="minorHAnsi"/>
                <w:b/>
                <w:bCs/>
                <w:color w:val="002060"/>
                <w:sz w:val="20"/>
              </w:rPr>
              <w:t>Bi</w:t>
            </w:r>
            <w:r w:rsidR="006C3296">
              <w:rPr>
                <w:rFonts w:ascii="Albertus MT Lt" w:hAnsi="Albertus MT Lt" w:cstheme="minorHAnsi"/>
                <w:b/>
                <w:bCs/>
                <w:color w:val="002060"/>
                <w:sz w:val="20"/>
              </w:rPr>
              <w:t>ochemistry</w:t>
            </w:r>
          </w:p>
        </w:tc>
        <w:tc>
          <w:tcPr>
            <w:tcW w:w="1155" w:type="dxa"/>
            <w:shd w:val="clear" w:color="auto" w:fill="B6DDE8" w:themeFill="accent5" w:themeFillTint="66"/>
            <w:vAlign w:val="center"/>
          </w:tcPr>
          <w:p w14:paraId="5B8C81B7"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385925B8"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4F08CE52"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1FE00EC3"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71A302B0" w14:textId="77777777" w:rsidR="002D27C8" w:rsidRPr="00E85F0A" w:rsidRDefault="002D27C8" w:rsidP="002D27C8">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2D27C8" w:rsidRPr="00E85F0A" w14:paraId="16626891" w14:textId="77777777" w:rsidTr="00BF15A6">
        <w:tc>
          <w:tcPr>
            <w:tcW w:w="9288" w:type="dxa"/>
            <w:gridSpan w:val="6"/>
          </w:tcPr>
          <w:p w14:paraId="2D6F0011" w14:textId="4BA609F6" w:rsidR="002D27C8" w:rsidRPr="00E85F0A" w:rsidRDefault="00333319" w:rsidP="00BF15A6">
            <w:pPr>
              <w:jc w:val="both"/>
              <w:rPr>
                <w:rFonts w:ascii="Albertus MT Lt" w:hAnsi="Albertus MT Lt" w:cstheme="minorHAnsi"/>
                <w:sz w:val="20"/>
              </w:rPr>
            </w:pPr>
            <w:r w:rsidRPr="00333319">
              <w:rPr>
                <w:rFonts w:ascii="Albertus MT Lt" w:hAnsi="Albertus MT Lt" w:cstheme="minorHAnsi"/>
                <w:sz w:val="20"/>
              </w:rPr>
              <w:t xml:space="preserve">Introduction to biochemistry, basic structural features of the cell, chemical components of the cell, bonds, inorganic and organic structures. Water, solutions, acids and bases, pH concepts, Proteins, amino acids, peptides, classification, function, structural arrangements in proteins. Carbohydrates, their classification, structural properties, basic metabolism. Lipids, their properties, structure and function, Enzymes, classification, structural properties, factors affecting enzymatic activity, importance of enzyme inhibition in biological systems. Nucleic acids, their structural properties, DNA and RNA, Vitamins, Cofactors and Minerals, Hormone biochemistry, Metabolic Paths, anabolism, catabolism, introduction of important metabolic pathways in energy production in living things, Biochemical properties of animal products. </w:t>
            </w:r>
          </w:p>
        </w:tc>
      </w:tr>
    </w:tbl>
    <w:p w14:paraId="585234BA" w14:textId="77777777" w:rsidR="002D27C8" w:rsidRPr="00E85F0A" w:rsidRDefault="002D27C8" w:rsidP="00200414">
      <w:pPr>
        <w:tabs>
          <w:tab w:val="left" w:pos="3338"/>
        </w:tabs>
        <w:jc w:val="both"/>
        <w:rPr>
          <w:rFonts w:ascii="Albertus MT Lt" w:hAnsi="Albertus MT Lt" w:cstheme="minorHAnsi"/>
          <w:b/>
          <w:sz w:val="20"/>
        </w:rPr>
      </w:pPr>
    </w:p>
    <w:p w14:paraId="2DD827CE" w14:textId="77777777" w:rsidR="00C15FF7" w:rsidRDefault="00C15FF7" w:rsidP="00411BB1">
      <w:pPr>
        <w:tabs>
          <w:tab w:val="left" w:pos="3338"/>
        </w:tabs>
        <w:rPr>
          <w:rFonts w:ascii="Albertus MT Lt" w:hAnsi="Albertus MT Lt" w:cstheme="minorHAnsi"/>
          <w:b/>
          <w:color w:val="002060"/>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000BF" w:rsidRPr="00E85F0A" w14:paraId="6E0C1ADE" w14:textId="77777777" w:rsidTr="00DF3B51">
        <w:trPr>
          <w:trHeight w:val="20"/>
        </w:trPr>
        <w:tc>
          <w:tcPr>
            <w:tcW w:w="3510" w:type="dxa"/>
            <w:shd w:val="clear" w:color="auto" w:fill="B6DDE8" w:themeFill="accent5" w:themeFillTint="66"/>
            <w:vAlign w:val="bottom"/>
          </w:tcPr>
          <w:p w14:paraId="2DA0FD36" w14:textId="77777777" w:rsidR="006000BF" w:rsidRPr="00E85F0A" w:rsidRDefault="006000BF" w:rsidP="00DF3B5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141ECD1F" w14:textId="77777777" w:rsidR="006000BF" w:rsidRPr="00E85F0A" w:rsidRDefault="006000BF"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CAFE331" w14:textId="77777777" w:rsidR="006000BF" w:rsidRPr="00E85F0A" w:rsidRDefault="006000BF"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02ABD334" w14:textId="77777777" w:rsidR="006000BF" w:rsidRPr="00E85F0A" w:rsidRDefault="006000BF"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4D223DF" w14:textId="77777777" w:rsidR="006000BF" w:rsidRPr="00E85F0A" w:rsidRDefault="006000BF" w:rsidP="00DF3B5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CB6DB68" w14:textId="77777777" w:rsidR="006000BF" w:rsidRPr="00E85F0A" w:rsidRDefault="006000BF" w:rsidP="00DF3B5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000BF" w:rsidRPr="00E85F0A" w14:paraId="2D7B0C5E" w14:textId="77777777" w:rsidTr="00DF3B51">
        <w:trPr>
          <w:trHeight w:val="20"/>
        </w:trPr>
        <w:tc>
          <w:tcPr>
            <w:tcW w:w="3510" w:type="dxa"/>
            <w:shd w:val="clear" w:color="auto" w:fill="B6DDE8" w:themeFill="accent5" w:themeFillTint="66"/>
            <w:vAlign w:val="center"/>
          </w:tcPr>
          <w:p w14:paraId="616F9AAD" w14:textId="77777777" w:rsidR="006000BF" w:rsidRPr="00E85F0A" w:rsidRDefault="006000BF" w:rsidP="00DF3B51">
            <w:pPr>
              <w:spacing w:line="276" w:lineRule="auto"/>
              <w:rPr>
                <w:rFonts w:ascii="Albertus MT Lt" w:hAnsi="Albertus MT Lt" w:cstheme="minorHAnsi"/>
                <w:b/>
                <w:bCs/>
                <w:color w:val="002060"/>
                <w:sz w:val="20"/>
              </w:rPr>
            </w:pPr>
            <w:r w:rsidRPr="00E85F0A">
              <w:rPr>
                <w:rFonts w:ascii="Albertus MT Lt" w:hAnsi="Albertus MT Lt" w:cstheme="minorHAnsi"/>
                <w:b/>
                <w:bCs/>
                <w:color w:val="002060"/>
                <w:sz w:val="20"/>
              </w:rPr>
              <w:t>Para</w:t>
            </w:r>
            <w:r>
              <w:rPr>
                <w:rFonts w:ascii="Albertus MT Lt" w:hAnsi="Albertus MT Lt" w:cstheme="minorHAnsi"/>
                <w:b/>
                <w:bCs/>
                <w:color w:val="002060"/>
                <w:sz w:val="20"/>
              </w:rPr>
              <w:t>sitology</w:t>
            </w:r>
          </w:p>
        </w:tc>
        <w:tc>
          <w:tcPr>
            <w:tcW w:w="1155" w:type="dxa"/>
            <w:shd w:val="clear" w:color="auto" w:fill="B6DDE8" w:themeFill="accent5" w:themeFillTint="66"/>
            <w:vAlign w:val="center"/>
          </w:tcPr>
          <w:p w14:paraId="118DCB92"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07C76906"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0814BB83"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1</w:t>
            </w:r>
          </w:p>
        </w:tc>
        <w:tc>
          <w:tcPr>
            <w:tcW w:w="1156" w:type="dxa"/>
            <w:shd w:val="clear" w:color="auto" w:fill="B6DDE8" w:themeFill="accent5" w:themeFillTint="66"/>
            <w:vAlign w:val="center"/>
          </w:tcPr>
          <w:p w14:paraId="1E6A4A23"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2,5</w:t>
            </w:r>
          </w:p>
        </w:tc>
        <w:tc>
          <w:tcPr>
            <w:tcW w:w="1156" w:type="dxa"/>
            <w:shd w:val="clear" w:color="auto" w:fill="B6DDE8" w:themeFill="accent5" w:themeFillTint="66"/>
            <w:vAlign w:val="center"/>
          </w:tcPr>
          <w:p w14:paraId="6EAAE75F"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6000BF" w:rsidRPr="00E85F0A" w14:paraId="72029C34" w14:textId="77777777" w:rsidTr="00DF3B51">
        <w:tc>
          <w:tcPr>
            <w:tcW w:w="9288" w:type="dxa"/>
            <w:gridSpan w:val="6"/>
          </w:tcPr>
          <w:p w14:paraId="64963881" w14:textId="77777777" w:rsidR="006000BF" w:rsidRPr="00E85F0A" w:rsidRDefault="006000BF" w:rsidP="00DF3B51">
            <w:pPr>
              <w:jc w:val="both"/>
              <w:rPr>
                <w:rFonts w:ascii="Albertus MT Lt" w:hAnsi="Albertus MT Lt" w:cstheme="minorHAnsi"/>
                <w:sz w:val="20"/>
              </w:rPr>
            </w:pPr>
            <w:r w:rsidRPr="00333319">
              <w:rPr>
                <w:rFonts w:ascii="Albertus MT Lt" w:hAnsi="Albertus MT Lt" w:cstheme="minorHAnsi"/>
                <w:sz w:val="20"/>
              </w:rPr>
              <w:t>General parasitology, definition of parasite and parasitology, types of parasites, host-parasite relationships, development of parasites, symptoms, diagnosis, prognosis, treatment, protection, zoonotic parasites in parasitic diseases. Special Parasitology: Helminthology (cestode, trematode, nematode)</w:t>
            </w:r>
          </w:p>
        </w:tc>
      </w:tr>
    </w:tbl>
    <w:p w14:paraId="2A6E84B8" w14:textId="77777777" w:rsidR="006000BF" w:rsidRDefault="006000BF" w:rsidP="00411BB1">
      <w:pPr>
        <w:tabs>
          <w:tab w:val="left" w:pos="3338"/>
        </w:tabs>
        <w:rPr>
          <w:rFonts w:ascii="Albertus MT Lt" w:hAnsi="Albertus MT Lt" w:cstheme="minorHAnsi"/>
          <w:b/>
          <w:color w:val="002060"/>
          <w:sz w:val="20"/>
        </w:rPr>
      </w:pPr>
    </w:p>
    <w:p w14:paraId="57D3C7E6" w14:textId="77777777" w:rsidR="006000BF" w:rsidRDefault="006000BF" w:rsidP="00411BB1">
      <w:pPr>
        <w:tabs>
          <w:tab w:val="left" w:pos="3338"/>
        </w:tabs>
        <w:rPr>
          <w:rFonts w:ascii="Albertus MT Lt" w:hAnsi="Albertus MT Lt" w:cstheme="minorHAnsi"/>
          <w:b/>
          <w:color w:val="002060"/>
          <w:sz w:val="20"/>
        </w:rPr>
      </w:pPr>
    </w:p>
    <w:p w14:paraId="4BA6C7CA" w14:textId="77777777" w:rsidR="006000BF" w:rsidRDefault="006000BF" w:rsidP="00411BB1">
      <w:pPr>
        <w:tabs>
          <w:tab w:val="left" w:pos="3338"/>
        </w:tabs>
        <w:rPr>
          <w:rFonts w:ascii="Albertus MT Lt" w:hAnsi="Albertus MT Lt" w:cstheme="minorHAnsi"/>
          <w:b/>
          <w:color w:val="002060"/>
          <w:sz w:val="20"/>
        </w:rPr>
      </w:pPr>
    </w:p>
    <w:p w14:paraId="2DDCC489" w14:textId="77777777" w:rsidR="006000BF" w:rsidRPr="00E85F0A" w:rsidRDefault="006000BF" w:rsidP="00411BB1">
      <w:pPr>
        <w:tabs>
          <w:tab w:val="left" w:pos="3338"/>
        </w:tabs>
        <w:rPr>
          <w:rFonts w:ascii="Albertus MT Lt" w:hAnsi="Albertus MT Lt" w:cstheme="minorHAnsi"/>
          <w:b/>
          <w:color w:val="002060"/>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4341A5" w:rsidRPr="00E85F0A" w14:paraId="7C20E92F" w14:textId="77777777" w:rsidTr="00DF3B51">
        <w:trPr>
          <w:trHeight w:val="20"/>
        </w:trPr>
        <w:tc>
          <w:tcPr>
            <w:tcW w:w="3510" w:type="dxa"/>
            <w:shd w:val="clear" w:color="auto" w:fill="B6DDE8" w:themeFill="accent5" w:themeFillTint="66"/>
            <w:vAlign w:val="bottom"/>
          </w:tcPr>
          <w:p w14:paraId="5ECD94F1" w14:textId="77777777" w:rsidR="004341A5" w:rsidRPr="00E85F0A" w:rsidRDefault="004341A5" w:rsidP="00DF3B5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FD7C416" w14:textId="77777777" w:rsidR="004341A5" w:rsidRPr="00E85F0A" w:rsidRDefault="004341A5"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638A3976" w14:textId="77777777" w:rsidR="004341A5" w:rsidRPr="00E85F0A" w:rsidRDefault="004341A5"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48CB49EB" w14:textId="77777777" w:rsidR="004341A5" w:rsidRPr="00E85F0A" w:rsidRDefault="004341A5"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9DFA559" w14:textId="77777777" w:rsidR="004341A5" w:rsidRPr="00E85F0A" w:rsidRDefault="004341A5" w:rsidP="00DF3B5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3D70D2A" w14:textId="77777777" w:rsidR="004341A5" w:rsidRPr="00E85F0A" w:rsidRDefault="004341A5" w:rsidP="00DF3B5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4341A5" w:rsidRPr="00E85F0A" w14:paraId="6EF99752" w14:textId="77777777" w:rsidTr="00DF3B51">
        <w:trPr>
          <w:trHeight w:val="20"/>
        </w:trPr>
        <w:tc>
          <w:tcPr>
            <w:tcW w:w="3510" w:type="dxa"/>
            <w:shd w:val="clear" w:color="auto" w:fill="B6DDE8" w:themeFill="accent5" w:themeFillTint="66"/>
            <w:vAlign w:val="center"/>
          </w:tcPr>
          <w:p w14:paraId="159EA39E" w14:textId="77777777" w:rsidR="004341A5" w:rsidRPr="00E85F0A" w:rsidRDefault="004341A5" w:rsidP="00DF3B51">
            <w:pPr>
              <w:spacing w:line="276" w:lineRule="auto"/>
              <w:rPr>
                <w:rFonts w:ascii="Albertus MT Lt" w:hAnsi="Albertus MT Lt" w:cstheme="minorHAnsi"/>
                <w:b/>
                <w:bCs/>
                <w:color w:val="002060"/>
                <w:sz w:val="20"/>
              </w:rPr>
            </w:pPr>
            <w:r>
              <w:rPr>
                <w:rFonts w:ascii="Albertus MT Lt" w:hAnsi="Albertus MT Lt" w:cstheme="minorHAnsi"/>
                <w:b/>
                <w:bCs/>
                <w:color w:val="002060"/>
                <w:sz w:val="20"/>
              </w:rPr>
              <w:t>E</w:t>
            </w:r>
            <w:r w:rsidRPr="00C400EC">
              <w:rPr>
                <w:rFonts w:ascii="Albertus MT Lt" w:hAnsi="Albertus MT Lt" w:cstheme="minorHAnsi"/>
                <w:b/>
                <w:bCs/>
                <w:color w:val="002060"/>
                <w:sz w:val="20"/>
              </w:rPr>
              <w:t>ntrepreneurship</w:t>
            </w:r>
          </w:p>
        </w:tc>
        <w:tc>
          <w:tcPr>
            <w:tcW w:w="1155" w:type="dxa"/>
            <w:shd w:val="clear" w:color="auto" w:fill="B6DDE8" w:themeFill="accent5" w:themeFillTint="66"/>
            <w:vAlign w:val="center"/>
          </w:tcPr>
          <w:p w14:paraId="01F79B7A" w14:textId="77777777" w:rsidR="004341A5" w:rsidRPr="00E85F0A" w:rsidRDefault="004341A5"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131437D8" w14:textId="77777777" w:rsidR="004341A5" w:rsidRPr="00E85F0A" w:rsidRDefault="004341A5"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09AF0682" w14:textId="77777777" w:rsidR="004341A5" w:rsidRPr="00E85F0A" w:rsidRDefault="004341A5"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1A9953B7" w14:textId="77777777" w:rsidR="004341A5" w:rsidRPr="00E85F0A" w:rsidRDefault="004341A5"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072D4696" w14:textId="77777777" w:rsidR="004341A5" w:rsidRPr="00E85F0A" w:rsidRDefault="004341A5"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4341A5" w:rsidRPr="00E85F0A" w14:paraId="40F0755F" w14:textId="77777777" w:rsidTr="00DF3B51">
        <w:tc>
          <w:tcPr>
            <w:tcW w:w="9288" w:type="dxa"/>
            <w:gridSpan w:val="6"/>
          </w:tcPr>
          <w:p w14:paraId="782F12C8" w14:textId="77777777" w:rsidR="004341A5" w:rsidRPr="00E85F0A" w:rsidRDefault="004341A5" w:rsidP="00DF3B51">
            <w:pPr>
              <w:jc w:val="both"/>
              <w:rPr>
                <w:rFonts w:ascii="Albertus MT Lt" w:hAnsi="Albertus MT Lt" w:cstheme="minorHAnsi"/>
                <w:sz w:val="20"/>
              </w:rPr>
            </w:pPr>
            <w:r w:rsidRPr="00333319">
              <w:rPr>
                <w:rFonts w:ascii="Albertus MT Lt" w:hAnsi="Albertus MT Lt" w:cstheme="minorHAnsi"/>
                <w:color w:val="000000"/>
                <w:sz w:val="20"/>
                <w:shd w:val="clear" w:color="auto" w:fill="FFFFFF"/>
              </w:rPr>
              <w:t xml:space="preserve">Concepts related to entrepreneurship, entrepreneurship in general. Types of entrepreneurship, entrepreneurial characteristics, entrepreneurial processes, business idea areas, creativity in entrepreneurship, innovation and innovation in entrepreneurship, industrial and intellectual property rights. feasibility, business plan, marketing plan, production plan, management plan, finance plan, entrepreneurship stories. </w:t>
            </w:r>
          </w:p>
        </w:tc>
      </w:tr>
    </w:tbl>
    <w:p w14:paraId="63D39AF2" w14:textId="77777777" w:rsidR="004341A5" w:rsidRPr="00E85F0A" w:rsidRDefault="004341A5" w:rsidP="004341A5">
      <w:pPr>
        <w:tabs>
          <w:tab w:val="left" w:pos="3338"/>
        </w:tabs>
        <w:jc w:val="both"/>
        <w:rPr>
          <w:rFonts w:ascii="Albertus MT Lt" w:hAnsi="Albertus MT Lt" w:cstheme="minorHAnsi"/>
          <w:b/>
          <w:sz w:val="20"/>
        </w:rPr>
      </w:pPr>
    </w:p>
    <w:p w14:paraId="587BD5AA" w14:textId="77777777" w:rsidR="00411BB1" w:rsidRPr="00E85F0A" w:rsidRDefault="00411BB1" w:rsidP="00411BB1">
      <w:pPr>
        <w:tabs>
          <w:tab w:val="left" w:pos="3338"/>
        </w:tabs>
        <w:rPr>
          <w:rFonts w:ascii="Albertus MT Lt" w:hAnsi="Albertus MT Lt" w:cstheme="minorHAnsi"/>
          <w:b/>
          <w:color w:val="002060"/>
          <w:sz w:val="20"/>
        </w:rPr>
      </w:pPr>
    </w:p>
    <w:p w14:paraId="21C0ADB5" w14:textId="7FA64040" w:rsidR="00411BB1" w:rsidRPr="00E85F0A" w:rsidRDefault="00411BB1" w:rsidP="00411BB1">
      <w:pPr>
        <w:tabs>
          <w:tab w:val="left" w:pos="3338"/>
        </w:tabs>
        <w:rPr>
          <w:rFonts w:ascii="Albertus MT Lt" w:hAnsi="Albertus MT Lt" w:cstheme="minorHAnsi"/>
          <w:b/>
          <w:color w:val="002060"/>
          <w:sz w:val="20"/>
        </w:rPr>
      </w:pPr>
      <w:r w:rsidRPr="00E85F0A">
        <w:rPr>
          <w:rFonts w:ascii="Albertus MT Lt" w:hAnsi="Albertus MT Lt" w:cstheme="minorHAnsi"/>
          <w:b/>
          <w:color w:val="002060"/>
          <w:sz w:val="20"/>
        </w:rPr>
        <w:t>I</w:t>
      </w:r>
      <w:r w:rsidR="00127B60">
        <w:rPr>
          <w:rFonts w:ascii="Albertus MT Lt" w:hAnsi="Albertus MT Lt" w:cstheme="minorHAnsi"/>
          <w:b/>
          <w:color w:val="002060"/>
          <w:sz w:val="20"/>
        </w:rPr>
        <w:t>I</w:t>
      </w:r>
      <w:r w:rsidRPr="00E85F0A">
        <w:rPr>
          <w:rFonts w:ascii="Albertus MT Lt" w:hAnsi="Albertus MT Lt" w:cstheme="minorHAnsi"/>
          <w:b/>
          <w:color w:val="002060"/>
          <w:sz w:val="20"/>
        </w:rPr>
        <w:t>I.</w:t>
      </w:r>
      <w:r w:rsidR="00127B60">
        <w:rPr>
          <w:rFonts w:ascii="Albertus MT Lt" w:hAnsi="Albertus MT Lt" w:cstheme="minorHAnsi"/>
          <w:b/>
          <w:color w:val="002060"/>
          <w:sz w:val="20"/>
        </w:rPr>
        <w:t xml:space="preserve"> </w:t>
      </w:r>
      <w:r w:rsidR="000616AA" w:rsidRPr="00966E50">
        <w:rPr>
          <w:rFonts w:ascii="Albertus MT Lt" w:hAnsi="Albertus MT Lt" w:cstheme="minorHAnsi"/>
          <w:b/>
          <w:color w:val="002060"/>
          <w:sz w:val="20"/>
        </w:rPr>
        <w:t>Term Courses</w:t>
      </w:r>
      <w:r w:rsidRPr="00E85F0A">
        <w:rPr>
          <w:rFonts w:ascii="Albertus MT Lt" w:hAnsi="Albertus MT Lt" w:cstheme="minorHAnsi"/>
          <w:b/>
          <w:color w:val="002060"/>
          <w:sz w:val="20"/>
        </w:rPr>
        <w:t>;</w:t>
      </w:r>
    </w:p>
    <w:p w14:paraId="77D4AF26" w14:textId="77777777" w:rsidR="00411BB1" w:rsidRPr="00E85F0A" w:rsidRDefault="00411BB1" w:rsidP="00200414">
      <w:pPr>
        <w:tabs>
          <w:tab w:val="left" w:pos="3338"/>
        </w:tabs>
        <w:jc w:val="both"/>
        <w:rPr>
          <w:rFonts w:ascii="Albertus MT Lt" w:hAnsi="Albertus MT Lt" w:cstheme="minorHAnsi"/>
          <w:b/>
          <w:sz w:val="20"/>
        </w:rPr>
      </w:pPr>
    </w:p>
    <w:p w14:paraId="7E5A5746" w14:textId="77777777" w:rsidR="00411BB1" w:rsidRDefault="00411BB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000BF" w:rsidRPr="00E85F0A" w14:paraId="04B2072E" w14:textId="77777777" w:rsidTr="00DF3B51">
        <w:trPr>
          <w:trHeight w:val="20"/>
        </w:trPr>
        <w:tc>
          <w:tcPr>
            <w:tcW w:w="3510" w:type="dxa"/>
            <w:shd w:val="clear" w:color="auto" w:fill="B6DDE8" w:themeFill="accent5" w:themeFillTint="66"/>
            <w:vAlign w:val="bottom"/>
          </w:tcPr>
          <w:p w14:paraId="40F0EF9A" w14:textId="77777777" w:rsidR="006000BF" w:rsidRPr="00E85F0A" w:rsidRDefault="006000BF" w:rsidP="00DF3B5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7624B0F9" w14:textId="77777777" w:rsidR="006000BF" w:rsidRPr="00E85F0A" w:rsidRDefault="006000BF"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8A63771" w14:textId="77777777" w:rsidR="006000BF" w:rsidRPr="00E85F0A" w:rsidRDefault="006000BF"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1BA9D4FA" w14:textId="77777777" w:rsidR="006000BF" w:rsidRPr="00E85F0A" w:rsidRDefault="006000BF" w:rsidP="00DF3B5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5D5C3616" w14:textId="77777777" w:rsidR="006000BF" w:rsidRPr="00E85F0A" w:rsidRDefault="006000BF" w:rsidP="00DF3B5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3593DDD5" w14:textId="77777777" w:rsidR="006000BF" w:rsidRPr="00E85F0A" w:rsidRDefault="006000BF" w:rsidP="00DF3B5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000BF" w:rsidRPr="00E85F0A" w14:paraId="332D213B" w14:textId="77777777" w:rsidTr="00DF3B51">
        <w:trPr>
          <w:trHeight w:val="20"/>
        </w:trPr>
        <w:tc>
          <w:tcPr>
            <w:tcW w:w="3510" w:type="dxa"/>
            <w:shd w:val="clear" w:color="auto" w:fill="B6DDE8" w:themeFill="accent5" w:themeFillTint="66"/>
            <w:vAlign w:val="center"/>
          </w:tcPr>
          <w:p w14:paraId="3CCA182C" w14:textId="77777777" w:rsidR="006000BF" w:rsidRPr="00E85F0A" w:rsidRDefault="006000BF" w:rsidP="00DF3B51">
            <w:pPr>
              <w:spacing w:line="276" w:lineRule="auto"/>
              <w:rPr>
                <w:rFonts w:ascii="Albertus MT Lt" w:hAnsi="Albertus MT Lt" w:cstheme="minorHAnsi"/>
                <w:b/>
                <w:bCs/>
                <w:color w:val="002060"/>
                <w:sz w:val="20"/>
              </w:rPr>
            </w:pPr>
            <w:r w:rsidRPr="00B7551F">
              <w:rPr>
                <w:rFonts w:ascii="Albertus MT Lt" w:hAnsi="Albertus MT Lt" w:cstheme="minorHAnsi"/>
                <w:b/>
                <w:bCs/>
                <w:color w:val="002060"/>
                <w:sz w:val="20"/>
              </w:rPr>
              <w:t>Internship</w:t>
            </w:r>
          </w:p>
        </w:tc>
        <w:tc>
          <w:tcPr>
            <w:tcW w:w="1155" w:type="dxa"/>
            <w:shd w:val="clear" w:color="auto" w:fill="B6DDE8" w:themeFill="accent5" w:themeFillTint="66"/>
            <w:vAlign w:val="center"/>
          </w:tcPr>
          <w:p w14:paraId="300E2D1F"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2AE5CFA3"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5" w:type="dxa"/>
            <w:shd w:val="clear" w:color="auto" w:fill="B6DDE8" w:themeFill="accent5" w:themeFillTint="66"/>
            <w:vAlign w:val="center"/>
          </w:tcPr>
          <w:p w14:paraId="4D5B5DBB"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4527ADA5" w14:textId="77777777" w:rsidR="006000BF" w:rsidRPr="00E85F0A" w:rsidRDefault="006000BF" w:rsidP="00DF3B5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1E3D5D33" w14:textId="3220B1B0" w:rsidR="006000BF" w:rsidRPr="00E85F0A" w:rsidRDefault="006000BF" w:rsidP="00DF3B5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10</w:t>
            </w:r>
          </w:p>
        </w:tc>
      </w:tr>
      <w:tr w:rsidR="006000BF" w:rsidRPr="00E85F0A" w14:paraId="45337155" w14:textId="77777777" w:rsidTr="00DF3B51">
        <w:tc>
          <w:tcPr>
            <w:tcW w:w="9288" w:type="dxa"/>
            <w:gridSpan w:val="6"/>
          </w:tcPr>
          <w:p w14:paraId="656094A5" w14:textId="77777777" w:rsidR="006000BF" w:rsidRPr="00E85F0A" w:rsidRDefault="006000BF" w:rsidP="00DF3B51">
            <w:pPr>
              <w:jc w:val="both"/>
              <w:rPr>
                <w:rFonts w:ascii="Albertus MT Lt" w:hAnsi="Albertus MT Lt" w:cstheme="minorHAnsi"/>
                <w:bCs/>
                <w:color w:val="FF0000"/>
                <w:sz w:val="20"/>
              </w:rPr>
            </w:pPr>
            <w:r w:rsidRPr="00333319">
              <w:rPr>
                <w:rFonts w:ascii="Albertus MT Lt" w:hAnsi="Albertus MT Lt" w:cstheme="minorHAnsi"/>
                <w:bCs/>
                <w:sz w:val="20"/>
              </w:rPr>
              <w:t>Participating in workplace activities as an intern for 30 working days in public and private sector institutions and workplaces where the student can work with the title of graduation after completing the department, giving information and internship completion documents to the relevant unit at the end of the internship.</w:t>
            </w:r>
          </w:p>
        </w:tc>
      </w:tr>
    </w:tbl>
    <w:p w14:paraId="6AD3103D" w14:textId="77777777" w:rsidR="00E85F0A" w:rsidRDefault="00E85F0A" w:rsidP="00200414">
      <w:pPr>
        <w:tabs>
          <w:tab w:val="left" w:pos="3338"/>
        </w:tabs>
        <w:jc w:val="both"/>
        <w:rPr>
          <w:rFonts w:ascii="Albertus MT Lt" w:hAnsi="Albertus MT Lt" w:cstheme="minorHAnsi"/>
          <w:b/>
          <w:sz w:val="20"/>
        </w:rPr>
      </w:pPr>
    </w:p>
    <w:p w14:paraId="3E22DF15" w14:textId="77777777" w:rsidR="00E85F0A" w:rsidRPr="00E85F0A" w:rsidRDefault="00E85F0A"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0567D62E" w14:textId="77777777" w:rsidTr="000A3C76">
        <w:trPr>
          <w:trHeight w:val="20"/>
        </w:trPr>
        <w:tc>
          <w:tcPr>
            <w:tcW w:w="3510" w:type="dxa"/>
            <w:shd w:val="clear" w:color="auto" w:fill="B6DDE8" w:themeFill="accent5" w:themeFillTint="66"/>
            <w:vAlign w:val="bottom"/>
          </w:tcPr>
          <w:p w14:paraId="5AD50A42" w14:textId="482C2A82"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39F779D1"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660919B8"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062C9D09"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891190A"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717A8C5E"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42DD98CC" w14:textId="77777777" w:rsidTr="000A3C76">
        <w:trPr>
          <w:trHeight w:val="20"/>
        </w:trPr>
        <w:tc>
          <w:tcPr>
            <w:tcW w:w="3510" w:type="dxa"/>
            <w:shd w:val="clear" w:color="auto" w:fill="B6DDE8" w:themeFill="accent5" w:themeFillTint="66"/>
            <w:vAlign w:val="center"/>
          </w:tcPr>
          <w:p w14:paraId="7B906911" w14:textId="48AB0D2F" w:rsidR="00584AE1" w:rsidRPr="00333319" w:rsidRDefault="00022D92" w:rsidP="00584AE1">
            <w:pPr>
              <w:spacing w:line="276" w:lineRule="auto"/>
              <w:rPr>
                <w:rFonts w:ascii="Albertus MT Lt" w:hAnsi="Albertus MT Lt" w:cstheme="minorHAnsi"/>
                <w:b/>
                <w:bCs/>
                <w:color w:val="002060"/>
                <w:sz w:val="20"/>
                <w:szCs w:val="20"/>
              </w:rPr>
            </w:pPr>
            <w:r w:rsidRPr="00333319">
              <w:rPr>
                <w:rFonts w:ascii="Albertus MT Lt" w:hAnsi="Albertus MT Lt" w:cstheme="minorHAnsi"/>
                <w:b/>
                <w:bCs/>
                <w:color w:val="002060"/>
                <w:sz w:val="20"/>
                <w:szCs w:val="20"/>
              </w:rPr>
              <w:t>Disease Receiving and Sending Techniques</w:t>
            </w:r>
          </w:p>
        </w:tc>
        <w:tc>
          <w:tcPr>
            <w:tcW w:w="1155" w:type="dxa"/>
            <w:shd w:val="clear" w:color="auto" w:fill="B6DDE8" w:themeFill="accent5" w:themeFillTint="66"/>
            <w:vAlign w:val="center"/>
          </w:tcPr>
          <w:p w14:paraId="6E1BA084"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34E9E529" w14:textId="58F5A03D" w:rsidR="00584AE1" w:rsidRPr="00E85F0A" w:rsidRDefault="006000BF"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5" w:type="dxa"/>
            <w:shd w:val="clear" w:color="auto" w:fill="B6DDE8" w:themeFill="accent5" w:themeFillTint="66"/>
            <w:vAlign w:val="center"/>
          </w:tcPr>
          <w:p w14:paraId="0C091D74"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54BBB086" w14:textId="46766F23" w:rsidR="00584AE1" w:rsidRPr="00E85F0A" w:rsidRDefault="006000BF"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6" w:type="dxa"/>
            <w:shd w:val="clear" w:color="auto" w:fill="B6DDE8" w:themeFill="accent5" w:themeFillTint="66"/>
            <w:vAlign w:val="center"/>
          </w:tcPr>
          <w:p w14:paraId="3F6FE629" w14:textId="339F7EFC" w:rsidR="00584AE1" w:rsidRPr="00E85F0A" w:rsidRDefault="006000BF"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3</w:t>
            </w:r>
          </w:p>
        </w:tc>
      </w:tr>
      <w:tr w:rsidR="00584AE1" w:rsidRPr="00E85F0A" w14:paraId="6D3B70E1" w14:textId="77777777" w:rsidTr="00BF15A6">
        <w:tc>
          <w:tcPr>
            <w:tcW w:w="9288" w:type="dxa"/>
            <w:gridSpan w:val="6"/>
          </w:tcPr>
          <w:p w14:paraId="4A3BA526" w14:textId="68D58121" w:rsidR="00584AE1" w:rsidRPr="00E85F0A" w:rsidRDefault="00333319" w:rsidP="00BF15A6">
            <w:pPr>
              <w:jc w:val="both"/>
              <w:rPr>
                <w:rFonts w:ascii="Albertus MT Lt" w:hAnsi="Albertus MT Lt" w:cstheme="minorHAnsi"/>
                <w:sz w:val="20"/>
              </w:rPr>
            </w:pPr>
            <w:r w:rsidRPr="00333319">
              <w:rPr>
                <w:rFonts w:ascii="Albertus MT Lt" w:hAnsi="Albertus MT Lt" w:cstheme="minorHAnsi"/>
                <w:sz w:val="20"/>
              </w:rPr>
              <w:t>Necropsy and techniques according to animal species, methods used in collecting and delivering morbid substances and samples (blood, urine, organs, etc.) to be sent to the laboratory, procedure for receiving and sending morbid materials according to suspected diseases.</w:t>
            </w:r>
          </w:p>
        </w:tc>
      </w:tr>
    </w:tbl>
    <w:p w14:paraId="1C664BEB" w14:textId="77777777" w:rsidR="002D27C8" w:rsidRPr="00E85F0A" w:rsidRDefault="002D27C8"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08A50606" w14:textId="77777777" w:rsidTr="000A3C76">
        <w:trPr>
          <w:trHeight w:val="20"/>
        </w:trPr>
        <w:tc>
          <w:tcPr>
            <w:tcW w:w="3510" w:type="dxa"/>
            <w:shd w:val="clear" w:color="auto" w:fill="B6DDE8" w:themeFill="accent5" w:themeFillTint="66"/>
            <w:vAlign w:val="bottom"/>
          </w:tcPr>
          <w:p w14:paraId="1B7B4AAB" w14:textId="1A6B2864"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3EC42DB"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9CDC95C"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66B2CDA6"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48843A0"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2A9747AA"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2557582F" w14:textId="77777777" w:rsidTr="000A3C76">
        <w:trPr>
          <w:trHeight w:val="20"/>
        </w:trPr>
        <w:tc>
          <w:tcPr>
            <w:tcW w:w="3510" w:type="dxa"/>
            <w:shd w:val="clear" w:color="auto" w:fill="B6DDE8" w:themeFill="accent5" w:themeFillTint="66"/>
            <w:vAlign w:val="center"/>
          </w:tcPr>
          <w:p w14:paraId="3DE4CFAC" w14:textId="58E85665"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Livestock Business Economics</w:t>
            </w:r>
          </w:p>
        </w:tc>
        <w:tc>
          <w:tcPr>
            <w:tcW w:w="1155" w:type="dxa"/>
            <w:shd w:val="clear" w:color="auto" w:fill="B6DDE8" w:themeFill="accent5" w:themeFillTint="66"/>
            <w:vAlign w:val="center"/>
          </w:tcPr>
          <w:p w14:paraId="0DFFDBDE"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2BA29A15" w14:textId="33A103FB" w:rsidR="00584AE1" w:rsidRPr="00E85F0A" w:rsidRDefault="00270F15"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5" w:type="dxa"/>
            <w:shd w:val="clear" w:color="auto" w:fill="B6DDE8" w:themeFill="accent5" w:themeFillTint="66"/>
            <w:vAlign w:val="center"/>
          </w:tcPr>
          <w:p w14:paraId="17FDE79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02A9EB57" w14:textId="1F9E0EA1" w:rsidR="00584AE1" w:rsidRPr="00E85F0A" w:rsidRDefault="00270F15"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6" w:type="dxa"/>
            <w:shd w:val="clear" w:color="auto" w:fill="B6DDE8" w:themeFill="accent5" w:themeFillTint="66"/>
            <w:vAlign w:val="center"/>
          </w:tcPr>
          <w:p w14:paraId="4BB62286"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571099BE" w14:textId="77777777" w:rsidTr="00BF15A6">
        <w:tc>
          <w:tcPr>
            <w:tcW w:w="9288" w:type="dxa"/>
            <w:gridSpan w:val="6"/>
          </w:tcPr>
          <w:p w14:paraId="22DEC3F7" w14:textId="15D268B9" w:rsidR="00584AE1" w:rsidRPr="00E85F0A" w:rsidRDefault="00333319" w:rsidP="00BF15A6">
            <w:pPr>
              <w:jc w:val="both"/>
              <w:rPr>
                <w:rFonts w:ascii="Albertus MT Lt" w:hAnsi="Albertus MT Lt" w:cstheme="minorHAnsi"/>
                <w:bCs/>
                <w:sz w:val="20"/>
              </w:rPr>
            </w:pPr>
            <w:r w:rsidRPr="00333319">
              <w:rPr>
                <w:rFonts w:ascii="Albertus MT Lt" w:hAnsi="Albertus MT Lt" w:cstheme="minorHAnsi"/>
                <w:sz w:val="20"/>
              </w:rPr>
              <w:t>Some economic concepts, consumption, goods, utility, production, factors of production, law of diminishing returns, exchange, exchange value, information about money, income, and capital, Definition of demand, factors affecting demand and demand elasticity Definition of supply, factors affecting supply and supply flexibility, Functions of price, price formation and market forms, Introduction to business economy, definition of business, principle of economy, economic, social, political, technological, natural and legal environments of the business, immediate environment of the business, financial flow, cash flow and information flow in businesses studies, feasibility study, factors affecting the choice of establishment location, capacity concept, classification of basic business functions, raw material supply and personnel supply, financing resources, production planning, income and expense concepts, economic principles in making production decisions, importance, scope, marketing activities, Turkey butchery animal and meat marketing, cooperative in livestock sector Types, Management function, planning, organization, execution, coordination and supervision activities, Analysis of capital structure and activity results in livestock enterprises, Determination of animal product costs in livestock enterprises</w:t>
            </w:r>
            <w:r>
              <w:rPr>
                <w:rFonts w:ascii="Albertus MT Lt" w:hAnsi="Albertus MT Lt" w:cstheme="minorHAnsi"/>
                <w:sz w:val="20"/>
              </w:rPr>
              <w:t>.</w:t>
            </w:r>
          </w:p>
        </w:tc>
      </w:tr>
    </w:tbl>
    <w:p w14:paraId="32E70503" w14:textId="77777777" w:rsidR="00584AE1" w:rsidRPr="00E85F0A" w:rsidRDefault="00584AE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2AC028A0" w14:textId="77777777" w:rsidTr="000A3C76">
        <w:trPr>
          <w:trHeight w:val="20"/>
        </w:trPr>
        <w:tc>
          <w:tcPr>
            <w:tcW w:w="3510" w:type="dxa"/>
            <w:shd w:val="clear" w:color="auto" w:fill="B6DDE8" w:themeFill="accent5" w:themeFillTint="66"/>
            <w:vAlign w:val="bottom"/>
          </w:tcPr>
          <w:p w14:paraId="63B808A6" w14:textId="71A8451C"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2630A9DD"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33F149CB"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4AA8C7AA"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48009335"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91C38E9"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3E68351F" w14:textId="77777777" w:rsidTr="000A3C76">
        <w:trPr>
          <w:trHeight w:val="20"/>
        </w:trPr>
        <w:tc>
          <w:tcPr>
            <w:tcW w:w="3510" w:type="dxa"/>
            <w:shd w:val="clear" w:color="auto" w:fill="B6DDE8" w:themeFill="accent5" w:themeFillTint="66"/>
            <w:vAlign w:val="center"/>
          </w:tcPr>
          <w:p w14:paraId="28E33DC5" w14:textId="3C71D2D3" w:rsidR="00584AE1" w:rsidRPr="00E85F0A" w:rsidRDefault="00AA0350" w:rsidP="00584AE1">
            <w:pPr>
              <w:spacing w:line="276" w:lineRule="auto"/>
              <w:rPr>
                <w:rFonts w:ascii="Albertus MT Lt" w:hAnsi="Albertus MT Lt" w:cstheme="minorHAnsi"/>
                <w:b/>
                <w:bCs/>
                <w:color w:val="002060"/>
                <w:sz w:val="20"/>
              </w:rPr>
            </w:pPr>
            <w:r w:rsidRPr="00AA0350">
              <w:rPr>
                <w:rFonts w:ascii="Albertus MT Lt" w:hAnsi="Albertus MT Lt" w:cstheme="minorHAnsi"/>
                <w:b/>
                <w:bCs/>
                <w:color w:val="002060"/>
                <w:sz w:val="20"/>
              </w:rPr>
              <w:t>Pharmacology and Toxicology</w:t>
            </w:r>
          </w:p>
        </w:tc>
        <w:tc>
          <w:tcPr>
            <w:tcW w:w="1155" w:type="dxa"/>
            <w:shd w:val="clear" w:color="auto" w:fill="B6DDE8" w:themeFill="accent5" w:themeFillTint="66"/>
            <w:vAlign w:val="center"/>
          </w:tcPr>
          <w:p w14:paraId="30C57886"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22AD6ADF"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71E9BDB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2F1FBAA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6F482960"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024701FC" w14:textId="77777777" w:rsidTr="00BF15A6">
        <w:tc>
          <w:tcPr>
            <w:tcW w:w="9288" w:type="dxa"/>
            <w:gridSpan w:val="6"/>
          </w:tcPr>
          <w:p w14:paraId="3ECAB9CF" w14:textId="4E5E483B" w:rsidR="00584AE1" w:rsidRPr="00D04349" w:rsidRDefault="00333319" w:rsidP="00BF15A6">
            <w:pPr>
              <w:jc w:val="both"/>
              <w:rPr>
                <w:rFonts w:ascii="Albertus MT Lt" w:hAnsi="Albertus MT Lt" w:cstheme="minorHAnsi"/>
                <w:sz w:val="20"/>
                <w:szCs w:val="20"/>
              </w:rPr>
            </w:pPr>
            <w:r w:rsidRPr="00333319">
              <w:rPr>
                <w:rStyle w:val="normaltextrun"/>
                <w:rFonts w:asciiTheme="minorHAnsi" w:hAnsiTheme="minorHAnsi" w:cstheme="minorHAnsi"/>
                <w:color w:val="000000"/>
                <w:sz w:val="20"/>
                <w:szCs w:val="20"/>
                <w:shd w:val="clear" w:color="auto" w:fill="FFFFFF"/>
              </w:rPr>
              <w:t>Medicine; definition, sources, properties, Sub-branches of Pharmacology Pharmacokinetics and pharmacodynamics, drug interaction, adverse effects, drug dosage and administration forms, Drugs acting on the nervous system, Endocrine system pharmacology, Drugs acting on the respiratory, digestive and cardiovascular system, Chemotherapeutics, Animal origin Drug residues in food, Introduction to toxicology and general toxicology, acute and chronic toxicity, poisoning and main effects in poisoning, diagnosis and treatment in acute poisonings, Herbal and Animal Poisoning, Industrial Substance Intoxication, Drug Intoxication, Environmental Poisoning (Ecotoxicology) Principles</w:t>
            </w:r>
            <w:r>
              <w:rPr>
                <w:rStyle w:val="normaltextrun"/>
                <w:rFonts w:asciiTheme="minorHAnsi" w:hAnsiTheme="minorHAnsi" w:cstheme="minorHAnsi"/>
                <w:color w:val="000000"/>
                <w:sz w:val="20"/>
                <w:szCs w:val="20"/>
                <w:shd w:val="clear" w:color="auto" w:fill="FFFFFF"/>
              </w:rPr>
              <w:t>.</w:t>
            </w:r>
          </w:p>
        </w:tc>
      </w:tr>
    </w:tbl>
    <w:p w14:paraId="7923D478" w14:textId="77777777" w:rsidR="00411BB1" w:rsidRPr="00E85F0A" w:rsidRDefault="00411BB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3555CFFE" w14:textId="77777777" w:rsidTr="000A3C76">
        <w:trPr>
          <w:trHeight w:val="20"/>
        </w:trPr>
        <w:tc>
          <w:tcPr>
            <w:tcW w:w="3510" w:type="dxa"/>
            <w:shd w:val="clear" w:color="auto" w:fill="B6DDE8" w:themeFill="accent5" w:themeFillTint="66"/>
            <w:vAlign w:val="bottom"/>
          </w:tcPr>
          <w:p w14:paraId="6E9AFB13" w14:textId="74D9854E"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4A9F0602"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51B6492D"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9222401"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0DCC2058"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B018B9C"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5C2B373C" w14:textId="77777777" w:rsidTr="000A3C76">
        <w:trPr>
          <w:trHeight w:val="20"/>
        </w:trPr>
        <w:tc>
          <w:tcPr>
            <w:tcW w:w="3510" w:type="dxa"/>
            <w:shd w:val="clear" w:color="auto" w:fill="B6DDE8" w:themeFill="accent5" w:themeFillTint="66"/>
            <w:vAlign w:val="center"/>
          </w:tcPr>
          <w:p w14:paraId="3819018A" w14:textId="50D19E8D"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Cattle Breeding</w:t>
            </w:r>
          </w:p>
        </w:tc>
        <w:tc>
          <w:tcPr>
            <w:tcW w:w="1155" w:type="dxa"/>
            <w:shd w:val="clear" w:color="auto" w:fill="B6DDE8" w:themeFill="accent5" w:themeFillTint="66"/>
            <w:vAlign w:val="center"/>
          </w:tcPr>
          <w:p w14:paraId="325CE2CD"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307599E1"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2A9D2A8D"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6A76269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51B30748"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02F13611" w14:textId="77777777" w:rsidTr="00BF15A6">
        <w:tc>
          <w:tcPr>
            <w:tcW w:w="9288" w:type="dxa"/>
            <w:gridSpan w:val="6"/>
          </w:tcPr>
          <w:p w14:paraId="00F2F016" w14:textId="0ED419B9" w:rsidR="00584AE1" w:rsidRPr="00E85F0A" w:rsidRDefault="00333319" w:rsidP="00BF15A6">
            <w:pPr>
              <w:jc w:val="both"/>
              <w:rPr>
                <w:rFonts w:ascii="Albertus MT Lt" w:hAnsi="Albertus MT Lt" w:cstheme="minorHAnsi"/>
                <w:sz w:val="20"/>
              </w:rPr>
            </w:pPr>
            <w:r w:rsidRPr="00333319">
              <w:rPr>
                <w:rStyle w:val="normaltextrun"/>
                <w:rFonts w:ascii="Albertus MT Lt" w:hAnsi="Albertus MT Lt" w:cstheme="minorHAnsi"/>
                <w:color w:val="000000"/>
                <w:sz w:val="20"/>
                <w:shd w:val="clear" w:color="auto" w:fill="FFFFFF"/>
              </w:rPr>
              <w:lastRenderedPageBreak/>
              <w:t>Economic importance of cattle breeding, classification of cattle, important issues in cattle breeding, feeding, cattle breeding, practical breeding, shelter in cattle breeding.</w:t>
            </w:r>
          </w:p>
        </w:tc>
      </w:tr>
    </w:tbl>
    <w:p w14:paraId="7AB3D4E2" w14:textId="77777777" w:rsidR="00584AE1" w:rsidRPr="00E85F0A" w:rsidRDefault="00584AE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4EEFF9FD" w14:textId="77777777" w:rsidTr="000A3C76">
        <w:trPr>
          <w:trHeight w:val="20"/>
        </w:trPr>
        <w:tc>
          <w:tcPr>
            <w:tcW w:w="3510" w:type="dxa"/>
            <w:shd w:val="clear" w:color="auto" w:fill="B6DDE8" w:themeFill="accent5" w:themeFillTint="66"/>
            <w:vAlign w:val="bottom"/>
          </w:tcPr>
          <w:p w14:paraId="5FFADBF8" w14:textId="14B428A5"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35D59FF9"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5F66D5FE"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072C5681"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4AFF558D"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081CF06"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771BC9DD" w14:textId="77777777" w:rsidTr="000A3C76">
        <w:trPr>
          <w:trHeight w:val="20"/>
        </w:trPr>
        <w:tc>
          <w:tcPr>
            <w:tcW w:w="3510" w:type="dxa"/>
            <w:shd w:val="clear" w:color="auto" w:fill="B6DDE8" w:themeFill="accent5" w:themeFillTint="66"/>
            <w:vAlign w:val="center"/>
          </w:tcPr>
          <w:p w14:paraId="67562C75" w14:textId="757975B0"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Feed Information and Animal Nutrition</w:t>
            </w:r>
          </w:p>
        </w:tc>
        <w:tc>
          <w:tcPr>
            <w:tcW w:w="1155" w:type="dxa"/>
            <w:shd w:val="clear" w:color="auto" w:fill="B6DDE8" w:themeFill="accent5" w:themeFillTint="66"/>
            <w:vAlign w:val="center"/>
          </w:tcPr>
          <w:p w14:paraId="6FF484A1"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1291058F" w14:textId="67F6D080" w:rsidR="00584AE1" w:rsidRPr="00E85F0A" w:rsidRDefault="00270F15"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5" w:type="dxa"/>
            <w:shd w:val="clear" w:color="auto" w:fill="B6DDE8" w:themeFill="accent5" w:themeFillTint="66"/>
            <w:vAlign w:val="center"/>
          </w:tcPr>
          <w:p w14:paraId="608EF62B"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6786CACD" w14:textId="4054471F" w:rsidR="00584AE1" w:rsidRPr="00E85F0A" w:rsidRDefault="00270F15"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6" w:type="dxa"/>
            <w:shd w:val="clear" w:color="auto" w:fill="B6DDE8" w:themeFill="accent5" w:themeFillTint="66"/>
            <w:vAlign w:val="center"/>
          </w:tcPr>
          <w:p w14:paraId="391F0BFD"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52C98150" w14:textId="77777777" w:rsidTr="00BF15A6">
        <w:tc>
          <w:tcPr>
            <w:tcW w:w="9288" w:type="dxa"/>
            <w:gridSpan w:val="6"/>
          </w:tcPr>
          <w:p w14:paraId="001C2524" w14:textId="59533C5B" w:rsidR="00584AE1" w:rsidRPr="00E85F0A" w:rsidRDefault="00333319" w:rsidP="00BF15A6">
            <w:pPr>
              <w:jc w:val="both"/>
              <w:rPr>
                <w:rFonts w:ascii="Albertus MT Lt" w:hAnsi="Albertus MT Lt" w:cstheme="minorHAnsi"/>
                <w:color w:val="000000"/>
                <w:sz w:val="20"/>
                <w:shd w:val="clear" w:color="auto" w:fill="FFFFFF"/>
              </w:rPr>
            </w:pPr>
            <w:r w:rsidRPr="00333319">
              <w:rPr>
                <w:rStyle w:val="normaltextrun"/>
                <w:rFonts w:ascii="Albertus MT Lt" w:hAnsi="Albertus MT Lt" w:cstheme="minorHAnsi"/>
                <w:color w:val="000000"/>
                <w:sz w:val="20"/>
                <w:shd w:val="clear" w:color="auto" w:fill="FFFFFF"/>
              </w:rPr>
              <w:t>Introduction to feed information, definition of feed, classification of feeds, digestion of feeds according to the nutrients and animal species. Preparation of ration contents of feeds used in animal feeding.</w:t>
            </w:r>
          </w:p>
        </w:tc>
      </w:tr>
    </w:tbl>
    <w:p w14:paraId="1772AC7D" w14:textId="77777777" w:rsidR="00584AE1" w:rsidRPr="00E85F0A" w:rsidRDefault="00584AE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66E0567E" w14:textId="77777777" w:rsidTr="000A3C76">
        <w:trPr>
          <w:trHeight w:val="20"/>
        </w:trPr>
        <w:tc>
          <w:tcPr>
            <w:tcW w:w="3510" w:type="dxa"/>
            <w:shd w:val="clear" w:color="auto" w:fill="B6DDE8" w:themeFill="accent5" w:themeFillTint="66"/>
            <w:vAlign w:val="bottom"/>
          </w:tcPr>
          <w:p w14:paraId="254FF1C8" w14:textId="26E604D9"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6FB4C3E"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1A89E0B"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6CC3FCB0"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5C1CCF8"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6E1289F"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29C0A248" w14:textId="77777777" w:rsidTr="000A3C76">
        <w:trPr>
          <w:trHeight w:val="20"/>
        </w:trPr>
        <w:tc>
          <w:tcPr>
            <w:tcW w:w="3510" w:type="dxa"/>
            <w:shd w:val="clear" w:color="auto" w:fill="B6DDE8" w:themeFill="accent5" w:themeFillTint="66"/>
            <w:vAlign w:val="center"/>
          </w:tcPr>
          <w:p w14:paraId="47630DD8" w14:textId="0E95E1AB"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Volunteering Studies</w:t>
            </w:r>
          </w:p>
        </w:tc>
        <w:tc>
          <w:tcPr>
            <w:tcW w:w="1155" w:type="dxa"/>
            <w:shd w:val="clear" w:color="auto" w:fill="B6DDE8" w:themeFill="accent5" w:themeFillTint="66"/>
            <w:vAlign w:val="center"/>
          </w:tcPr>
          <w:p w14:paraId="3E16EACA" w14:textId="57B98A2D" w:rsidR="00584AE1" w:rsidRPr="00E85F0A" w:rsidRDefault="007D740E" w:rsidP="00584AE1">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S</w:t>
            </w:r>
          </w:p>
        </w:tc>
        <w:tc>
          <w:tcPr>
            <w:tcW w:w="1156" w:type="dxa"/>
            <w:shd w:val="clear" w:color="auto" w:fill="B6DDE8" w:themeFill="accent5" w:themeFillTint="66"/>
            <w:vAlign w:val="center"/>
          </w:tcPr>
          <w:p w14:paraId="103A20A0"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1</w:t>
            </w:r>
          </w:p>
        </w:tc>
        <w:tc>
          <w:tcPr>
            <w:tcW w:w="1155" w:type="dxa"/>
            <w:shd w:val="clear" w:color="auto" w:fill="B6DDE8" w:themeFill="accent5" w:themeFillTint="66"/>
            <w:vAlign w:val="center"/>
          </w:tcPr>
          <w:p w14:paraId="21025A6A"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72536880"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04DCE818"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584AE1" w:rsidRPr="00E85F0A" w14:paraId="52759593" w14:textId="77777777" w:rsidTr="00BF15A6">
        <w:tc>
          <w:tcPr>
            <w:tcW w:w="9288" w:type="dxa"/>
            <w:gridSpan w:val="6"/>
          </w:tcPr>
          <w:p w14:paraId="5E1E7B85" w14:textId="523B8202" w:rsidR="00584AE1" w:rsidRPr="00E85F0A" w:rsidRDefault="00333319" w:rsidP="00BF15A6">
            <w:pPr>
              <w:jc w:val="both"/>
              <w:rPr>
                <w:rFonts w:ascii="Albertus MT Lt" w:hAnsi="Albertus MT Lt" w:cstheme="minorHAnsi"/>
                <w:bCs/>
                <w:sz w:val="20"/>
              </w:rPr>
            </w:pPr>
            <w:r w:rsidRPr="00333319">
              <w:rPr>
                <w:rFonts w:ascii="Albertus MT Lt" w:hAnsi="Albertus MT Lt" w:cstheme="minorHAnsi"/>
                <w:sz w:val="20"/>
              </w:rPr>
              <w:t>Management and Organization Concepts; The Concept of Volunteering and Volunteer Management; Basic Volunteering Fields (Disaster and Emergency, Environment, Education and Culture, Sports, Health and Social Services etc.); Project Development Related to Volunteer Work and Participation in Volunteer Work in the Field; Ethics, Moral, Religious, Traditional Values and Principles in Voluntary Work; Participation in Voluntary Work in Public Institutions, Local Administrations and Non-Governmental Organizations (NGO); Risk Groups and Volunteering in Society; Immigrants and Volunteering.</w:t>
            </w:r>
          </w:p>
        </w:tc>
      </w:tr>
    </w:tbl>
    <w:p w14:paraId="03F816B3" w14:textId="77777777" w:rsidR="00584AE1" w:rsidRDefault="00584AE1" w:rsidP="00200414">
      <w:pPr>
        <w:tabs>
          <w:tab w:val="left" w:pos="3338"/>
        </w:tabs>
        <w:jc w:val="both"/>
        <w:rPr>
          <w:rFonts w:ascii="Albertus MT Lt" w:hAnsi="Albertus MT Lt" w:cstheme="minorHAnsi"/>
          <w:b/>
          <w:sz w:val="20"/>
        </w:rPr>
      </w:pPr>
    </w:p>
    <w:p w14:paraId="5F8B92E3" w14:textId="77777777" w:rsidR="00E85F0A" w:rsidRDefault="00E85F0A"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6EF5" w:rsidRPr="00E85F0A" w14:paraId="08CE7221" w14:textId="77777777" w:rsidTr="00232EC6">
        <w:trPr>
          <w:trHeight w:val="20"/>
        </w:trPr>
        <w:tc>
          <w:tcPr>
            <w:tcW w:w="3510" w:type="dxa"/>
            <w:shd w:val="clear" w:color="auto" w:fill="B6DDE8" w:themeFill="accent5" w:themeFillTint="66"/>
            <w:vAlign w:val="bottom"/>
          </w:tcPr>
          <w:p w14:paraId="4051F2CE" w14:textId="77777777" w:rsidR="00666EF5" w:rsidRPr="00E85F0A" w:rsidRDefault="00666EF5" w:rsidP="00232EC6">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22DCAB85"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06ACC943"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2DB1CECE"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95788E8" w14:textId="77777777" w:rsidR="00666EF5" w:rsidRPr="00E85F0A" w:rsidRDefault="00666EF5"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E2BFE7A" w14:textId="77777777" w:rsidR="00666EF5" w:rsidRPr="00E85F0A" w:rsidRDefault="00666EF5"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6EF5" w:rsidRPr="00E85F0A" w14:paraId="7A36357B" w14:textId="77777777" w:rsidTr="00232EC6">
        <w:trPr>
          <w:trHeight w:val="20"/>
        </w:trPr>
        <w:tc>
          <w:tcPr>
            <w:tcW w:w="3510" w:type="dxa"/>
            <w:shd w:val="clear" w:color="auto" w:fill="B6DDE8" w:themeFill="accent5" w:themeFillTint="66"/>
            <w:vAlign w:val="center"/>
          </w:tcPr>
          <w:p w14:paraId="72FD0D5D" w14:textId="342C5809" w:rsidR="00666EF5" w:rsidRPr="00E85F0A" w:rsidRDefault="00666EF5" w:rsidP="00232EC6">
            <w:pPr>
              <w:spacing w:line="276" w:lineRule="auto"/>
              <w:rPr>
                <w:rFonts w:ascii="Albertus MT Lt" w:hAnsi="Albertus MT Lt" w:cstheme="minorHAnsi"/>
                <w:b/>
                <w:bCs/>
                <w:color w:val="002060"/>
                <w:sz w:val="20"/>
              </w:rPr>
            </w:pPr>
            <w:proofErr w:type="spellStart"/>
            <w:r w:rsidRPr="00666EF5">
              <w:rPr>
                <w:rFonts w:ascii="Albertus MT Lt" w:hAnsi="Albertus MT Lt" w:cstheme="minorHAnsi"/>
                <w:b/>
                <w:bCs/>
                <w:color w:val="002060"/>
                <w:sz w:val="20"/>
              </w:rPr>
              <w:t>Hygıene</w:t>
            </w:r>
            <w:proofErr w:type="spellEnd"/>
            <w:r w:rsidRPr="00666EF5">
              <w:rPr>
                <w:rFonts w:ascii="Albertus MT Lt" w:hAnsi="Albertus MT Lt" w:cstheme="minorHAnsi"/>
                <w:b/>
                <w:bCs/>
                <w:color w:val="002060"/>
                <w:sz w:val="20"/>
              </w:rPr>
              <w:t xml:space="preserve"> And </w:t>
            </w:r>
            <w:proofErr w:type="spellStart"/>
            <w:r w:rsidRPr="00666EF5">
              <w:rPr>
                <w:rFonts w:ascii="Albertus MT Lt" w:hAnsi="Albertus MT Lt" w:cstheme="minorHAnsi"/>
                <w:b/>
                <w:bCs/>
                <w:color w:val="002060"/>
                <w:sz w:val="20"/>
              </w:rPr>
              <w:t>Sanıtatıon</w:t>
            </w:r>
            <w:proofErr w:type="spellEnd"/>
          </w:p>
        </w:tc>
        <w:tc>
          <w:tcPr>
            <w:tcW w:w="1155" w:type="dxa"/>
            <w:shd w:val="clear" w:color="auto" w:fill="B6DDE8" w:themeFill="accent5" w:themeFillTint="66"/>
            <w:vAlign w:val="center"/>
          </w:tcPr>
          <w:p w14:paraId="70F69D85" w14:textId="039F727D" w:rsidR="00666EF5" w:rsidRPr="00E85F0A" w:rsidRDefault="007D740E"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S</w:t>
            </w:r>
          </w:p>
        </w:tc>
        <w:tc>
          <w:tcPr>
            <w:tcW w:w="1156" w:type="dxa"/>
            <w:shd w:val="clear" w:color="auto" w:fill="B6DDE8" w:themeFill="accent5" w:themeFillTint="66"/>
            <w:vAlign w:val="center"/>
          </w:tcPr>
          <w:p w14:paraId="4005F785" w14:textId="7777777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5" w:type="dxa"/>
            <w:shd w:val="clear" w:color="auto" w:fill="B6DDE8" w:themeFill="accent5" w:themeFillTint="66"/>
            <w:vAlign w:val="center"/>
          </w:tcPr>
          <w:p w14:paraId="3FF57B10" w14:textId="77777777" w:rsidR="00666EF5" w:rsidRPr="00E85F0A" w:rsidRDefault="00666EF5"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477EF52C" w14:textId="7777777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6" w:type="dxa"/>
            <w:shd w:val="clear" w:color="auto" w:fill="B6DDE8" w:themeFill="accent5" w:themeFillTint="66"/>
            <w:vAlign w:val="center"/>
          </w:tcPr>
          <w:p w14:paraId="6C906316" w14:textId="1A3A41E3"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3</w:t>
            </w:r>
          </w:p>
        </w:tc>
      </w:tr>
      <w:tr w:rsidR="00666EF5" w:rsidRPr="00E85F0A" w14:paraId="22038738" w14:textId="77777777" w:rsidTr="00232EC6">
        <w:tc>
          <w:tcPr>
            <w:tcW w:w="9288" w:type="dxa"/>
            <w:gridSpan w:val="6"/>
          </w:tcPr>
          <w:p w14:paraId="7895BE55" w14:textId="77777777" w:rsidR="00666EF5" w:rsidRPr="00666EF5" w:rsidRDefault="00666EF5" w:rsidP="00666EF5">
            <w:pPr>
              <w:jc w:val="both"/>
              <w:rPr>
                <w:rStyle w:val="normaltextrun"/>
                <w:rFonts w:ascii="Albertus MT Lt" w:hAnsi="Albertus MT Lt" w:cstheme="minorHAnsi"/>
                <w:color w:val="000000"/>
                <w:sz w:val="20"/>
                <w:shd w:val="clear" w:color="auto" w:fill="FFFFFF"/>
              </w:rPr>
            </w:pPr>
            <w:r w:rsidRPr="00666EF5">
              <w:rPr>
                <w:rStyle w:val="normaltextrun"/>
                <w:rFonts w:ascii="Albertus MT Lt" w:hAnsi="Albertus MT Lt" w:cstheme="minorHAnsi"/>
                <w:color w:val="000000"/>
                <w:sz w:val="20"/>
                <w:shd w:val="clear" w:color="auto" w:fill="FFFFFF"/>
              </w:rPr>
              <w:t>Hygiene, sanitation, sterilization and disinfection methods and importance of materials, Methods and</w:t>
            </w:r>
          </w:p>
          <w:p w14:paraId="0CAE9E82" w14:textId="23B3C508" w:rsidR="00666EF5" w:rsidRPr="00E85F0A" w:rsidRDefault="00666EF5" w:rsidP="00666EF5">
            <w:pPr>
              <w:jc w:val="both"/>
              <w:rPr>
                <w:rFonts w:ascii="Albertus MT Lt" w:hAnsi="Albertus MT Lt" w:cstheme="minorHAnsi"/>
                <w:color w:val="000000"/>
                <w:sz w:val="20"/>
                <w:shd w:val="clear" w:color="auto" w:fill="FFFFFF"/>
              </w:rPr>
            </w:pPr>
            <w:r w:rsidRPr="00666EF5">
              <w:rPr>
                <w:rStyle w:val="normaltextrun"/>
                <w:rFonts w:ascii="Albertus MT Lt" w:hAnsi="Albertus MT Lt" w:cstheme="minorHAnsi"/>
                <w:color w:val="000000"/>
                <w:sz w:val="20"/>
                <w:shd w:val="clear" w:color="auto" w:fill="FFFFFF"/>
              </w:rPr>
              <w:t>applications</w:t>
            </w:r>
          </w:p>
        </w:tc>
      </w:tr>
    </w:tbl>
    <w:p w14:paraId="088F01B5" w14:textId="77777777" w:rsidR="00E85F0A" w:rsidRDefault="00E85F0A"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6EF5" w:rsidRPr="00E85F0A" w14:paraId="32F20571" w14:textId="77777777" w:rsidTr="00232EC6">
        <w:trPr>
          <w:trHeight w:val="20"/>
        </w:trPr>
        <w:tc>
          <w:tcPr>
            <w:tcW w:w="3510" w:type="dxa"/>
            <w:shd w:val="clear" w:color="auto" w:fill="B6DDE8" w:themeFill="accent5" w:themeFillTint="66"/>
            <w:vAlign w:val="bottom"/>
          </w:tcPr>
          <w:p w14:paraId="45C63E06" w14:textId="77777777" w:rsidR="00666EF5" w:rsidRPr="00E85F0A" w:rsidRDefault="00666EF5" w:rsidP="00232EC6">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1463874"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5DF0B6E5"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6A55996"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406ACCFF" w14:textId="77777777" w:rsidR="00666EF5" w:rsidRPr="00E85F0A" w:rsidRDefault="00666EF5"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C473611" w14:textId="77777777" w:rsidR="00666EF5" w:rsidRPr="00E85F0A" w:rsidRDefault="00666EF5"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6EF5" w:rsidRPr="00E85F0A" w14:paraId="6F347324" w14:textId="77777777" w:rsidTr="00232EC6">
        <w:trPr>
          <w:trHeight w:val="20"/>
        </w:trPr>
        <w:tc>
          <w:tcPr>
            <w:tcW w:w="3510" w:type="dxa"/>
            <w:shd w:val="clear" w:color="auto" w:fill="B6DDE8" w:themeFill="accent5" w:themeFillTint="66"/>
            <w:vAlign w:val="center"/>
          </w:tcPr>
          <w:p w14:paraId="09C77CAC" w14:textId="70345CEF" w:rsidR="00666EF5" w:rsidRPr="00E85F0A" w:rsidRDefault="007D740E" w:rsidP="00232EC6">
            <w:pPr>
              <w:spacing w:line="276" w:lineRule="auto"/>
              <w:rPr>
                <w:rFonts w:ascii="Albertus MT Lt" w:hAnsi="Albertus MT Lt" w:cstheme="minorHAnsi"/>
                <w:b/>
                <w:bCs/>
                <w:color w:val="002060"/>
                <w:sz w:val="20"/>
              </w:rPr>
            </w:pPr>
            <w:proofErr w:type="spellStart"/>
            <w:r w:rsidRPr="007D740E">
              <w:rPr>
                <w:rFonts w:ascii="Albertus MT Lt" w:hAnsi="Albertus MT Lt" w:cstheme="minorHAnsi"/>
                <w:b/>
                <w:bCs/>
                <w:color w:val="002060"/>
                <w:sz w:val="20"/>
              </w:rPr>
              <w:t>Occupatıonal</w:t>
            </w:r>
            <w:proofErr w:type="spellEnd"/>
            <w:r w:rsidRPr="007D740E">
              <w:rPr>
                <w:rFonts w:ascii="Albertus MT Lt" w:hAnsi="Albertus MT Lt" w:cstheme="minorHAnsi"/>
                <w:b/>
                <w:bCs/>
                <w:color w:val="002060"/>
                <w:sz w:val="20"/>
              </w:rPr>
              <w:t xml:space="preserve"> Health And Safety</w:t>
            </w:r>
          </w:p>
        </w:tc>
        <w:tc>
          <w:tcPr>
            <w:tcW w:w="1155" w:type="dxa"/>
            <w:shd w:val="clear" w:color="auto" w:fill="B6DDE8" w:themeFill="accent5" w:themeFillTint="66"/>
            <w:vAlign w:val="center"/>
          </w:tcPr>
          <w:p w14:paraId="450683F0" w14:textId="3E5C41B9" w:rsidR="00666EF5" w:rsidRPr="00E85F0A" w:rsidRDefault="007D740E"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S</w:t>
            </w:r>
          </w:p>
        </w:tc>
        <w:tc>
          <w:tcPr>
            <w:tcW w:w="1156" w:type="dxa"/>
            <w:shd w:val="clear" w:color="auto" w:fill="B6DDE8" w:themeFill="accent5" w:themeFillTint="66"/>
            <w:vAlign w:val="center"/>
          </w:tcPr>
          <w:p w14:paraId="26006388" w14:textId="7777777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5" w:type="dxa"/>
            <w:shd w:val="clear" w:color="auto" w:fill="B6DDE8" w:themeFill="accent5" w:themeFillTint="66"/>
            <w:vAlign w:val="center"/>
          </w:tcPr>
          <w:p w14:paraId="77F72DF9" w14:textId="77777777" w:rsidR="00666EF5" w:rsidRPr="00E85F0A" w:rsidRDefault="00666EF5"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60AB93EE" w14:textId="7777777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6" w:type="dxa"/>
            <w:shd w:val="clear" w:color="auto" w:fill="B6DDE8" w:themeFill="accent5" w:themeFillTint="66"/>
            <w:vAlign w:val="center"/>
          </w:tcPr>
          <w:p w14:paraId="3156EFA6" w14:textId="031612D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3</w:t>
            </w:r>
          </w:p>
        </w:tc>
      </w:tr>
      <w:tr w:rsidR="00666EF5" w:rsidRPr="00E85F0A" w14:paraId="007527F2" w14:textId="77777777" w:rsidTr="00232EC6">
        <w:tc>
          <w:tcPr>
            <w:tcW w:w="9288" w:type="dxa"/>
            <w:gridSpan w:val="6"/>
          </w:tcPr>
          <w:p w14:paraId="4A3222FD" w14:textId="0638E468" w:rsidR="00666EF5" w:rsidRPr="00E85F0A" w:rsidRDefault="007D740E" w:rsidP="00232EC6">
            <w:pPr>
              <w:jc w:val="both"/>
              <w:rPr>
                <w:rFonts w:ascii="Albertus MT Lt" w:hAnsi="Albertus MT Lt" w:cstheme="minorHAnsi"/>
                <w:color w:val="000000"/>
                <w:sz w:val="20"/>
                <w:shd w:val="clear" w:color="auto" w:fill="FFFFFF"/>
              </w:rPr>
            </w:pPr>
            <w:r w:rsidRPr="007D740E">
              <w:rPr>
                <w:rStyle w:val="normaltextrun"/>
                <w:rFonts w:ascii="Albertus MT Lt" w:hAnsi="Albertus MT Lt" w:cstheme="minorHAnsi"/>
                <w:color w:val="000000"/>
                <w:sz w:val="20"/>
                <w:shd w:val="clear" w:color="auto" w:fill="FFFFFF"/>
              </w:rPr>
              <w:t>Occupational health and safety related concepts, importance, legal legislation, occupational health and safety issues.</w:t>
            </w:r>
          </w:p>
        </w:tc>
      </w:tr>
    </w:tbl>
    <w:p w14:paraId="556CB0C4" w14:textId="77777777" w:rsidR="00666EF5" w:rsidRDefault="00666EF5"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6EF5" w:rsidRPr="00E85F0A" w14:paraId="4CCDC43A" w14:textId="77777777" w:rsidTr="00232EC6">
        <w:trPr>
          <w:trHeight w:val="20"/>
        </w:trPr>
        <w:tc>
          <w:tcPr>
            <w:tcW w:w="3510" w:type="dxa"/>
            <w:shd w:val="clear" w:color="auto" w:fill="B6DDE8" w:themeFill="accent5" w:themeFillTint="66"/>
            <w:vAlign w:val="bottom"/>
          </w:tcPr>
          <w:p w14:paraId="484660D1" w14:textId="77777777" w:rsidR="00666EF5" w:rsidRPr="00E85F0A" w:rsidRDefault="00666EF5" w:rsidP="00232EC6">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4EFCFB21"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5A3B0C96"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265EAA0A" w14:textId="77777777" w:rsidR="00666EF5" w:rsidRPr="00E85F0A" w:rsidRDefault="00666EF5"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8AE096B" w14:textId="77777777" w:rsidR="00666EF5" w:rsidRPr="00E85F0A" w:rsidRDefault="00666EF5"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7AC01CB" w14:textId="77777777" w:rsidR="00666EF5" w:rsidRPr="00E85F0A" w:rsidRDefault="00666EF5"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6EF5" w:rsidRPr="00E85F0A" w14:paraId="13791830" w14:textId="77777777" w:rsidTr="00232EC6">
        <w:trPr>
          <w:trHeight w:val="20"/>
        </w:trPr>
        <w:tc>
          <w:tcPr>
            <w:tcW w:w="3510" w:type="dxa"/>
            <w:shd w:val="clear" w:color="auto" w:fill="B6DDE8" w:themeFill="accent5" w:themeFillTint="66"/>
            <w:vAlign w:val="center"/>
          </w:tcPr>
          <w:p w14:paraId="0CEDCC1A" w14:textId="0AD9D854" w:rsidR="00666EF5" w:rsidRPr="00E85F0A" w:rsidRDefault="007D740E" w:rsidP="00232EC6">
            <w:pPr>
              <w:spacing w:line="276" w:lineRule="auto"/>
              <w:rPr>
                <w:rFonts w:ascii="Albertus MT Lt" w:hAnsi="Albertus MT Lt" w:cstheme="minorHAnsi"/>
                <w:b/>
                <w:bCs/>
                <w:color w:val="002060"/>
                <w:sz w:val="20"/>
              </w:rPr>
            </w:pPr>
            <w:proofErr w:type="spellStart"/>
            <w:r w:rsidRPr="007D740E">
              <w:rPr>
                <w:rFonts w:ascii="Albertus MT Lt" w:hAnsi="Albertus MT Lt" w:cstheme="minorHAnsi"/>
                <w:b/>
                <w:bCs/>
                <w:color w:val="002060"/>
                <w:sz w:val="20"/>
              </w:rPr>
              <w:t>Statıstıcs</w:t>
            </w:r>
            <w:proofErr w:type="spellEnd"/>
          </w:p>
        </w:tc>
        <w:tc>
          <w:tcPr>
            <w:tcW w:w="1155" w:type="dxa"/>
            <w:shd w:val="clear" w:color="auto" w:fill="B6DDE8" w:themeFill="accent5" w:themeFillTint="66"/>
            <w:vAlign w:val="center"/>
          </w:tcPr>
          <w:p w14:paraId="19BBAB8F" w14:textId="0E2CE381" w:rsidR="00666EF5" w:rsidRPr="00E85F0A" w:rsidRDefault="007D740E"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S</w:t>
            </w:r>
          </w:p>
        </w:tc>
        <w:tc>
          <w:tcPr>
            <w:tcW w:w="1156" w:type="dxa"/>
            <w:shd w:val="clear" w:color="auto" w:fill="B6DDE8" w:themeFill="accent5" w:themeFillTint="66"/>
            <w:vAlign w:val="center"/>
          </w:tcPr>
          <w:p w14:paraId="4FB14392" w14:textId="7777777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5" w:type="dxa"/>
            <w:shd w:val="clear" w:color="auto" w:fill="B6DDE8" w:themeFill="accent5" w:themeFillTint="66"/>
            <w:vAlign w:val="center"/>
          </w:tcPr>
          <w:p w14:paraId="5E7A21D6" w14:textId="77777777" w:rsidR="00666EF5" w:rsidRPr="00E85F0A" w:rsidRDefault="00666EF5"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0E70FADE" w14:textId="77777777"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2</w:t>
            </w:r>
          </w:p>
        </w:tc>
        <w:tc>
          <w:tcPr>
            <w:tcW w:w="1156" w:type="dxa"/>
            <w:shd w:val="clear" w:color="auto" w:fill="B6DDE8" w:themeFill="accent5" w:themeFillTint="66"/>
            <w:vAlign w:val="center"/>
          </w:tcPr>
          <w:p w14:paraId="1F54CE3F" w14:textId="49091CEB" w:rsidR="00666EF5" w:rsidRPr="00E85F0A" w:rsidRDefault="00666EF5" w:rsidP="00232EC6">
            <w:pPr>
              <w:spacing w:line="276" w:lineRule="auto"/>
              <w:jc w:val="center"/>
              <w:rPr>
                <w:rFonts w:ascii="Albertus MT Lt" w:hAnsi="Albertus MT Lt" w:cstheme="minorHAnsi"/>
                <w:b/>
                <w:bCs/>
                <w:color w:val="002060"/>
                <w:sz w:val="20"/>
              </w:rPr>
            </w:pPr>
            <w:r>
              <w:rPr>
                <w:rFonts w:ascii="Albertus MT Lt" w:hAnsi="Albertus MT Lt" w:cstheme="minorHAnsi"/>
                <w:b/>
                <w:bCs/>
                <w:color w:val="002060"/>
                <w:sz w:val="20"/>
              </w:rPr>
              <w:t>3</w:t>
            </w:r>
          </w:p>
        </w:tc>
      </w:tr>
      <w:tr w:rsidR="00666EF5" w:rsidRPr="00E85F0A" w14:paraId="7E836960" w14:textId="77777777" w:rsidTr="00232EC6">
        <w:tc>
          <w:tcPr>
            <w:tcW w:w="9288" w:type="dxa"/>
            <w:gridSpan w:val="6"/>
          </w:tcPr>
          <w:p w14:paraId="27A19FFD" w14:textId="300609A9" w:rsidR="00666EF5" w:rsidRPr="00E85F0A" w:rsidRDefault="007D740E" w:rsidP="00232EC6">
            <w:pPr>
              <w:jc w:val="both"/>
              <w:rPr>
                <w:rFonts w:ascii="Albertus MT Lt" w:hAnsi="Albertus MT Lt" w:cstheme="minorHAnsi"/>
                <w:color w:val="000000"/>
                <w:sz w:val="20"/>
                <w:shd w:val="clear" w:color="auto" w:fill="FFFFFF"/>
              </w:rPr>
            </w:pPr>
            <w:r w:rsidRPr="007D740E">
              <w:rPr>
                <w:rStyle w:val="normaltextrun"/>
                <w:rFonts w:ascii="Albertus MT Lt" w:hAnsi="Albertus MT Lt" w:cstheme="minorHAnsi"/>
                <w:color w:val="000000"/>
                <w:sz w:val="20"/>
                <w:shd w:val="clear" w:color="auto" w:fill="FFFFFF"/>
              </w:rPr>
              <w:t>Definitions used in statistical science, data types and evaluation methods, hypothesis tests</w:t>
            </w:r>
          </w:p>
        </w:tc>
      </w:tr>
    </w:tbl>
    <w:p w14:paraId="78A0B4D6" w14:textId="77777777" w:rsidR="00666EF5" w:rsidRDefault="00666EF5" w:rsidP="00200414">
      <w:pPr>
        <w:tabs>
          <w:tab w:val="left" w:pos="3338"/>
        </w:tabs>
        <w:jc w:val="both"/>
        <w:rPr>
          <w:rFonts w:ascii="Albertus MT Lt" w:hAnsi="Albertus MT Lt" w:cstheme="minorHAnsi"/>
          <w:b/>
          <w:sz w:val="20"/>
        </w:rPr>
      </w:pPr>
    </w:p>
    <w:p w14:paraId="71413E2A" w14:textId="77777777" w:rsidR="00E85F0A" w:rsidRDefault="00E85F0A" w:rsidP="00200414">
      <w:pPr>
        <w:tabs>
          <w:tab w:val="left" w:pos="3338"/>
        </w:tabs>
        <w:jc w:val="both"/>
        <w:rPr>
          <w:rFonts w:ascii="Albertus MT Lt" w:hAnsi="Albertus MT Lt" w:cstheme="minorHAnsi"/>
          <w:b/>
          <w:sz w:val="20"/>
        </w:rPr>
      </w:pPr>
    </w:p>
    <w:p w14:paraId="6EFAC10C" w14:textId="77777777" w:rsidR="00127B60" w:rsidRDefault="00127B60" w:rsidP="00200414">
      <w:pPr>
        <w:tabs>
          <w:tab w:val="left" w:pos="3338"/>
        </w:tabs>
        <w:jc w:val="both"/>
        <w:rPr>
          <w:rFonts w:ascii="Albertus MT Lt" w:hAnsi="Albertus MT Lt" w:cstheme="minorHAnsi"/>
          <w:b/>
          <w:sz w:val="20"/>
        </w:rPr>
      </w:pPr>
    </w:p>
    <w:p w14:paraId="24CCE9DD" w14:textId="77777777" w:rsidR="00127B60" w:rsidRDefault="00127B60" w:rsidP="00200414">
      <w:pPr>
        <w:tabs>
          <w:tab w:val="left" w:pos="3338"/>
        </w:tabs>
        <w:jc w:val="both"/>
        <w:rPr>
          <w:rFonts w:ascii="Albertus MT Lt" w:hAnsi="Albertus MT Lt" w:cstheme="minorHAnsi"/>
          <w:b/>
          <w:sz w:val="20"/>
        </w:rPr>
      </w:pPr>
    </w:p>
    <w:p w14:paraId="64348A8A" w14:textId="77777777" w:rsidR="00127B60" w:rsidRDefault="00127B60" w:rsidP="00200414">
      <w:pPr>
        <w:tabs>
          <w:tab w:val="left" w:pos="3338"/>
        </w:tabs>
        <w:jc w:val="both"/>
        <w:rPr>
          <w:rFonts w:ascii="Albertus MT Lt" w:hAnsi="Albertus MT Lt" w:cstheme="minorHAnsi"/>
          <w:b/>
          <w:sz w:val="20"/>
        </w:rPr>
      </w:pPr>
    </w:p>
    <w:p w14:paraId="4EB3C65E" w14:textId="77777777" w:rsidR="00E85F0A" w:rsidRPr="00E85F0A" w:rsidRDefault="00E85F0A" w:rsidP="00200414">
      <w:pPr>
        <w:tabs>
          <w:tab w:val="left" w:pos="3338"/>
        </w:tabs>
        <w:jc w:val="both"/>
        <w:rPr>
          <w:rFonts w:ascii="Albertus MT Lt" w:hAnsi="Albertus MT Lt" w:cstheme="minorHAnsi"/>
          <w:b/>
          <w:sz w:val="20"/>
        </w:rPr>
      </w:pPr>
    </w:p>
    <w:p w14:paraId="61CDF61D" w14:textId="6EE1D2D9" w:rsidR="00411BB1" w:rsidRPr="00E85F0A" w:rsidRDefault="00411BB1" w:rsidP="00411BB1">
      <w:pPr>
        <w:tabs>
          <w:tab w:val="left" w:pos="3338"/>
        </w:tabs>
        <w:rPr>
          <w:rFonts w:ascii="Albertus MT Lt" w:hAnsi="Albertus MT Lt" w:cstheme="minorHAnsi"/>
          <w:b/>
          <w:color w:val="002060"/>
          <w:sz w:val="20"/>
        </w:rPr>
      </w:pPr>
      <w:r w:rsidRPr="00E85F0A">
        <w:rPr>
          <w:rFonts w:ascii="Albertus MT Lt" w:hAnsi="Albertus MT Lt" w:cstheme="minorHAnsi"/>
          <w:b/>
          <w:sz w:val="20"/>
        </w:rPr>
        <w:t>I</w:t>
      </w:r>
      <w:r w:rsidR="00127B60">
        <w:rPr>
          <w:rFonts w:ascii="Albertus MT Lt" w:hAnsi="Albertus MT Lt" w:cstheme="minorHAnsi"/>
          <w:b/>
          <w:color w:val="002060"/>
          <w:sz w:val="20"/>
        </w:rPr>
        <w:t xml:space="preserve">V. </w:t>
      </w:r>
      <w:r w:rsidR="000616AA" w:rsidRPr="00966E50">
        <w:rPr>
          <w:rFonts w:ascii="Albertus MT Lt" w:hAnsi="Albertus MT Lt" w:cstheme="minorHAnsi"/>
          <w:b/>
          <w:color w:val="002060"/>
          <w:sz w:val="20"/>
        </w:rPr>
        <w:t>Term Courses</w:t>
      </w:r>
      <w:r w:rsidRPr="00E85F0A">
        <w:rPr>
          <w:rFonts w:ascii="Albertus MT Lt" w:hAnsi="Albertus MT Lt" w:cstheme="minorHAnsi"/>
          <w:b/>
          <w:color w:val="002060"/>
          <w:sz w:val="20"/>
        </w:rPr>
        <w:t>;</w:t>
      </w:r>
    </w:p>
    <w:p w14:paraId="35679AF1" w14:textId="77777777" w:rsidR="00411BB1" w:rsidRPr="00E85F0A" w:rsidRDefault="00411BB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189EE371" w14:textId="77777777" w:rsidTr="000A3C76">
        <w:trPr>
          <w:trHeight w:val="20"/>
        </w:trPr>
        <w:tc>
          <w:tcPr>
            <w:tcW w:w="3510" w:type="dxa"/>
            <w:shd w:val="clear" w:color="auto" w:fill="B6DDE8" w:themeFill="accent5" w:themeFillTint="66"/>
            <w:vAlign w:val="bottom"/>
          </w:tcPr>
          <w:p w14:paraId="62AFD24F" w14:textId="5B830B93"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E241AD6"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1A263A11"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478E6C1A"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DD5F7B0"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48BF766"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3AEC80CC" w14:textId="77777777" w:rsidTr="000A3C76">
        <w:trPr>
          <w:trHeight w:val="20"/>
        </w:trPr>
        <w:tc>
          <w:tcPr>
            <w:tcW w:w="3510" w:type="dxa"/>
            <w:shd w:val="clear" w:color="auto" w:fill="B6DDE8" w:themeFill="accent5" w:themeFillTint="66"/>
            <w:vAlign w:val="center"/>
          </w:tcPr>
          <w:p w14:paraId="2288224C" w14:textId="204588D6"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Food Hygiene and Technology</w:t>
            </w:r>
          </w:p>
        </w:tc>
        <w:tc>
          <w:tcPr>
            <w:tcW w:w="1155" w:type="dxa"/>
            <w:shd w:val="clear" w:color="auto" w:fill="B6DDE8" w:themeFill="accent5" w:themeFillTint="66"/>
            <w:vAlign w:val="center"/>
          </w:tcPr>
          <w:p w14:paraId="5B98729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0270A81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36ECDAF6"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3798E517"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7F99660A"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4B17CECB" w14:textId="77777777" w:rsidTr="00BF15A6">
        <w:tc>
          <w:tcPr>
            <w:tcW w:w="9288" w:type="dxa"/>
            <w:gridSpan w:val="6"/>
          </w:tcPr>
          <w:p w14:paraId="1E15F2FE" w14:textId="6B98D6A3" w:rsidR="00584AE1" w:rsidRPr="00E85F0A" w:rsidRDefault="00333319" w:rsidP="00BF15A6">
            <w:pPr>
              <w:jc w:val="both"/>
              <w:rPr>
                <w:rFonts w:ascii="Albertus MT Lt" w:hAnsi="Albertus MT Lt" w:cstheme="minorHAnsi"/>
                <w:sz w:val="20"/>
              </w:rPr>
            </w:pPr>
            <w:r w:rsidRPr="00333319">
              <w:rPr>
                <w:rStyle w:val="normaltextrun"/>
                <w:rFonts w:ascii="Albertus MT Lt" w:hAnsi="Albertus MT Lt" w:cstheme="minorHAnsi"/>
                <w:color w:val="000000"/>
                <w:sz w:val="20"/>
                <w:shd w:val="clear" w:color="auto" w:fill="FFFFFF"/>
              </w:rPr>
              <w:t>Definition of hygiene, basic principles of food hygiene, characteristics of safe food, causes, symptoms and common poisonings of foodborne diseases and poisonings, food preservation methods, microbial ecology of food, health risks arising from animal food, water and personnel hygiene</w:t>
            </w:r>
            <w:r w:rsidR="00E87777">
              <w:rPr>
                <w:rStyle w:val="normaltextrun"/>
                <w:rFonts w:ascii="Albertus MT Lt" w:hAnsi="Albertus MT Lt" w:cstheme="minorHAnsi"/>
                <w:color w:val="000000"/>
                <w:sz w:val="20"/>
                <w:shd w:val="clear" w:color="auto" w:fill="FFFFFF"/>
              </w:rPr>
              <w:t>.</w:t>
            </w:r>
          </w:p>
        </w:tc>
      </w:tr>
    </w:tbl>
    <w:p w14:paraId="6B651763" w14:textId="77777777" w:rsidR="00584AE1" w:rsidRPr="00E85F0A" w:rsidRDefault="00584AE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4163D6B8" w14:textId="77777777" w:rsidTr="000A3C76">
        <w:trPr>
          <w:trHeight w:val="20"/>
        </w:trPr>
        <w:tc>
          <w:tcPr>
            <w:tcW w:w="3510" w:type="dxa"/>
            <w:shd w:val="clear" w:color="auto" w:fill="B6DDE8" w:themeFill="accent5" w:themeFillTint="66"/>
            <w:vAlign w:val="bottom"/>
          </w:tcPr>
          <w:p w14:paraId="203F2269" w14:textId="11769513"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3117C9EC"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8AA29EA"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3316E547"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066A498"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CC51FDA"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6F5AC212" w14:textId="77777777" w:rsidTr="000A3C76">
        <w:trPr>
          <w:trHeight w:val="20"/>
        </w:trPr>
        <w:tc>
          <w:tcPr>
            <w:tcW w:w="3510" w:type="dxa"/>
            <w:shd w:val="clear" w:color="auto" w:fill="B6DDE8" w:themeFill="accent5" w:themeFillTint="66"/>
            <w:vAlign w:val="center"/>
          </w:tcPr>
          <w:p w14:paraId="2E313998" w14:textId="7629949F"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18"/>
              </w:rPr>
              <w:t>Birth Information and Reproductive Technologies</w:t>
            </w:r>
          </w:p>
        </w:tc>
        <w:tc>
          <w:tcPr>
            <w:tcW w:w="1155" w:type="dxa"/>
            <w:shd w:val="clear" w:color="auto" w:fill="B6DDE8" w:themeFill="accent5" w:themeFillTint="66"/>
            <w:vAlign w:val="center"/>
          </w:tcPr>
          <w:p w14:paraId="317B5383"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633F9384"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190B215F"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5B0BFAFF"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75A8FF6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6F07E653" w14:textId="77777777" w:rsidTr="00BF15A6">
        <w:tc>
          <w:tcPr>
            <w:tcW w:w="9288" w:type="dxa"/>
            <w:gridSpan w:val="6"/>
          </w:tcPr>
          <w:p w14:paraId="07D41A76" w14:textId="1E3C66CA" w:rsidR="00584AE1" w:rsidRPr="00E85F0A" w:rsidRDefault="00333319" w:rsidP="00BF15A6">
            <w:pPr>
              <w:jc w:val="both"/>
              <w:rPr>
                <w:rFonts w:ascii="Albertus MT Lt" w:hAnsi="Albertus MT Lt" w:cstheme="minorHAnsi"/>
                <w:sz w:val="20"/>
              </w:rPr>
            </w:pPr>
            <w:r w:rsidRPr="00333319">
              <w:rPr>
                <w:rStyle w:val="eop"/>
                <w:rFonts w:ascii="Albertus MT Lt" w:hAnsi="Albertus MT Lt" w:cstheme="minorHAnsi"/>
                <w:color w:val="000000"/>
                <w:sz w:val="20"/>
                <w:shd w:val="clear" w:color="auto" w:fill="FFFFFF"/>
              </w:rPr>
              <w:t>Male and female reproductive organs and physiology, reproduction. To introduce the methods and instruments to be used in birth and field practice, Difficult Births: General causes, maternal difficult births and fetal difficult births, normal presentations and conditions, pathological presentations and conditions, Birth assistance; Instruments and materials used in obstetrics, anamnesis, general and detailed examination, anesthesia and medication, aid attempts, care for mother and baby. Examination and care of mother and calf before and after birth. Reproductive technologies Artificial insemination, embryo transfer.</w:t>
            </w:r>
          </w:p>
        </w:tc>
      </w:tr>
    </w:tbl>
    <w:p w14:paraId="1D1BE69B" w14:textId="77777777" w:rsidR="00584AE1" w:rsidRPr="00E85F0A" w:rsidRDefault="00584AE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584AE1" w:rsidRPr="00E85F0A" w14:paraId="24FD5F6E" w14:textId="77777777" w:rsidTr="000A3C76">
        <w:trPr>
          <w:trHeight w:val="20"/>
        </w:trPr>
        <w:tc>
          <w:tcPr>
            <w:tcW w:w="3510" w:type="dxa"/>
            <w:shd w:val="clear" w:color="auto" w:fill="B6DDE8" w:themeFill="accent5" w:themeFillTint="66"/>
            <w:vAlign w:val="bottom"/>
          </w:tcPr>
          <w:p w14:paraId="526A83E0" w14:textId="3E6E047C" w:rsidR="00584AE1" w:rsidRPr="00E85F0A" w:rsidRDefault="000616AA" w:rsidP="00584AE1">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5B5211B9"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67ECEE1"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9D3846C" w14:textId="77777777" w:rsidR="00584AE1" w:rsidRPr="00E85F0A" w:rsidRDefault="00584AE1" w:rsidP="00584AE1">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428C18A6"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139A640F" w14:textId="77777777" w:rsidR="00584AE1" w:rsidRPr="00E85F0A" w:rsidRDefault="00584AE1" w:rsidP="00584AE1">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584AE1" w:rsidRPr="00E85F0A" w14:paraId="582003B3" w14:textId="77777777" w:rsidTr="000A3C76">
        <w:trPr>
          <w:trHeight w:val="20"/>
        </w:trPr>
        <w:tc>
          <w:tcPr>
            <w:tcW w:w="3510" w:type="dxa"/>
            <w:shd w:val="clear" w:color="auto" w:fill="B6DDE8" w:themeFill="accent5" w:themeFillTint="66"/>
            <w:vAlign w:val="center"/>
          </w:tcPr>
          <w:p w14:paraId="2742B97B" w14:textId="60D4A435" w:rsidR="00584AE1" w:rsidRPr="00E85F0A" w:rsidRDefault="00022D92" w:rsidP="00584AE1">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Immunology and Vaccine Applications</w:t>
            </w:r>
          </w:p>
        </w:tc>
        <w:tc>
          <w:tcPr>
            <w:tcW w:w="1155" w:type="dxa"/>
            <w:shd w:val="clear" w:color="auto" w:fill="B6DDE8" w:themeFill="accent5" w:themeFillTint="66"/>
            <w:vAlign w:val="center"/>
          </w:tcPr>
          <w:p w14:paraId="45D27834"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365A3889"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3E37AAD9"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1</w:t>
            </w:r>
          </w:p>
        </w:tc>
        <w:tc>
          <w:tcPr>
            <w:tcW w:w="1156" w:type="dxa"/>
            <w:shd w:val="clear" w:color="auto" w:fill="B6DDE8" w:themeFill="accent5" w:themeFillTint="66"/>
            <w:vAlign w:val="center"/>
          </w:tcPr>
          <w:p w14:paraId="78A220D1"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2,5</w:t>
            </w:r>
          </w:p>
        </w:tc>
        <w:tc>
          <w:tcPr>
            <w:tcW w:w="1156" w:type="dxa"/>
            <w:shd w:val="clear" w:color="auto" w:fill="B6DDE8" w:themeFill="accent5" w:themeFillTint="66"/>
            <w:vAlign w:val="center"/>
          </w:tcPr>
          <w:p w14:paraId="7ED1F7E5" w14:textId="77777777" w:rsidR="00584AE1" w:rsidRPr="00E85F0A" w:rsidRDefault="00584AE1" w:rsidP="00584AE1">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584AE1" w:rsidRPr="00E85F0A" w14:paraId="709ABDBA" w14:textId="77777777" w:rsidTr="00BF15A6">
        <w:tc>
          <w:tcPr>
            <w:tcW w:w="9288" w:type="dxa"/>
            <w:gridSpan w:val="6"/>
          </w:tcPr>
          <w:p w14:paraId="5F3ADF70" w14:textId="5298C045" w:rsidR="00584AE1" w:rsidRPr="00E85F0A" w:rsidRDefault="00333319" w:rsidP="00BF15A6">
            <w:pPr>
              <w:jc w:val="both"/>
              <w:rPr>
                <w:rFonts w:ascii="Albertus MT Lt" w:hAnsi="Albertus MT Lt" w:cstheme="minorHAnsi"/>
                <w:sz w:val="20"/>
              </w:rPr>
            </w:pPr>
            <w:r w:rsidRPr="00333319">
              <w:rPr>
                <w:rStyle w:val="spellingerror"/>
                <w:rFonts w:ascii="Albertus MT Lt" w:hAnsi="Albertus MT Lt" w:cstheme="minorHAnsi"/>
                <w:color w:val="000000"/>
                <w:sz w:val="20"/>
                <w:shd w:val="clear" w:color="auto" w:fill="FFFFFF"/>
              </w:rPr>
              <w:t>Immunology, immune system in living things, active and passive immunity, definition and classification of natural immunity vaccine, vaccination and administration routes, vaccine reactions, vaccination schedule (vaccination in cattle, vaccination in ovine animals, vaccination in poultry and pet animals).</w:t>
            </w:r>
          </w:p>
        </w:tc>
      </w:tr>
    </w:tbl>
    <w:p w14:paraId="7B6D73F0" w14:textId="77777777" w:rsidR="00584AE1" w:rsidRPr="00E85F0A" w:rsidRDefault="00584AE1"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2096BA17" w14:textId="77777777" w:rsidTr="000A3C76">
        <w:trPr>
          <w:trHeight w:val="20"/>
        </w:trPr>
        <w:tc>
          <w:tcPr>
            <w:tcW w:w="3510" w:type="dxa"/>
            <w:shd w:val="clear" w:color="auto" w:fill="B6DDE8" w:themeFill="accent5" w:themeFillTint="66"/>
            <w:vAlign w:val="bottom"/>
          </w:tcPr>
          <w:p w14:paraId="3105C9A1" w14:textId="298DF10F"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461500AD"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2EC7C8DC"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41717BDC"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9A97BE4"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3602B2EB"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68746144" w14:textId="77777777" w:rsidTr="000A3C76">
        <w:trPr>
          <w:trHeight w:val="20"/>
        </w:trPr>
        <w:tc>
          <w:tcPr>
            <w:tcW w:w="3510" w:type="dxa"/>
            <w:shd w:val="clear" w:color="auto" w:fill="B6DDE8" w:themeFill="accent5" w:themeFillTint="66"/>
            <w:vAlign w:val="center"/>
          </w:tcPr>
          <w:p w14:paraId="516DBA3A" w14:textId="244D2B7B" w:rsidR="00662085" w:rsidRPr="00E85F0A" w:rsidRDefault="00022D92" w:rsidP="00662085">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18"/>
              </w:rPr>
              <w:t>Poultry Breeding and Diseases</w:t>
            </w:r>
          </w:p>
        </w:tc>
        <w:tc>
          <w:tcPr>
            <w:tcW w:w="1155" w:type="dxa"/>
            <w:shd w:val="clear" w:color="auto" w:fill="B6DDE8" w:themeFill="accent5" w:themeFillTint="66"/>
            <w:vAlign w:val="center"/>
          </w:tcPr>
          <w:p w14:paraId="798E33E9"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5F6A609D"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0F094154"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711BE245"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55C45818"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662085" w:rsidRPr="00E85F0A" w14:paraId="2D7D7FB6" w14:textId="77777777" w:rsidTr="00BF15A6">
        <w:tc>
          <w:tcPr>
            <w:tcW w:w="9288" w:type="dxa"/>
            <w:gridSpan w:val="6"/>
          </w:tcPr>
          <w:p w14:paraId="53C451A8" w14:textId="041B9E29" w:rsidR="00662085" w:rsidRPr="00D04349" w:rsidRDefault="00333319" w:rsidP="00BF15A6">
            <w:pPr>
              <w:jc w:val="both"/>
              <w:rPr>
                <w:rFonts w:ascii="Albertus MT Lt" w:hAnsi="Albertus MT Lt" w:cstheme="minorHAnsi"/>
                <w:color w:val="000000"/>
                <w:sz w:val="20"/>
                <w:szCs w:val="20"/>
                <w:shd w:val="clear" w:color="auto" w:fill="FFFFFF"/>
              </w:rPr>
            </w:pPr>
            <w:r w:rsidRPr="00333319">
              <w:rPr>
                <w:rStyle w:val="normaltextrun"/>
                <w:rFonts w:ascii="Albertus MT Lt" w:hAnsi="Albertus MT Lt" w:cstheme="minorHAnsi"/>
                <w:color w:val="000000"/>
                <w:sz w:val="20"/>
                <w:szCs w:val="20"/>
                <w:shd w:val="clear" w:color="auto" w:fill="FFFFFF"/>
              </w:rPr>
              <w:t>Importance of poultry breeding, Classification and characteristics of chickens, Rules to be considered in chicken breeding and herd management, coops, technical specifications and material information, Chicken breeds and general characters according to yield aspects, Poultry breeder breeding and hygiene, control of breeding eggs, Broiler chick rearing, Care and feeding, Egg chick rearing, care and feeding, Beak cutting and its importance, Broiler and ovary chicken rearing, care and feeding, Egg period in poultry, Lighting program and its importance, Forced molt.</w:t>
            </w:r>
          </w:p>
        </w:tc>
      </w:tr>
    </w:tbl>
    <w:p w14:paraId="42992F40" w14:textId="77777777" w:rsidR="00662085" w:rsidRPr="00E85F0A" w:rsidRDefault="00662085" w:rsidP="00200414">
      <w:pPr>
        <w:tabs>
          <w:tab w:val="left" w:pos="3338"/>
        </w:tabs>
        <w:jc w:val="both"/>
        <w:rPr>
          <w:rFonts w:ascii="Albertus MT Lt" w:hAnsi="Albertus MT Lt" w:cstheme="minorHAnsi"/>
          <w:b/>
          <w:sz w:val="16"/>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36919FBA" w14:textId="77777777" w:rsidTr="000A3C76">
        <w:trPr>
          <w:trHeight w:val="20"/>
        </w:trPr>
        <w:tc>
          <w:tcPr>
            <w:tcW w:w="3510" w:type="dxa"/>
            <w:shd w:val="clear" w:color="auto" w:fill="B6DDE8" w:themeFill="accent5" w:themeFillTint="66"/>
            <w:vAlign w:val="bottom"/>
          </w:tcPr>
          <w:p w14:paraId="09B684B1" w14:textId="6A2B3042"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3A0D36FE"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28038D0F"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2B4749AC"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68E2216D"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629398D"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5DF496C0" w14:textId="77777777" w:rsidTr="000A3C76">
        <w:trPr>
          <w:trHeight w:val="20"/>
        </w:trPr>
        <w:tc>
          <w:tcPr>
            <w:tcW w:w="3510" w:type="dxa"/>
            <w:shd w:val="clear" w:color="auto" w:fill="B6DDE8" w:themeFill="accent5" w:themeFillTint="66"/>
            <w:vAlign w:val="center"/>
          </w:tcPr>
          <w:p w14:paraId="0BA983AE" w14:textId="687382F7" w:rsidR="00662085" w:rsidRPr="00E85F0A" w:rsidRDefault="00022D92" w:rsidP="00662085">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Experimental Animal Breeding</w:t>
            </w:r>
          </w:p>
        </w:tc>
        <w:tc>
          <w:tcPr>
            <w:tcW w:w="1155" w:type="dxa"/>
            <w:shd w:val="clear" w:color="auto" w:fill="B6DDE8" w:themeFill="accent5" w:themeFillTint="66"/>
            <w:vAlign w:val="center"/>
          </w:tcPr>
          <w:p w14:paraId="012D6D47"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46C5DFB6"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30241552"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7352C5AD"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49766459"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662085" w:rsidRPr="00E85F0A" w14:paraId="6D6F644D" w14:textId="77777777" w:rsidTr="00BF15A6">
        <w:tc>
          <w:tcPr>
            <w:tcW w:w="9288" w:type="dxa"/>
            <w:gridSpan w:val="6"/>
          </w:tcPr>
          <w:p w14:paraId="0B483D96" w14:textId="54B7C9C2" w:rsidR="00662085" w:rsidRPr="00E85F0A" w:rsidRDefault="00E87777" w:rsidP="00BF15A6">
            <w:pPr>
              <w:jc w:val="both"/>
              <w:rPr>
                <w:rFonts w:ascii="Albertus MT Lt" w:hAnsi="Albertus MT Lt" w:cstheme="minorHAnsi"/>
                <w:sz w:val="20"/>
              </w:rPr>
            </w:pPr>
            <w:r w:rsidRPr="00E87777">
              <w:rPr>
                <w:rFonts w:ascii="Albertus MT Lt" w:hAnsi="Albertus MT Lt" w:cstheme="minorHAnsi"/>
                <w:color w:val="000000"/>
                <w:sz w:val="20"/>
                <w:shd w:val="clear" w:color="auto" w:fill="FFFFFF"/>
              </w:rPr>
              <w:t>Ethical and legal regulations related to experimental animals, characteristics of experimental animal production and breeding centers, general characteristics of experimental animals, anatomy, physiology and biochemistry of experimental animals, shelters, equipment, feeding, production, anesthesia, analgesia and euthanasia applications, handling techniques for experimental animals, oral substance disposal, waste disposal.</w:t>
            </w:r>
          </w:p>
        </w:tc>
      </w:tr>
    </w:tbl>
    <w:p w14:paraId="6567E2BE" w14:textId="77777777" w:rsidR="00662085" w:rsidRPr="00E85F0A" w:rsidRDefault="00662085"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67417E68" w14:textId="77777777" w:rsidTr="000A3C76">
        <w:trPr>
          <w:trHeight w:val="20"/>
        </w:trPr>
        <w:tc>
          <w:tcPr>
            <w:tcW w:w="3510" w:type="dxa"/>
            <w:shd w:val="clear" w:color="auto" w:fill="B6DDE8" w:themeFill="accent5" w:themeFillTint="66"/>
            <w:vAlign w:val="bottom"/>
          </w:tcPr>
          <w:p w14:paraId="5D728E21" w14:textId="0DF870E8"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EC3728A"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7B0DD6D8"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CF81DF2"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35A1A1F5"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14CF1411"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046DA462" w14:textId="77777777" w:rsidTr="000A3C76">
        <w:trPr>
          <w:trHeight w:val="20"/>
        </w:trPr>
        <w:tc>
          <w:tcPr>
            <w:tcW w:w="3510" w:type="dxa"/>
            <w:shd w:val="clear" w:color="auto" w:fill="B6DDE8" w:themeFill="accent5" w:themeFillTint="66"/>
            <w:vAlign w:val="center"/>
          </w:tcPr>
          <w:p w14:paraId="569B3864" w14:textId="06D71515" w:rsidR="00662085" w:rsidRPr="00E85F0A" w:rsidRDefault="00022D92" w:rsidP="00662085">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Beekeeping and Diseases</w:t>
            </w:r>
          </w:p>
        </w:tc>
        <w:tc>
          <w:tcPr>
            <w:tcW w:w="1155" w:type="dxa"/>
            <w:shd w:val="clear" w:color="auto" w:fill="B6DDE8" w:themeFill="accent5" w:themeFillTint="66"/>
            <w:vAlign w:val="center"/>
          </w:tcPr>
          <w:p w14:paraId="1BCF41A7"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791657AA"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692E1735"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283D2F3C"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4E49E89D"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662085" w:rsidRPr="00E85F0A" w14:paraId="4C3AB34F" w14:textId="77777777" w:rsidTr="00BF15A6">
        <w:tc>
          <w:tcPr>
            <w:tcW w:w="9288" w:type="dxa"/>
            <w:gridSpan w:val="6"/>
          </w:tcPr>
          <w:p w14:paraId="7D47F2CE" w14:textId="53BB4FAB" w:rsidR="00662085" w:rsidRPr="00E85F0A" w:rsidRDefault="00E87777" w:rsidP="00BF15A6">
            <w:pPr>
              <w:jc w:val="both"/>
              <w:rPr>
                <w:rFonts w:ascii="Albertus MT Lt" w:hAnsi="Albertus MT Lt" w:cstheme="minorHAnsi"/>
                <w:sz w:val="20"/>
              </w:rPr>
            </w:pPr>
            <w:r w:rsidRPr="00E87777">
              <w:rPr>
                <w:rStyle w:val="normaltextrun"/>
                <w:rFonts w:ascii="Albertus MT Lt" w:hAnsi="Albertus MT Lt" w:cstheme="minorHAnsi"/>
                <w:color w:val="000000"/>
                <w:sz w:val="20"/>
                <w:shd w:val="clear" w:color="auto" w:fill="FFFFFF"/>
              </w:rPr>
              <w:t>Honey bee morphology and biology, colony individuals and colony arrangement and seasonal controls, tools and equipment used in beekeeping, products obtained from beekeeping, apitherapy, general bee diseases and pests, laboratory diagnosis methods of bee diseases, drug use against bee diseases, parasites in bees, other pests, pesticides used in agriculture and their effects on bees.</w:t>
            </w:r>
          </w:p>
        </w:tc>
      </w:tr>
    </w:tbl>
    <w:p w14:paraId="02FDBBE3" w14:textId="77777777" w:rsidR="00662085" w:rsidRPr="00E85F0A" w:rsidRDefault="00662085"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37D3458C" w14:textId="77777777" w:rsidTr="000616AA">
        <w:trPr>
          <w:trHeight w:val="70"/>
        </w:trPr>
        <w:tc>
          <w:tcPr>
            <w:tcW w:w="3510" w:type="dxa"/>
            <w:shd w:val="clear" w:color="auto" w:fill="B6DDE8" w:themeFill="accent5" w:themeFillTint="66"/>
            <w:vAlign w:val="bottom"/>
          </w:tcPr>
          <w:p w14:paraId="5B1DB34D" w14:textId="322620F1"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1D7487E3"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1A8DE410"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5072F00F"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64705CC5"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45A3CBEE"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55A6234E" w14:textId="77777777" w:rsidTr="000A3C76">
        <w:trPr>
          <w:trHeight w:val="20"/>
        </w:trPr>
        <w:tc>
          <w:tcPr>
            <w:tcW w:w="3510" w:type="dxa"/>
            <w:shd w:val="clear" w:color="auto" w:fill="B6DDE8" w:themeFill="accent5" w:themeFillTint="66"/>
            <w:vAlign w:val="center"/>
          </w:tcPr>
          <w:p w14:paraId="3F1FEEC4" w14:textId="59AAD0B0" w:rsidR="00662085" w:rsidRPr="00E85F0A" w:rsidRDefault="00022D92" w:rsidP="00662085">
            <w:pPr>
              <w:spacing w:line="276" w:lineRule="auto"/>
              <w:rPr>
                <w:rFonts w:ascii="Albertus MT Lt" w:hAnsi="Albertus MT Lt" w:cstheme="minorHAnsi"/>
                <w:b/>
                <w:bCs/>
                <w:color w:val="002060"/>
                <w:sz w:val="20"/>
              </w:rPr>
            </w:pPr>
            <w:r w:rsidRPr="00022D92">
              <w:rPr>
                <w:rFonts w:ascii="Albertus MT Lt" w:hAnsi="Albertus MT Lt" w:cstheme="minorHAnsi"/>
                <w:b/>
                <w:bCs/>
                <w:color w:val="002060"/>
                <w:sz w:val="20"/>
              </w:rPr>
              <w:t>Sheep and Goat Breeding</w:t>
            </w:r>
          </w:p>
        </w:tc>
        <w:tc>
          <w:tcPr>
            <w:tcW w:w="1155" w:type="dxa"/>
            <w:shd w:val="clear" w:color="auto" w:fill="B6DDE8" w:themeFill="accent5" w:themeFillTint="66"/>
            <w:vAlign w:val="center"/>
          </w:tcPr>
          <w:p w14:paraId="4717A60D"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Z</w:t>
            </w:r>
          </w:p>
        </w:tc>
        <w:tc>
          <w:tcPr>
            <w:tcW w:w="1156" w:type="dxa"/>
            <w:shd w:val="clear" w:color="auto" w:fill="B6DDE8" w:themeFill="accent5" w:themeFillTint="66"/>
            <w:vAlign w:val="center"/>
          </w:tcPr>
          <w:p w14:paraId="714A1A2F"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5" w:type="dxa"/>
            <w:shd w:val="clear" w:color="auto" w:fill="B6DDE8" w:themeFill="accent5" w:themeFillTint="66"/>
            <w:vAlign w:val="center"/>
          </w:tcPr>
          <w:p w14:paraId="42DB78A2"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78AFA68E"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c>
          <w:tcPr>
            <w:tcW w:w="1156" w:type="dxa"/>
            <w:shd w:val="clear" w:color="auto" w:fill="B6DDE8" w:themeFill="accent5" w:themeFillTint="66"/>
            <w:vAlign w:val="center"/>
          </w:tcPr>
          <w:p w14:paraId="05958F46"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4</w:t>
            </w:r>
          </w:p>
        </w:tc>
      </w:tr>
      <w:tr w:rsidR="00662085" w:rsidRPr="00E85F0A" w14:paraId="1DADB6E8" w14:textId="77777777" w:rsidTr="00BF15A6">
        <w:tc>
          <w:tcPr>
            <w:tcW w:w="9288" w:type="dxa"/>
            <w:gridSpan w:val="6"/>
          </w:tcPr>
          <w:p w14:paraId="61A54DFC" w14:textId="2FB6EB00" w:rsidR="00662085" w:rsidRPr="00E85F0A" w:rsidRDefault="00E87777" w:rsidP="00BF15A6">
            <w:pPr>
              <w:jc w:val="both"/>
              <w:rPr>
                <w:rFonts w:ascii="Albertus MT Lt" w:hAnsi="Albertus MT Lt" w:cstheme="minorHAnsi"/>
                <w:sz w:val="20"/>
              </w:rPr>
            </w:pPr>
            <w:r w:rsidRPr="00E87777">
              <w:rPr>
                <w:rStyle w:val="normaltextrun"/>
                <w:rFonts w:ascii="Albertus MT Lt" w:hAnsi="Albertus MT Lt" w:cstheme="minorHAnsi"/>
                <w:color w:val="000000"/>
                <w:sz w:val="20"/>
                <w:shd w:val="clear" w:color="auto" w:fill="FFFFFF"/>
              </w:rPr>
              <w:t>Sheep and goat breeds, herd size in sheep breeding, barn cleaning and disinfection, bathing, hoof, tail cutting and castration, shearing and fleece, ram and goats, detection of pregnancy in sheep, pregnancy and birth, postpartum lamb and kid rearing, milking, Numbering, record keeping, lamb production methods in sheep and goats.</w:t>
            </w:r>
          </w:p>
        </w:tc>
      </w:tr>
    </w:tbl>
    <w:p w14:paraId="2C4EAD83" w14:textId="77777777" w:rsidR="00662085" w:rsidRDefault="00662085"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7D740E" w:rsidRPr="00E85F0A" w14:paraId="4D959FF4" w14:textId="77777777" w:rsidTr="00232EC6">
        <w:trPr>
          <w:trHeight w:val="20"/>
        </w:trPr>
        <w:tc>
          <w:tcPr>
            <w:tcW w:w="3510" w:type="dxa"/>
            <w:shd w:val="clear" w:color="auto" w:fill="B6DDE8" w:themeFill="accent5" w:themeFillTint="66"/>
            <w:vAlign w:val="bottom"/>
          </w:tcPr>
          <w:p w14:paraId="6EC472D0" w14:textId="77777777" w:rsidR="007D740E" w:rsidRPr="00E85F0A" w:rsidRDefault="007D740E" w:rsidP="00232EC6">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01758822" w14:textId="77777777" w:rsidR="007D740E" w:rsidRPr="00E85F0A" w:rsidRDefault="007D740E"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14F4297D" w14:textId="77777777" w:rsidR="007D740E" w:rsidRPr="00E85F0A" w:rsidRDefault="007D740E"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75E86F88" w14:textId="77777777" w:rsidR="007D740E" w:rsidRPr="00E85F0A" w:rsidRDefault="007D740E" w:rsidP="00232EC6">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710BB8EA" w14:textId="77777777" w:rsidR="007D740E" w:rsidRPr="00E85F0A" w:rsidRDefault="007D740E"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69C1DF05" w14:textId="77777777" w:rsidR="007D740E" w:rsidRPr="00E85F0A" w:rsidRDefault="007D740E" w:rsidP="00232EC6">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7D740E" w:rsidRPr="00E85F0A" w14:paraId="7E817E79" w14:textId="77777777" w:rsidTr="00232EC6">
        <w:trPr>
          <w:trHeight w:val="20"/>
        </w:trPr>
        <w:tc>
          <w:tcPr>
            <w:tcW w:w="3510" w:type="dxa"/>
            <w:shd w:val="clear" w:color="auto" w:fill="B6DDE8" w:themeFill="accent5" w:themeFillTint="66"/>
            <w:vAlign w:val="center"/>
          </w:tcPr>
          <w:p w14:paraId="00262504" w14:textId="31002BE9" w:rsidR="007D740E" w:rsidRPr="00E85F0A" w:rsidRDefault="00292023" w:rsidP="00232EC6">
            <w:pPr>
              <w:spacing w:line="276" w:lineRule="auto"/>
              <w:rPr>
                <w:rFonts w:ascii="Albertus MT Lt" w:hAnsi="Albertus MT Lt" w:cstheme="minorHAnsi"/>
                <w:b/>
                <w:bCs/>
                <w:color w:val="002060"/>
                <w:sz w:val="20"/>
              </w:rPr>
            </w:pPr>
            <w:r w:rsidRPr="00292023">
              <w:rPr>
                <w:rFonts w:ascii="Albertus MT Lt" w:hAnsi="Albertus MT Lt" w:cstheme="minorHAnsi"/>
                <w:b/>
                <w:bCs/>
                <w:color w:val="002060"/>
                <w:sz w:val="20"/>
              </w:rPr>
              <w:t>Career planning</w:t>
            </w:r>
          </w:p>
        </w:tc>
        <w:tc>
          <w:tcPr>
            <w:tcW w:w="1155" w:type="dxa"/>
            <w:shd w:val="clear" w:color="auto" w:fill="B6DDE8" w:themeFill="accent5" w:themeFillTint="66"/>
            <w:vAlign w:val="center"/>
          </w:tcPr>
          <w:p w14:paraId="5266C7F8" w14:textId="77777777" w:rsidR="007D740E" w:rsidRPr="00E85F0A" w:rsidRDefault="007D740E"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S</w:t>
            </w:r>
          </w:p>
        </w:tc>
        <w:tc>
          <w:tcPr>
            <w:tcW w:w="1156" w:type="dxa"/>
            <w:shd w:val="clear" w:color="auto" w:fill="B6DDE8" w:themeFill="accent5" w:themeFillTint="66"/>
            <w:vAlign w:val="center"/>
          </w:tcPr>
          <w:p w14:paraId="4C1253CE" w14:textId="77777777" w:rsidR="007D740E" w:rsidRPr="00E85F0A" w:rsidRDefault="007D740E"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7625DE79" w14:textId="77777777" w:rsidR="007D740E" w:rsidRPr="00E85F0A" w:rsidRDefault="007D740E"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25D4C397" w14:textId="77777777" w:rsidR="007D740E" w:rsidRPr="00E85F0A" w:rsidRDefault="007D740E"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6E60469A" w14:textId="77777777" w:rsidR="007D740E" w:rsidRPr="00E85F0A" w:rsidRDefault="007D740E" w:rsidP="00232EC6">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7D740E" w:rsidRPr="00E85F0A" w14:paraId="037F45E3" w14:textId="77777777" w:rsidTr="00232EC6">
        <w:tc>
          <w:tcPr>
            <w:tcW w:w="9288" w:type="dxa"/>
            <w:gridSpan w:val="6"/>
          </w:tcPr>
          <w:p w14:paraId="48DDE3F7" w14:textId="617CF5DF" w:rsidR="007D740E" w:rsidRPr="00E85F0A" w:rsidRDefault="00292023" w:rsidP="00232EC6">
            <w:pPr>
              <w:jc w:val="both"/>
              <w:rPr>
                <w:rFonts w:ascii="Albertus MT Lt" w:hAnsi="Albertus MT Lt" w:cstheme="minorHAnsi"/>
                <w:sz w:val="20"/>
              </w:rPr>
            </w:pPr>
            <w:r w:rsidRPr="00292023">
              <w:rPr>
                <w:rStyle w:val="normaltextrun"/>
                <w:rFonts w:ascii="Albertus MT Lt" w:hAnsi="Albertus MT Lt" w:cstheme="minorHAnsi"/>
                <w:color w:val="000000"/>
                <w:sz w:val="20"/>
                <w:shd w:val="clear" w:color="auto" w:fill="FFFFFF"/>
              </w:rPr>
              <w:t>Students; It helps them to make a career plan compatible with their future goals by helping them gain awareness about their interests, personal characteristics and values.</w:t>
            </w:r>
          </w:p>
        </w:tc>
      </w:tr>
    </w:tbl>
    <w:p w14:paraId="61633C26" w14:textId="77777777" w:rsidR="000A3C76" w:rsidRDefault="000A3C76" w:rsidP="00200414">
      <w:pPr>
        <w:tabs>
          <w:tab w:val="left" w:pos="3338"/>
        </w:tabs>
        <w:jc w:val="both"/>
        <w:rPr>
          <w:rFonts w:ascii="Albertus MT Lt" w:hAnsi="Albertus MT Lt" w:cstheme="minorHAnsi"/>
          <w:b/>
          <w:sz w:val="20"/>
        </w:rPr>
      </w:pPr>
    </w:p>
    <w:p w14:paraId="37077B89" w14:textId="77777777" w:rsidR="000A3C76" w:rsidRPr="00E85F0A" w:rsidRDefault="000A3C76"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536AD71B" w14:textId="77777777" w:rsidTr="000A3C76">
        <w:trPr>
          <w:trHeight w:val="20"/>
        </w:trPr>
        <w:tc>
          <w:tcPr>
            <w:tcW w:w="3510" w:type="dxa"/>
            <w:shd w:val="clear" w:color="auto" w:fill="B6DDE8" w:themeFill="accent5" w:themeFillTint="66"/>
            <w:vAlign w:val="bottom"/>
          </w:tcPr>
          <w:p w14:paraId="351B08AB" w14:textId="2B22EB8A"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928500D"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4A93EAF3"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27A93928"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220274F2"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34D3158"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64C220D1" w14:textId="77777777" w:rsidTr="000A3C76">
        <w:trPr>
          <w:trHeight w:val="20"/>
        </w:trPr>
        <w:tc>
          <w:tcPr>
            <w:tcW w:w="3510" w:type="dxa"/>
            <w:shd w:val="clear" w:color="auto" w:fill="B6DDE8" w:themeFill="accent5" w:themeFillTint="66"/>
            <w:vAlign w:val="center"/>
          </w:tcPr>
          <w:p w14:paraId="44CB145B" w14:textId="224E88CD" w:rsidR="00662085" w:rsidRPr="00E85F0A" w:rsidRDefault="000616AA" w:rsidP="00662085">
            <w:pPr>
              <w:spacing w:line="276" w:lineRule="auto"/>
              <w:rPr>
                <w:rFonts w:ascii="Albertus MT Lt" w:hAnsi="Albertus MT Lt" w:cstheme="minorHAnsi"/>
                <w:b/>
                <w:bCs/>
                <w:color w:val="002060"/>
                <w:sz w:val="20"/>
              </w:rPr>
            </w:pPr>
            <w:r w:rsidRPr="000616AA">
              <w:rPr>
                <w:rFonts w:ascii="Albertus MT Lt" w:hAnsi="Albertus MT Lt" w:cstheme="minorHAnsi"/>
                <w:b/>
                <w:bCs/>
                <w:color w:val="002060"/>
                <w:sz w:val="20"/>
              </w:rPr>
              <w:t>Quantitative and Qualitative Analysis</w:t>
            </w:r>
          </w:p>
        </w:tc>
        <w:tc>
          <w:tcPr>
            <w:tcW w:w="1155" w:type="dxa"/>
            <w:shd w:val="clear" w:color="auto" w:fill="B6DDE8" w:themeFill="accent5" w:themeFillTint="66"/>
            <w:vAlign w:val="center"/>
          </w:tcPr>
          <w:p w14:paraId="3DD8AFF7"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S</w:t>
            </w:r>
          </w:p>
        </w:tc>
        <w:tc>
          <w:tcPr>
            <w:tcW w:w="1156" w:type="dxa"/>
            <w:shd w:val="clear" w:color="auto" w:fill="B6DDE8" w:themeFill="accent5" w:themeFillTint="66"/>
            <w:vAlign w:val="center"/>
          </w:tcPr>
          <w:p w14:paraId="3CE36674"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7ADE542B"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3E4FE244"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19A8333B"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662085" w:rsidRPr="00E85F0A" w14:paraId="5C00F20E" w14:textId="77777777" w:rsidTr="00BF15A6">
        <w:tc>
          <w:tcPr>
            <w:tcW w:w="9288" w:type="dxa"/>
            <w:gridSpan w:val="6"/>
          </w:tcPr>
          <w:p w14:paraId="0671EF96" w14:textId="72873E5C" w:rsidR="00662085" w:rsidRPr="00E85F0A" w:rsidRDefault="00E87777" w:rsidP="00BF15A6">
            <w:pPr>
              <w:jc w:val="both"/>
              <w:rPr>
                <w:rFonts w:ascii="Albertus MT Lt" w:hAnsi="Albertus MT Lt" w:cstheme="minorHAnsi"/>
                <w:sz w:val="20"/>
              </w:rPr>
            </w:pPr>
            <w:r w:rsidRPr="00E87777">
              <w:rPr>
                <w:rStyle w:val="normaltextrun"/>
                <w:rFonts w:ascii="Albertus MT Lt" w:hAnsi="Albertus MT Lt" w:cstheme="minorHAnsi"/>
                <w:color w:val="000000"/>
                <w:sz w:val="20"/>
                <w:shd w:val="clear" w:color="auto" w:fill="FFFFFF"/>
              </w:rPr>
              <w:t>Quantitative and qualitative analysis definitions, difference, data, parameters, variables, indicative Statistics quantitative and qualitative analysis methods, Descriptive and inductive analysis of qualitative and qualitative data, Reporting of quantitative and qualitative data, use of SPSS and data entry.</w:t>
            </w:r>
          </w:p>
        </w:tc>
      </w:tr>
    </w:tbl>
    <w:p w14:paraId="2B52F581" w14:textId="77777777" w:rsidR="00662085" w:rsidRPr="00E85F0A" w:rsidRDefault="00662085"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117EFEB4" w14:textId="77777777" w:rsidTr="000A3C76">
        <w:trPr>
          <w:trHeight w:val="20"/>
        </w:trPr>
        <w:tc>
          <w:tcPr>
            <w:tcW w:w="3510" w:type="dxa"/>
            <w:shd w:val="clear" w:color="auto" w:fill="B6DDE8" w:themeFill="accent5" w:themeFillTint="66"/>
            <w:vAlign w:val="bottom"/>
          </w:tcPr>
          <w:p w14:paraId="28A1175A" w14:textId="515E2483"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4709A818"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588276BC"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2011F838"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6C6C41BA"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10225E0E"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4E1FF0C3" w14:textId="77777777" w:rsidTr="000A3C76">
        <w:trPr>
          <w:trHeight w:val="20"/>
        </w:trPr>
        <w:tc>
          <w:tcPr>
            <w:tcW w:w="3510" w:type="dxa"/>
            <w:shd w:val="clear" w:color="auto" w:fill="B6DDE8" w:themeFill="accent5" w:themeFillTint="66"/>
            <w:vAlign w:val="center"/>
          </w:tcPr>
          <w:p w14:paraId="4FFDFB08" w14:textId="65907CC3" w:rsidR="00662085" w:rsidRPr="00E85F0A" w:rsidRDefault="000616AA" w:rsidP="00662085">
            <w:pPr>
              <w:spacing w:line="276" w:lineRule="auto"/>
              <w:rPr>
                <w:rFonts w:ascii="Albertus MT Lt" w:hAnsi="Albertus MT Lt" w:cstheme="minorHAnsi"/>
                <w:b/>
                <w:bCs/>
                <w:color w:val="002060"/>
                <w:sz w:val="20"/>
              </w:rPr>
            </w:pPr>
            <w:r w:rsidRPr="000616AA">
              <w:rPr>
                <w:rFonts w:ascii="Albertus MT Lt" w:hAnsi="Albertus MT Lt" w:cstheme="minorHAnsi"/>
                <w:b/>
                <w:bCs/>
                <w:color w:val="002060"/>
                <w:sz w:val="20"/>
              </w:rPr>
              <w:t>Epidemics and Zoonoses</w:t>
            </w:r>
          </w:p>
        </w:tc>
        <w:tc>
          <w:tcPr>
            <w:tcW w:w="1155" w:type="dxa"/>
            <w:shd w:val="clear" w:color="auto" w:fill="B6DDE8" w:themeFill="accent5" w:themeFillTint="66"/>
            <w:vAlign w:val="center"/>
          </w:tcPr>
          <w:p w14:paraId="5D945239"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S</w:t>
            </w:r>
          </w:p>
        </w:tc>
        <w:tc>
          <w:tcPr>
            <w:tcW w:w="1156" w:type="dxa"/>
            <w:shd w:val="clear" w:color="auto" w:fill="B6DDE8" w:themeFill="accent5" w:themeFillTint="66"/>
            <w:vAlign w:val="center"/>
          </w:tcPr>
          <w:p w14:paraId="1E233943"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4858900A"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089A9B2A"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2E3F5155"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662085" w:rsidRPr="00E85F0A" w14:paraId="3267AA02" w14:textId="77777777" w:rsidTr="00BF15A6">
        <w:tc>
          <w:tcPr>
            <w:tcW w:w="9288" w:type="dxa"/>
            <w:gridSpan w:val="6"/>
          </w:tcPr>
          <w:p w14:paraId="3A643C3C" w14:textId="4C9046F1" w:rsidR="00662085" w:rsidRPr="00E85F0A" w:rsidRDefault="00E87777" w:rsidP="00BF15A6">
            <w:pPr>
              <w:jc w:val="both"/>
              <w:rPr>
                <w:rFonts w:ascii="Albertus MT Lt" w:hAnsi="Albertus MT Lt" w:cstheme="minorHAnsi"/>
                <w:sz w:val="20"/>
              </w:rPr>
            </w:pPr>
            <w:r w:rsidRPr="00E87777">
              <w:rPr>
                <w:rFonts w:ascii="Albertus MT Lt" w:hAnsi="Albertus MT Lt" w:cstheme="minorHAnsi"/>
                <w:sz w:val="20"/>
              </w:rPr>
              <w:t>Explaining zoonoses transmitted from animals to humans or from humans to animals; ways to prevent these diseases, and fight, Brucella, Tuberculosis, Rinderpest, Tetanus, Rabies, Anthrax, Foot and Leptospirosis.</w:t>
            </w:r>
          </w:p>
        </w:tc>
      </w:tr>
    </w:tbl>
    <w:p w14:paraId="4DF1CAE5" w14:textId="77777777" w:rsidR="00662085" w:rsidRPr="00E85F0A" w:rsidRDefault="00662085" w:rsidP="00200414">
      <w:pPr>
        <w:tabs>
          <w:tab w:val="left" w:pos="3338"/>
        </w:tabs>
        <w:jc w:val="both"/>
        <w:rPr>
          <w:rFonts w:ascii="Albertus MT Lt" w:hAnsi="Albertus MT Lt" w:cstheme="minorHAnsi"/>
          <w:b/>
          <w:sz w:val="20"/>
        </w:rPr>
      </w:pPr>
    </w:p>
    <w:tbl>
      <w:tblPr>
        <w:tblStyle w:val="TabloKlavuzu"/>
        <w:tblW w:w="0" w:type="auto"/>
        <w:tblLook w:val="04A0" w:firstRow="1" w:lastRow="0" w:firstColumn="1" w:lastColumn="0" w:noHBand="0" w:noVBand="1"/>
      </w:tblPr>
      <w:tblGrid>
        <w:gridCol w:w="3510"/>
        <w:gridCol w:w="1155"/>
        <w:gridCol w:w="1156"/>
        <w:gridCol w:w="1155"/>
        <w:gridCol w:w="1156"/>
        <w:gridCol w:w="1156"/>
      </w:tblGrid>
      <w:tr w:rsidR="00662085" w:rsidRPr="00E85F0A" w14:paraId="4ACD82C0" w14:textId="77777777" w:rsidTr="000A3C76">
        <w:trPr>
          <w:trHeight w:val="20"/>
        </w:trPr>
        <w:tc>
          <w:tcPr>
            <w:tcW w:w="3510" w:type="dxa"/>
            <w:shd w:val="clear" w:color="auto" w:fill="B6DDE8" w:themeFill="accent5" w:themeFillTint="66"/>
            <w:vAlign w:val="bottom"/>
          </w:tcPr>
          <w:p w14:paraId="5001878F" w14:textId="2C680CF9" w:rsidR="00662085" w:rsidRPr="00E85F0A" w:rsidRDefault="000616AA" w:rsidP="00662085">
            <w:pPr>
              <w:pStyle w:val="AralkYok"/>
              <w:spacing w:line="276" w:lineRule="auto"/>
              <w:rPr>
                <w:rFonts w:ascii="Albertus MT Lt" w:hAnsi="Albertus MT Lt" w:cstheme="minorHAnsi"/>
                <w:b/>
                <w:color w:val="002060"/>
                <w:sz w:val="20"/>
              </w:rPr>
            </w:pPr>
            <w:r w:rsidRPr="00966E50">
              <w:rPr>
                <w:rFonts w:ascii="Albertus MT Lt" w:hAnsi="Albertus MT Lt" w:cstheme="minorHAnsi"/>
                <w:b/>
                <w:color w:val="002060"/>
                <w:sz w:val="20"/>
              </w:rPr>
              <w:t>Course title</w:t>
            </w:r>
          </w:p>
        </w:tc>
        <w:tc>
          <w:tcPr>
            <w:tcW w:w="1155" w:type="dxa"/>
            <w:shd w:val="clear" w:color="auto" w:fill="B6DDE8" w:themeFill="accent5" w:themeFillTint="66"/>
            <w:vAlign w:val="bottom"/>
          </w:tcPr>
          <w:p w14:paraId="65BA6704"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Z / S</w:t>
            </w:r>
          </w:p>
        </w:tc>
        <w:tc>
          <w:tcPr>
            <w:tcW w:w="1156" w:type="dxa"/>
            <w:shd w:val="clear" w:color="auto" w:fill="B6DDE8" w:themeFill="accent5" w:themeFillTint="66"/>
            <w:vAlign w:val="bottom"/>
          </w:tcPr>
          <w:p w14:paraId="3B0EFE23"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Teori</w:t>
            </w:r>
          </w:p>
        </w:tc>
        <w:tc>
          <w:tcPr>
            <w:tcW w:w="1155" w:type="dxa"/>
            <w:shd w:val="clear" w:color="auto" w:fill="B6DDE8" w:themeFill="accent5" w:themeFillTint="66"/>
            <w:vAlign w:val="bottom"/>
          </w:tcPr>
          <w:p w14:paraId="49385DF4" w14:textId="77777777" w:rsidR="00662085" w:rsidRPr="00E85F0A" w:rsidRDefault="00662085" w:rsidP="00662085">
            <w:pPr>
              <w:pStyle w:val="AralkYok"/>
              <w:spacing w:line="276" w:lineRule="auto"/>
              <w:jc w:val="center"/>
              <w:rPr>
                <w:rFonts w:ascii="Albertus MT Lt" w:hAnsi="Albertus MT Lt" w:cstheme="minorHAnsi"/>
                <w:b/>
                <w:color w:val="002060"/>
                <w:sz w:val="20"/>
              </w:rPr>
            </w:pPr>
            <w:r w:rsidRPr="00E85F0A">
              <w:rPr>
                <w:rFonts w:ascii="Albertus MT Lt" w:hAnsi="Albertus MT Lt" w:cstheme="minorHAnsi"/>
                <w:b/>
                <w:color w:val="002060"/>
                <w:sz w:val="20"/>
              </w:rPr>
              <w:t>Pratik</w:t>
            </w:r>
          </w:p>
        </w:tc>
        <w:tc>
          <w:tcPr>
            <w:tcW w:w="1156" w:type="dxa"/>
            <w:shd w:val="clear" w:color="auto" w:fill="B6DDE8" w:themeFill="accent5" w:themeFillTint="66"/>
            <w:vAlign w:val="bottom"/>
          </w:tcPr>
          <w:p w14:paraId="1279404C"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Kredi</w:t>
            </w:r>
            <w:proofErr w:type="spellEnd"/>
          </w:p>
        </w:tc>
        <w:tc>
          <w:tcPr>
            <w:tcW w:w="1156" w:type="dxa"/>
            <w:shd w:val="clear" w:color="auto" w:fill="B6DDE8" w:themeFill="accent5" w:themeFillTint="66"/>
            <w:vAlign w:val="bottom"/>
          </w:tcPr>
          <w:p w14:paraId="50A4513D" w14:textId="77777777" w:rsidR="00662085" w:rsidRPr="00E85F0A" w:rsidRDefault="00662085" w:rsidP="00662085">
            <w:pPr>
              <w:pStyle w:val="AralkYok"/>
              <w:spacing w:line="276" w:lineRule="auto"/>
              <w:jc w:val="center"/>
              <w:rPr>
                <w:rFonts w:ascii="Albertus MT Lt" w:hAnsi="Albertus MT Lt" w:cstheme="minorHAnsi"/>
                <w:b/>
                <w:color w:val="002060"/>
                <w:sz w:val="20"/>
              </w:rPr>
            </w:pPr>
            <w:proofErr w:type="spellStart"/>
            <w:r w:rsidRPr="00E85F0A">
              <w:rPr>
                <w:rFonts w:ascii="Albertus MT Lt" w:hAnsi="Albertus MT Lt" w:cstheme="minorHAnsi"/>
                <w:b/>
                <w:color w:val="002060"/>
                <w:sz w:val="20"/>
              </w:rPr>
              <w:t>Akts</w:t>
            </w:r>
            <w:proofErr w:type="spellEnd"/>
          </w:p>
        </w:tc>
      </w:tr>
      <w:tr w:rsidR="00662085" w:rsidRPr="00E85F0A" w14:paraId="533AF4E6" w14:textId="77777777" w:rsidTr="000A3C76">
        <w:trPr>
          <w:trHeight w:val="20"/>
        </w:trPr>
        <w:tc>
          <w:tcPr>
            <w:tcW w:w="3510" w:type="dxa"/>
            <w:shd w:val="clear" w:color="auto" w:fill="B6DDE8" w:themeFill="accent5" w:themeFillTint="66"/>
            <w:vAlign w:val="center"/>
          </w:tcPr>
          <w:p w14:paraId="491DE7AD" w14:textId="3B528876" w:rsidR="00662085" w:rsidRPr="00E85F0A" w:rsidRDefault="000616AA" w:rsidP="00662085">
            <w:pPr>
              <w:spacing w:line="276" w:lineRule="auto"/>
              <w:rPr>
                <w:rFonts w:ascii="Albertus MT Lt" w:hAnsi="Albertus MT Lt" w:cstheme="minorHAnsi"/>
                <w:b/>
                <w:bCs/>
                <w:color w:val="002060"/>
                <w:sz w:val="20"/>
              </w:rPr>
            </w:pPr>
            <w:r>
              <w:rPr>
                <w:rFonts w:ascii="Albertus MT Lt" w:hAnsi="Albertus MT Lt" w:cstheme="minorHAnsi"/>
                <w:b/>
                <w:bCs/>
                <w:color w:val="002060"/>
                <w:sz w:val="20"/>
              </w:rPr>
              <w:t>E</w:t>
            </w:r>
            <w:r w:rsidRPr="000616AA">
              <w:rPr>
                <w:rFonts w:ascii="Albertus MT Lt" w:hAnsi="Albertus MT Lt" w:cstheme="minorHAnsi"/>
                <w:b/>
                <w:bCs/>
                <w:color w:val="002060"/>
                <w:sz w:val="20"/>
              </w:rPr>
              <w:t>nvironmental Protection</w:t>
            </w:r>
          </w:p>
        </w:tc>
        <w:tc>
          <w:tcPr>
            <w:tcW w:w="1155" w:type="dxa"/>
            <w:shd w:val="clear" w:color="auto" w:fill="B6DDE8" w:themeFill="accent5" w:themeFillTint="66"/>
            <w:vAlign w:val="center"/>
          </w:tcPr>
          <w:p w14:paraId="1B4DAF37"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S</w:t>
            </w:r>
          </w:p>
        </w:tc>
        <w:tc>
          <w:tcPr>
            <w:tcW w:w="1156" w:type="dxa"/>
            <w:shd w:val="clear" w:color="auto" w:fill="B6DDE8" w:themeFill="accent5" w:themeFillTint="66"/>
            <w:vAlign w:val="center"/>
          </w:tcPr>
          <w:p w14:paraId="0E47A2E1"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5" w:type="dxa"/>
            <w:shd w:val="clear" w:color="auto" w:fill="B6DDE8" w:themeFill="accent5" w:themeFillTint="66"/>
            <w:vAlign w:val="center"/>
          </w:tcPr>
          <w:p w14:paraId="6D4059AB"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0</w:t>
            </w:r>
          </w:p>
        </w:tc>
        <w:tc>
          <w:tcPr>
            <w:tcW w:w="1156" w:type="dxa"/>
            <w:shd w:val="clear" w:color="auto" w:fill="B6DDE8" w:themeFill="accent5" w:themeFillTint="66"/>
            <w:vAlign w:val="center"/>
          </w:tcPr>
          <w:p w14:paraId="58BCDD58"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2</w:t>
            </w:r>
          </w:p>
        </w:tc>
        <w:tc>
          <w:tcPr>
            <w:tcW w:w="1156" w:type="dxa"/>
            <w:shd w:val="clear" w:color="auto" w:fill="B6DDE8" w:themeFill="accent5" w:themeFillTint="66"/>
            <w:vAlign w:val="center"/>
          </w:tcPr>
          <w:p w14:paraId="60846C48" w14:textId="77777777" w:rsidR="00662085" w:rsidRPr="00E85F0A" w:rsidRDefault="00662085" w:rsidP="00662085">
            <w:pPr>
              <w:spacing w:line="276" w:lineRule="auto"/>
              <w:jc w:val="center"/>
              <w:rPr>
                <w:rFonts w:ascii="Albertus MT Lt" w:hAnsi="Albertus MT Lt" w:cstheme="minorHAnsi"/>
                <w:b/>
                <w:bCs/>
                <w:color w:val="002060"/>
                <w:sz w:val="20"/>
              </w:rPr>
            </w:pPr>
            <w:r w:rsidRPr="00E85F0A">
              <w:rPr>
                <w:rFonts w:ascii="Albertus MT Lt" w:hAnsi="Albertus MT Lt" w:cstheme="minorHAnsi"/>
                <w:b/>
                <w:bCs/>
                <w:color w:val="002060"/>
                <w:sz w:val="20"/>
              </w:rPr>
              <w:t>3</w:t>
            </w:r>
          </w:p>
        </w:tc>
      </w:tr>
      <w:tr w:rsidR="00662085" w:rsidRPr="00E85F0A" w14:paraId="6F6C1695" w14:textId="77777777" w:rsidTr="00BF15A6">
        <w:tc>
          <w:tcPr>
            <w:tcW w:w="9288" w:type="dxa"/>
            <w:gridSpan w:val="6"/>
          </w:tcPr>
          <w:p w14:paraId="17D2073B" w14:textId="2B6A2FA4" w:rsidR="00662085" w:rsidRPr="00E85F0A" w:rsidRDefault="00E87777" w:rsidP="00BF15A6">
            <w:pPr>
              <w:jc w:val="both"/>
              <w:rPr>
                <w:rFonts w:ascii="Albertus MT Lt" w:hAnsi="Albertus MT Lt" w:cstheme="minorHAnsi"/>
                <w:sz w:val="20"/>
              </w:rPr>
            </w:pPr>
            <w:r w:rsidRPr="00E87777">
              <w:rPr>
                <w:rStyle w:val="normaltextrun"/>
                <w:rFonts w:asciiTheme="minorHAnsi" w:hAnsiTheme="minorHAnsi" w:cstheme="minorHAnsi"/>
                <w:color w:val="000000"/>
                <w:sz w:val="20"/>
                <w:shd w:val="clear" w:color="auto" w:fill="FFFFFF"/>
              </w:rPr>
              <w:t>Human and nature relations, environmental health problems, the emergence of environmental problems, air, water, radiation, solid waste, noise pollution, population growth and its effects on the environment, environmental protection studies, environmental regulation information, waste storage, personal protection measures.</w:t>
            </w:r>
          </w:p>
        </w:tc>
      </w:tr>
    </w:tbl>
    <w:p w14:paraId="20AB3C28" w14:textId="77777777" w:rsidR="00662085" w:rsidRPr="00E85F0A" w:rsidRDefault="00662085" w:rsidP="00200414">
      <w:pPr>
        <w:tabs>
          <w:tab w:val="left" w:pos="3338"/>
        </w:tabs>
        <w:jc w:val="both"/>
        <w:rPr>
          <w:rFonts w:ascii="Albertus MT Lt" w:hAnsi="Albertus MT Lt" w:cstheme="minorHAnsi"/>
          <w:b/>
          <w:sz w:val="20"/>
        </w:rPr>
      </w:pPr>
    </w:p>
    <w:sectPr w:rsidR="00662085" w:rsidRPr="00E85F0A" w:rsidSect="00093CB3">
      <w:footerReference w:type="default" r:id="rId8"/>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F44E" w14:textId="77777777" w:rsidR="00320B00" w:rsidRDefault="00320B00" w:rsidP="00832E1E">
      <w:r>
        <w:separator/>
      </w:r>
    </w:p>
  </w:endnote>
  <w:endnote w:type="continuationSeparator" w:id="0">
    <w:p w14:paraId="30EACBB6" w14:textId="77777777" w:rsidR="00320B00" w:rsidRDefault="00320B00" w:rsidP="008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lbertus MT L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7516"/>
      <w:docPartObj>
        <w:docPartGallery w:val="Page Numbers (Bottom of Page)"/>
        <w:docPartUnique/>
      </w:docPartObj>
    </w:sdtPr>
    <w:sdtContent>
      <w:p w14:paraId="509F9061" w14:textId="77777777" w:rsidR="001B062D" w:rsidRDefault="001B062D">
        <w:pPr>
          <w:pStyle w:val="AltBilgi"/>
          <w:jc w:val="right"/>
        </w:pPr>
        <w:r>
          <w:t xml:space="preserve">Sayfa | </w:t>
        </w:r>
        <w:r>
          <w:fldChar w:fldCharType="begin"/>
        </w:r>
        <w:r>
          <w:instrText xml:space="preserve"> PAGE   \* MERGEFORMAT </w:instrText>
        </w:r>
        <w:r>
          <w:fldChar w:fldCharType="separate"/>
        </w:r>
        <w:r>
          <w:rPr>
            <w:noProof/>
          </w:rPr>
          <w:t>6</w:t>
        </w:r>
        <w:r>
          <w:rPr>
            <w:noProof/>
          </w:rPr>
          <w:fldChar w:fldCharType="end"/>
        </w:r>
        <w:r>
          <w:t xml:space="preserve"> </w:t>
        </w:r>
      </w:p>
    </w:sdtContent>
  </w:sdt>
  <w:p w14:paraId="1472C331" w14:textId="77777777" w:rsidR="001B062D" w:rsidRDefault="001B06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A5DF" w14:textId="77777777" w:rsidR="00320B00" w:rsidRDefault="00320B00" w:rsidP="00832E1E">
      <w:r>
        <w:separator/>
      </w:r>
    </w:p>
  </w:footnote>
  <w:footnote w:type="continuationSeparator" w:id="0">
    <w:p w14:paraId="339513CC" w14:textId="77777777" w:rsidR="00320B00" w:rsidRDefault="00320B00" w:rsidP="008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AF9"/>
    <w:multiLevelType w:val="hybridMultilevel"/>
    <w:tmpl w:val="8EFE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835AB4"/>
    <w:multiLevelType w:val="hybridMultilevel"/>
    <w:tmpl w:val="8222F2BC"/>
    <w:lvl w:ilvl="0" w:tplc="713CA6D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A347B"/>
    <w:multiLevelType w:val="hybridMultilevel"/>
    <w:tmpl w:val="692C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6958DC"/>
    <w:multiLevelType w:val="hybridMultilevel"/>
    <w:tmpl w:val="DA84A050"/>
    <w:lvl w:ilvl="0" w:tplc="029C8A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141DC4"/>
    <w:multiLevelType w:val="hybridMultilevel"/>
    <w:tmpl w:val="75FCC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6D107B"/>
    <w:multiLevelType w:val="hybridMultilevel"/>
    <w:tmpl w:val="96CC9668"/>
    <w:lvl w:ilvl="0" w:tplc="59B02338">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65012717"/>
    <w:multiLevelType w:val="hybridMultilevel"/>
    <w:tmpl w:val="CB5891CE"/>
    <w:lvl w:ilvl="0" w:tplc="0870F7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E74248D"/>
    <w:multiLevelType w:val="hybridMultilevel"/>
    <w:tmpl w:val="29D8A5AE"/>
    <w:lvl w:ilvl="0" w:tplc="70C0DE0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E74397"/>
    <w:multiLevelType w:val="multilevel"/>
    <w:tmpl w:val="363E51C0"/>
    <w:lvl w:ilvl="0">
      <w:start w:val="1"/>
      <w:numFmt w:val="decimal"/>
      <w:lvlText w:val="%1."/>
      <w:lvlJc w:val="left"/>
      <w:pPr>
        <w:tabs>
          <w:tab w:val="num" w:pos="720"/>
        </w:tabs>
        <w:ind w:left="720" w:hanging="360"/>
      </w:pPr>
      <w:rPr>
        <w:b/>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8B620EC"/>
    <w:multiLevelType w:val="hybridMultilevel"/>
    <w:tmpl w:val="F43413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5936AA"/>
    <w:multiLevelType w:val="hybridMultilevel"/>
    <w:tmpl w:val="B28C4E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33579242">
    <w:abstractNumId w:val="4"/>
  </w:num>
  <w:num w:numId="2" w16cid:durableId="1197158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47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6400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234348">
    <w:abstractNumId w:val="10"/>
  </w:num>
  <w:num w:numId="6" w16cid:durableId="797380265">
    <w:abstractNumId w:val="2"/>
  </w:num>
  <w:num w:numId="7" w16cid:durableId="1828941237">
    <w:abstractNumId w:val="9"/>
  </w:num>
  <w:num w:numId="8" w16cid:durableId="386614154">
    <w:abstractNumId w:val="6"/>
  </w:num>
  <w:num w:numId="9" w16cid:durableId="1858228646">
    <w:abstractNumId w:val="1"/>
  </w:num>
  <w:num w:numId="10" w16cid:durableId="252207062">
    <w:abstractNumId w:val="3"/>
  </w:num>
  <w:num w:numId="11" w16cid:durableId="1049768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6D8"/>
    <w:rsid w:val="000008A8"/>
    <w:rsid w:val="00002DFD"/>
    <w:rsid w:val="00007415"/>
    <w:rsid w:val="00011C31"/>
    <w:rsid w:val="00021328"/>
    <w:rsid w:val="000226BA"/>
    <w:rsid w:val="00022D92"/>
    <w:rsid w:val="00041674"/>
    <w:rsid w:val="00054B1B"/>
    <w:rsid w:val="000610C2"/>
    <w:rsid w:val="000616AA"/>
    <w:rsid w:val="00065204"/>
    <w:rsid w:val="00077759"/>
    <w:rsid w:val="00077D7A"/>
    <w:rsid w:val="00087EBC"/>
    <w:rsid w:val="0009175E"/>
    <w:rsid w:val="00093950"/>
    <w:rsid w:val="00093CB3"/>
    <w:rsid w:val="000A3C76"/>
    <w:rsid w:val="000B3A07"/>
    <w:rsid w:val="000B5727"/>
    <w:rsid w:val="000B7F72"/>
    <w:rsid w:val="000D34A1"/>
    <w:rsid w:val="000D7173"/>
    <w:rsid w:val="000E18A3"/>
    <w:rsid w:val="000E37A1"/>
    <w:rsid w:val="000E4B5A"/>
    <w:rsid w:val="000F1531"/>
    <w:rsid w:val="00100DF2"/>
    <w:rsid w:val="0010346B"/>
    <w:rsid w:val="00126811"/>
    <w:rsid w:val="00127B60"/>
    <w:rsid w:val="001316DF"/>
    <w:rsid w:val="00133696"/>
    <w:rsid w:val="00136C0A"/>
    <w:rsid w:val="00137269"/>
    <w:rsid w:val="00154590"/>
    <w:rsid w:val="001769B1"/>
    <w:rsid w:val="00183471"/>
    <w:rsid w:val="00185403"/>
    <w:rsid w:val="00195BB1"/>
    <w:rsid w:val="001A6A0A"/>
    <w:rsid w:val="001A7CA6"/>
    <w:rsid w:val="001B062D"/>
    <w:rsid w:val="001D1B12"/>
    <w:rsid w:val="001E1303"/>
    <w:rsid w:val="001E31E6"/>
    <w:rsid w:val="001E3467"/>
    <w:rsid w:val="001E67D7"/>
    <w:rsid w:val="00200414"/>
    <w:rsid w:val="00201AA1"/>
    <w:rsid w:val="002061FD"/>
    <w:rsid w:val="00211241"/>
    <w:rsid w:val="0021612B"/>
    <w:rsid w:val="0021687E"/>
    <w:rsid w:val="002320DD"/>
    <w:rsid w:val="00240AA7"/>
    <w:rsid w:val="002463F7"/>
    <w:rsid w:val="002660D8"/>
    <w:rsid w:val="002676EC"/>
    <w:rsid w:val="00270F15"/>
    <w:rsid w:val="00274018"/>
    <w:rsid w:val="00274E53"/>
    <w:rsid w:val="00284C31"/>
    <w:rsid w:val="00286A91"/>
    <w:rsid w:val="0028740A"/>
    <w:rsid w:val="00292023"/>
    <w:rsid w:val="0029225A"/>
    <w:rsid w:val="002A1A45"/>
    <w:rsid w:val="002A4362"/>
    <w:rsid w:val="002A43C7"/>
    <w:rsid w:val="002B1238"/>
    <w:rsid w:val="002B3EE9"/>
    <w:rsid w:val="002C4019"/>
    <w:rsid w:val="002C5821"/>
    <w:rsid w:val="002D0B57"/>
    <w:rsid w:val="002D27C8"/>
    <w:rsid w:val="002F0577"/>
    <w:rsid w:val="002F431A"/>
    <w:rsid w:val="002F432E"/>
    <w:rsid w:val="00303AAC"/>
    <w:rsid w:val="003053A8"/>
    <w:rsid w:val="00306C37"/>
    <w:rsid w:val="003116D6"/>
    <w:rsid w:val="003176A3"/>
    <w:rsid w:val="00320B00"/>
    <w:rsid w:val="0032151D"/>
    <w:rsid w:val="003256EA"/>
    <w:rsid w:val="00325B6B"/>
    <w:rsid w:val="00333319"/>
    <w:rsid w:val="003522DD"/>
    <w:rsid w:val="0036156A"/>
    <w:rsid w:val="003644A7"/>
    <w:rsid w:val="00372E3B"/>
    <w:rsid w:val="0039126C"/>
    <w:rsid w:val="003966ED"/>
    <w:rsid w:val="00397463"/>
    <w:rsid w:val="003A0E31"/>
    <w:rsid w:val="003C5412"/>
    <w:rsid w:val="003C560E"/>
    <w:rsid w:val="003C60FA"/>
    <w:rsid w:val="003E1B50"/>
    <w:rsid w:val="003E6780"/>
    <w:rsid w:val="003F2256"/>
    <w:rsid w:val="003F2DE5"/>
    <w:rsid w:val="00410111"/>
    <w:rsid w:val="00411BB1"/>
    <w:rsid w:val="00411FA0"/>
    <w:rsid w:val="0041204A"/>
    <w:rsid w:val="00413B16"/>
    <w:rsid w:val="00416740"/>
    <w:rsid w:val="004200FF"/>
    <w:rsid w:val="004341A5"/>
    <w:rsid w:val="004348BB"/>
    <w:rsid w:val="00436105"/>
    <w:rsid w:val="00446F15"/>
    <w:rsid w:val="00451FCE"/>
    <w:rsid w:val="00452254"/>
    <w:rsid w:val="004631DF"/>
    <w:rsid w:val="0047051C"/>
    <w:rsid w:val="004758C8"/>
    <w:rsid w:val="00481E4E"/>
    <w:rsid w:val="00491C59"/>
    <w:rsid w:val="0049491A"/>
    <w:rsid w:val="00494B45"/>
    <w:rsid w:val="004953AC"/>
    <w:rsid w:val="0049557B"/>
    <w:rsid w:val="00496527"/>
    <w:rsid w:val="004A7A25"/>
    <w:rsid w:val="004B4631"/>
    <w:rsid w:val="004C3167"/>
    <w:rsid w:val="004C459F"/>
    <w:rsid w:val="004C5262"/>
    <w:rsid w:val="004D5691"/>
    <w:rsid w:val="004E557D"/>
    <w:rsid w:val="004E6071"/>
    <w:rsid w:val="004E7148"/>
    <w:rsid w:val="005074F4"/>
    <w:rsid w:val="00507502"/>
    <w:rsid w:val="005159FD"/>
    <w:rsid w:val="00536283"/>
    <w:rsid w:val="005531B6"/>
    <w:rsid w:val="00562D91"/>
    <w:rsid w:val="005675BB"/>
    <w:rsid w:val="00570912"/>
    <w:rsid w:val="005718A0"/>
    <w:rsid w:val="0057299F"/>
    <w:rsid w:val="005733DD"/>
    <w:rsid w:val="00584AE1"/>
    <w:rsid w:val="005900D9"/>
    <w:rsid w:val="00595D1E"/>
    <w:rsid w:val="005976C5"/>
    <w:rsid w:val="005A6C36"/>
    <w:rsid w:val="005C0688"/>
    <w:rsid w:val="005C3404"/>
    <w:rsid w:val="005C4473"/>
    <w:rsid w:val="005E2ED0"/>
    <w:rsid w:val="005F19DE"/>
    <w:rsid w:val="005F2A3A"/>
    <w:rsid w:val="006000BF"/>
    <w:rsid w:val="006034A0"/>
    <w:rsid w:val="00615F36"/>
    <w:rsid w:val="00623315"/>
    <w:rsid w:val="0064086D"/>
    <w:rsid w:val="00645EB4"/>
    <w:rsid w:val="006575FA"/>
    <w:rsid w:val="00662085"/>
    <w:rsid w:val="00666939"/>
    <w:rsid w:val="00666EF5"/>
    <w:rsid w:val="00680520"/>
    <w:rsid w:val="00681D1D"/>
    <w:rsid w:val="0068741D"/>
    <w:rsid w:val="006C3296"/>
    <w:rsid w:val="006D1A7C"/>
    <w:rsid w:val="006E0209"/>
    <w:rsid w:val="006E1EB3"/>
    <w:rsid w:val="00700BD1"/>
    <w:rsid w:val="0070301D"/>
    <w:rsid w:val="00725087"/>
    <w:rsid w:val="00737095"/>
    <w:rsid w:val="007467C2"/>
    <w:rsid w:val="00762012"/>
    <w:rsid w:val="007643C7"/>
    <w:rsid w:val="00766344"/>
    <w:rsid w:val="00766541"/>
    <w:rsid w:val="0077546C"/>
    <w:rsid w:val="0078175B"/>
    <w:rsid w:val="0078693E"/>
    <w:rsid w:val="0079037F"/>
    <w:rsid w:val="00795E3E"/>
    <w:rsid w:val="007A2FAE"/>
    <w:rsid w:val="007D1A89"/>
    <w:rsid w:val="007D2C04"/>
    <w:rsid w:val="007D3C04"/>
    <w:rsid w:val="007D740E"/>
    <w:rsid w:val="007E46A6"/>
    <w:rsid w:val="007E5FF3"/>
    <w:rsid w:val="007F09A1"/>
    <w:rsid w:val="007F1CE8"/>
    <w:rsid w:val="00801C22"/>
    <w:rsid w:val="008116BD"/>
    <w:rsid w:val="00815C7C"/>
    <w:rsid w:val="00832E1E"/>
    <w:rsid w:val="0084173A"/>
    <w:rsid w:val="008447B7"/>
    <w:rsid w:val="00854C08"/>
    <w:rsid w:val="0085549E"/>
    <w:rsid w:val="00856A64"/>
    <w:rsid w:val="00857F88"/>
    <w:rsid w:val="00860127"/>
    <w:rsid w:val="00862B52"/>
    <w:rsid w:val="008726FC"/>
    <w:rsid w:val="0087290F"/>
    <w:rsid w:val="008761B3"/>
    <w:rsid w:val="00877FC7"/>
    <w:rsid w:val="008833B3"/>
    <w:rsid w:val="00896599"/>
    <w:rsid w:val="00896FCC"/>
    <w:rsid w:val="008B06D8"/>
    <w:rsid w:val="008B75F6"/>
    <w:rsid w:val="008C1975"/>
    <w:rsid w:val="008C2792"/>
    <w:rsid w:val="008C2DDE"/>
    <w:rsid w:val="008C5771"/>
    <w:rsid w:val="008D2FD1"/>
    <w:rsid w:val="008F7E0E"/>
    <w:rsid w:val="009000D4"/>
    <w:rsid w:val="0090603B"/>
    <w:rsid w:val="00933C4E"/>
    <w:rsid w:val="009411B9"/>
    <w:rsid w:val="00953BA4"/>
    <w:rsid w:val="00966E50"/>
    <w:rsid w:val="0096757E"/>
    <w:rsid w:val="009816E1"/>
    <w:rsid w:val="009C37DD"/>
    <w:rsid w:val="009C5C81"/>
    <w:rsid w:val="009C7F2D"/>
    <w:rsid w:val="009D7378"/>
    <w:rsid w:val="009F1972"/>
    <w:rsid w:val="009F501A"/>
    <w:rsid w:val="00A05B88"/>
    <w:rsid w:val="00A16A81"/>
    <w:rsid w:val="00A22851"/>
    <w:rsid w:val="00A4115B"/>
    <w:rsid w:val="00A56A28"/>
    <w:rsid w:val="00A75EF1"/>
    <w:rsid w:val="00A9783D"/>
    <w:rsid w:val="00AA0350"/>
    <w:rsid w:val="00AA3B3C"/>
    <w:rsid w:val="00AA558D"/>
    <w:rsid w:val="00AA5DE1"/>
    <w:rsid w:val="00AB045D"/>
    <w:rsid w:val="00AC0966"/>
    <w:rsid w:val="00AC41D7"/>
    <w:rsid w:val="00AE1D3A"/>
    <w:rsid w:val="00AE5528"/>
    <w:rsid w:val="00AF4C39"/>
    <w:rsid w:val="00AF7560"/>
    <w:rsid w:val="00B04F18"/>
    <w:rsid w:val="00B05B65"/>
    <w:rsid w:val="00B0743D"/>
    <w:rsid w:val="00B109F2"/>
    <w:rsid w:val="00B11D30"/>
    <w:rsid w:val="00B1659C"/>
    <w:rsid w:val="00B179A4"/>
    <w:rsid w:val="00B313DA"/>
    <w:rsid w:val="00B44A30"/>
    <w:rsid w:val="00B4576C"/>
    <w:rsid w:val="00B47686"/>
    <w:rsid w:val="00B5297C"/>
    <w:rsid w:val="00B639A5"/>
    <w:rsid w:val="00B67FF0"/>
    <w:rsid w:val="00B7551F"/>
    <w:rsid w:val="00B75CB1"/>
    <w:rsid w:val="00B92074"/>
    <w:rsid w:val="00BA3B22"/>
    <w:rsid w:val="00BB5F3D"/>
    <w:rsid w:val="00BC3D4A"/>
    <w:rsid w:val="00BD2990"/>
    <w:rsid w:val="00BF15A6"/>
    <w:rsid w:val="00C112D1"/>
    <w:rsid w:val="00C15FF7"/>
    <w:rsid w:val="00C167AD"/>
    <w:rsid w:val="00C2748D"/>
    <w:rsid w:val="00C400EC"/>
    <w:rsid w:val="00C505B9"/>
    <w:rsid w:val="00C51361"/>
    <w:rsid w:val="00C540BA"/>
    <w:rsid w:val="00C5581A"/>
    <w:rsid w:val="00C6111D"/>
    <w:rsid w:val="00C62AA9"/>
    <w:rsid w:val="00C7484A"/>
    <w:rsid w:val="00C77C65"/>
    <w:rsid w:val="00CB5D6B"/>
    <w:rsid w:val="00CC4D13"/>
    <w:rsid w:val="00CD5573"/>
    <w:rsid w:val="00CE677D"/>
    <w:rsid w:val="00CE77D5"/>
    <w:rsid w:val="00CE798C"/>
    <w:rsid w:val="00CF1BC9"/>
    <w:rsid w:val="00CF7DAE"/>
    <w:rsid w:val="00D04349"/>
    <w:rsid w:val="00D0668A"/>
    <w:rsid w:val="00D157C0"/>
    <w:rsid w:val="00D17279"/>
    <w:rsid w:val="00D446EA"/>
    <w:rsid w:val="00D57ABC"/>
    <w:rsid w:val="00D659EF"/>
    <w:rsid w:val="00D67C25"/>
    <w:rsid w:val="00D741D8"/>
    <w:rsid w:val="00D81B4D"/>
    <w:rsid w:val="00D911F7"/>
    <w:rsid w:val="00D95025"/>
    <w:rsid w:val="00DA0C42"/>
    <w:rsid w:val="00DA69B8"/>
    <w:rsid w:val="00DA6C39"/>
    <w:rsid w:val="00DB11AC"/>
    <w:rsid w:val="00DB5CC8"/>
    <w:rsid w:val="00DB6C72"/>
    <w:rsid w:val="00DC1BE0"/>
    <w:rsid w:val="00DC714B"/>
    <w:rsid w:val="00DC7686"/>
    <w:rsid w:val="00DD03F5"/>
    <w:rsid w:val="00DD0C1B"/>
    <w:rsid w:val="00E153F6"/>
    <w:rsid w:val="00E2179E"/>
    <w:rsid w:val="00E25C9F"/>
    <w:rsid w:val="00E32C13"/>
    <w:rsid w:val="00E42515"/>
    <w:rsid w:val="00E44A7F"/>
    <w:rsid w:val="00E45C88"/>
    <w:rsid w:val="00E72891"/>
    <w:rsid w:val="00E84EAD"/>
    <w:rsid w:val="00E85F0A"/>
    <w:rsid w:val="00E87777"/>
    <w:rsid w:val="00E90E46"/>
    <w:rsid w:val="00E92720"/>
    <w:rsid w:val="00E93EE8"/>
    <w:rsid w:val="00E943AA"/>
    <w:rsid w:val="00EB5569"/>
    <w:rsid w:val="00F0019A"/>
    <w:rsid w:val="00F079E3"/>
    <w:rsid w:val="00F121D0"/>
    <w:rsid w:val="00F24289"/>
    <w:rsid w:val="00F2680C"/>
    <w:rsid w:val="00F32396"/>
    <w:rsid w:val="00F36D65"/>
    <w:rsid w:val="00F4725C"/>
    <w:rsid w:val="00F5032D"/>
    <w:rsid w:val="00F50F70"/>
    <w:rsid w:val="00F54AB2"/>
    <w:rsid w:val="00F54F37"/>
    <w:rsid w:val="00F57E87"/>
    <w:rsid w:val="00F618B4"/>
    <w:rsid w:val="00F62869"/>
    <w:rsid w:val="00F673AD"/>
    <w:rsid w:val="00F8468C"/>
    <w:rsid w:val="00F94DB1"/>
    <w:rsid w:val="00F9689E"/>
    <w:rsid w:val="00F96A21"/>
    <w:rsid w:val="00FC4520"/>
    <w:rsid w:val="00FD4925"/>
    <w:rsid w:val="00FD6AFC"/>
    <w:rsid w:val="00FE3200"/>
    <w:rsid w:val="00FE446B"/>
    <w:rsid w:val="00FF2DC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6E5C"/>
  <w15:docId w15:val="{6E5FAAFB-9C1A-404D-8426-635CF20A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740E"/>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2">
    <w:name w:val="heading 2"/>
    <w:basedOn w:val="Normal"/>
    <w:next w:val="Normal"/>
    <w:link w:val="Balk2Char"/>
    <w:uiPriority w:val="9"/>
    <w:unhideWhenUsed/>
    <w:qFormat/>
    <w:rsid w:val="00B75C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stBilgiChar">
    <w:name w:val="Üst Bilgi Char"/>
    <w:basedOn w:val="VarsaylanParagrafYazTipi"/>
    <w:link w:val="stBilgi"/>
    <w:uiPriority w:val="99"/>
    <w:rsid w:val="00832E1E"/>
  </w:style>
  <w:style w:type="paragraph" w:styleId="AltBilgi">
    <w:name w:val="footer"/>
    <w:basedOn w:val="Normal"/>
    <w:link w:val="Al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AltBilgiChar">
    <w:name w:val="Alt Bilgi Char"/>
    <w:basedOn w:val="VarsaylanParagrafYazTipi"/>
    <w:link w:val="AltBilgi"/>
    <w:uiPriority w:val="99"/>
    <w:rsid w:val="00832E1E"/>
  </w:style>
  <w:style w:type="paragraph" w:styleId="GvdeMetni">
    <w:name w:val="Body Text"/>
    <w:basedOn w:val="Normal"/>
    <w:link w:val="GvdeMetniChar"/>
    <w:uiPriority w:val="1"/>
    <w:semiHidden/>
    <w:unhideWhenUsed/>
    <w:qFormat/>
    <w:rsid w:val="00832E1E"/>
    <w:pPr>
      <w:spacing w:before="2"/>
    </w:pPr>
    <w:rPr>
      <w:b/>
      <w:bCs/>
    </w:rPr>
  </w:style>
  <w:style w:type="character" w:customStyle="1" w:styleId="GvdeMetniChar">
    <w:name w:val="Gövde Metni Char"/>
    <w:basedOn w:val="VarsaylanParagrafYazTipi"/>
    <w:link w:val="GvdeMetni"/>
    <w:uiPriority w:val="1"/>
    <w:semiHidden/>
    <w:rsid w:val="00832E1E"/>
    <w:rPr>
      <w:rFonts w:ascii="Times New Roman" w:eastAsia="Times New Roman" w:hAnsi="Times New Roman" w:cs="Times New Roman"/>
      <w:b/>
      <w:bCs/>
      <w:lang w:val="en-US" w:bidi="en-US"/>
    </w:rPr>
  </w:style>
  <w:style w:type="table" w:styleId="TabloKlavuzu">
    <w:name w:val="Table Grid"/>
    <w:basedOn w:val="NormalTablo"/>
    <w:uiPriority w:val="59"/>
    <w:rsid w:val="003A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5CC8"/>
    <w:pPr>
      <w:ind w:left="720"/>
      <w:contextualSpacing/>
    </w:pPr>
  </w:style>
  <w:style w:type="paragraph" w:customStyle="1" w:styleId="TableParagraph">
    <w:name w:val="Table Paragraph"/>
    <w:basedOn w:val="Normal"/>
    <w:uiPriority w:val="1"/>
    <w:qFormat/>
    <w:rsid w:val="001E3467"/>
    <w:pPr>
      <w:spacing w:line="232" w:lineRule="exact"/>
      <w:ind w:left="107"/>
      <w:jc w:val="center"/>
    </w:pPr>
  </w:style>
  <w:style w:type="paragraph" w:customStyle="1" w:styleId="gvdemetni30">
    <w:name w:val="gvdemetni30"/>
    <w:basedOn w:val="Normal"/>
    <w:rsid w:val="00BC3D4A"/>
    <w:pPr>
      <w:widowControl/>
      <w:autoSpaceDE/>
      <w:autoSpaceDN/>
      <w:spacing w:before="100" w:beforeAutospacing="1" w:after="100" w:afterAutospacing="1"/>
    </w:pPr>
    <w:rPr>
      <w:sz w:val="24"/>
      <w:szCs w:val="24"/>
      <w:lang w:val="tr-TR" w:eastAsia="tr-TR" w:bidi="ar-SA"/>
    </w:rPr>
  </w:style>
  <w:style w:type="character" w:customStyle="1" w:styleId="gvdemetni4">
    <w:name w:val="gvdemetni4"/>
    <w:basedOn w:val="VarsaylanParagrafYazTipi"/>
    <w:rsid w:val="00BC3D4A"/>
  </w:style>
  <w:style w:type="paragraph" w:styleId="BalonMetni">
    <w:name w:val="Balloon Text"/>
    <w:basedOn w:val="Normal"/>
    <w:link w:val="BalonMetniChar"/>
    <w:uiPriority w:val="99"/>
    <w:semiHidden/>
    <w:unhideWhenUsed/>
    <w:rsid w:val="00A9783D"/>
    <w:rPr>
      <w:rFonts w:ascii="Tahoma" w:hAnsi="Tahoma" w:cs="Tahoma"/>
      <w:sz w:val="16"/>
      <w:szCs w:val="16"/>
    </w:rPr>
  </w:style>
  <w:style w:type="character" w:customStyle="1" w:styleId="BalonMetniChar">
    <w:name w:val="Balon Metni Char"/>
    <w:basedOn w:val="VarsaylanParagrafYazTipi"/>
    <w:link w:val="BalonMetni"/>
    <w:uiPriority w:val="99"/>
    <w:semiHidden/>
    <w:rsid w:val="00A9783D"/>
    <w:rPr>
      <w:rFonts w:ascii="Tahoma" w:eastAsia="Times New Roman" w:hAnsi="Tahoma" w:cs="Tahoma"/>
      <w:sz w:val="16"/>
      <w:szCs w:val="16"/>
      <w:lang w:val="en-US" w:bidi="en-US"/>
    </w:rPr>
  </w:style>
  <w:style w:type="paragraph" w:customStyle="1" w:styleId="gvdemetni20">
    <w:name w:val="gvdemetni20"/>
    <w:basedOn w:val="Normal"/>
    <w:rsid w:val="00AF7560"/>
    <w:pPr>
      <w:widowControl/>
      <w:autoSpaceDE/>
      <w:autoSpaceDN/>
      <w:spacing w:before="100" w:beforeAutospacing="1" w:after="100" w:afterAutospacing="1"/>
    </w:pPr>
    <w:rPr>
      <w:sz w:val="24"/>
      <w:szCs w:val="24"/>
      <w:lang w:val="tr-TR" w:eastAsia="tr-TR" w:bidi="ar-SA"/>
    </w:rPr>
  </w:style>
  <w:style w:type="paragraph" w:customStyle="1" w:styleId="msobodytextindent">
    <w:name w:val="msobodytextindent"/>
    <w:basedOn w:val="Normal"/>
    <w:uiPriority w:val="99"/>
    <w:rsid w:val="00AF7560"/>
    <w:pPr>
      <w:widowControl/>
      <w:autoSpaceDE/>
      <w:autoSpaceDN/>
      <w:ind w:left="1800"/>
      <w:jc w:val="both"/>
    </w:pPr>
    <w:rPr>
      <w:sz w:val="24"/>
      <w:szCs w:val="24"/>
      <w:lang w:val="tr-TR" w:eastAsia="tr-TR" w:bidi="ar-SA"/>
    </w:rPr>
  </w:style>
  <w:style w:type="paragraph" w:styleId="NormalWeb">
    <w:name w:val="Normal (Web)"/>
    <w:basedOn w:val="Normal"/>
    <w:uiPriority w:val="99"/>
    <w:unhideWhenUsed/>
    <w:rsid w:val="00AF7560"/>
    <w:pPr>
      <w:widowControl/>
      <w:autoSpaceDE/>
      <w:autoSpaceDN/>
      <w:spacing w:before="100" w:beforeAutospacing="1" w:after="100" w:afterAutospacing="1"/>
    </w:pPr>
    <w:rPr>
      <w:sz w:val="24"/>
      <w:szCs w:val="24"/>
      <w:lang w:val="tr-TR" w:eastAsia="tr-TR" w:bidi="ar-SA"/>
    </w:rPr>
  </w:style>
  <w:style w:type="paragraph" w:styleId="AralkYok">
    <w:name w:val="No Spacing"/>
    <w:uiPriority w:val="1"/>
    <w:qFormat/>
    <w:rsid w:val="00F8468C"/>
    <w:pPr>
      <w:widowControl w:val="0"/>
      <w:autoSpaceDE w:val="0"/>
      <w:autoSpaceDN w:val="0"/>
      <w:spacing w:after="0" w:line="240" w:lineRule="auto"/>
    </w:pPr>
    <w:rPr>
      <w:rFonts w:ascii="Times New Roman" w:eastAsia="Times New Roman" w:hAnsi="Times New Roman" w:cs="Times New Roman"/>
      <w:lang w:val="en-US" w:bidi="en-US"/>
    </w:rPr>
  </w:style>
  <w:style w:type="character" w:styleId="Gl">
    <w:name w:val="Strong"/>
    <w:basedOn w:val="VarsaylanParagrafYazTipi"/>
    <w:uiPriority w:val="99"/>
    <w:qFormat/>
    <w:rsid w:val="00AA3B3C"/>
    <w:rPr>
      <w:rFonts w:cs="Times New Roman"/>
      <w:b/>
      <w:bCs/>
    </w:rPr>
  </w:style>
  <w:style w:type="character" w:customStyle="1" w:styleId="Balk2Char">
    <w:name w:val="Başlık 2 Char"/>
    <w:basedOn w:val="VarsaylanParagrafYazTipi"/>
    <w:link w:val="Balk2"/>
    <w:uiPriority w:val="9"/>
    <w:rsid w:val="00B75CB1"/>
    <w:rPr>
      <w:rFonts w:asciiTheme="majorHAnsi" w:eastAsiaTheme="majorEastAsia" w:hAnsiTheme="majorHAnsi" w:cstheme="majorBidi"/>
      <w:b/>
      <w:bCs/>
      <w:color w:val="4F81BD" w:themeColor="accent1"/>
      <w:sz w:val="26"/>
      <w:szCs w:val="26"/>
      <w:lang w:val="en-US" w:bidi="en-US"/>
    </w:rPr>
  </w:style>
  <w:style w:type="table" w:customStyle="1" w:styleId="TableNormal">
    <w:name w:val="Table Normal"/>
    <w:uiPriority w:val="2"/>
    <w:semiHidden/>
    <w:unhideWhenUsed/>
    <w:qFormat/>
    <w:rsid w:val="00451F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2">
    <w:name w:val="Body Text 2"/>
    <w:basedOn w:val="Normal"/>
    <w:link w:val="GvdeMetni2Char"/>
    <w:uiPriority w:val="99"/>
    <w:semiHidden/>
    <w:unhideWhenUsed/>
    <w:rsid w:val="008833B3"/>
    <w:pPr>
      <w:spacing w:after="120" w:line="480" w:lineRule="auto"/>
    </w:pPr>
  </w:style>
  <w:style w:type="character" w:customStyle="1" w:styleId="GvdeMetni2Char">
    <w:name w:val="Gövde Metni 2 Char"/>
    <w:basedOn w:val="VarsaylanParagrafYazTipi"/>
    <w:link w:val="GvdeMetni2"/>
    <w:uiPriority w:val="99"/>
    <w:rsid w:val="008833B3"/>
    <w:rPr>
      <w:rFonts w:ascii="Times New Roman" w:eastAsia="Times New Roman" w:hAnsi="Times New Roman" w:cs="Times New Roman"/>
      <w:lang w:val="en-US" w:bidi="en-US"/>
    </w:rPr>
  </w:style>
  <w:style w:type="character" w:customStyle="1" w:styleId="normaltextrun">
    <w:name w:val="normaltextrun"/>
    <w:basedOn w:val="VarsaylanParagrafYazTipi"/>
    <w:rsid w:val="00584AE1"/>
  </w:style>
  <w:style w:type="character" w:customStyle="1" w:styleId="spellingerror">
    <w:name w:val="spellingerror"/>
    <w:basedOn w:val="VarsaylanParagrafYazTipi"/>
    <w:rsid w:val="00584AE1"/>
  </w:style>
  <w:style w:type="character" w:customStyle="1" w:styleId="eop">
    <w:name w:val="eop"/>
    <w:basedOn w:val="VarsaylanParagrafYazTipi"/>
    <w:rsid w:val="00584AE1"/>
  </w:style>
  <w:style w:type="character" w:customStyle="1" w:styleId="contextualspellingandgrammarerror">
    <w:name w:val="contextualspellingandgrammarerror"/>
    <w:basedOn w:val="VarsaylanParagrafYazTipi"/>
    <w:rsid w:val="0058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3880">
      <w:bodyDiv w:val="1"/>
      <w:marLeft w:val="0"/>
      <w:marRight w:val="0"/>
      <w:marTop w:val="0"/>
      <w:marBottom w:val="0"/>
      <w:divBdr>
        <w:top w:val="none" w:sz="0" w:space="0" w:color="auto"/>
        <w:left w:val="none" w:sz="0" w:space="0" w:color="auto"/>
        <w:bottom w:val="none" w:sz="0" w:space="0" w:color="auto"/>
        <w:right w:val="none" w:sz="0" w:space="0" w:color="auto"/>
      </w:divBdr>
    </w:div>
    <w:div w:id="562837471">
      <w:bodyDiv w:val="1"/>
      <w:marLeft w:val="0"/>
      <w:marRight w:val="0"/>
      <w:marTop w:val="0"/>
      <w:marBottom w:val="0"/>
      <w:divBdr>
        <w:top w:val="none" w:sz="0" w:space="0" w:color="auto"/>
        <w:left w:val="none" w:sz="0" w:space="0" w:color="auto"/>
        <w:bottom w:val="none" w:sz="0" w:space="0" w:color="auto"/>
        <w:right w:val="none" w:sz="0" w:space="0" w:color="auto"/>
      </w:divBdr>
    </w:div>
    <w:div w:id="723334119">
      <w:bodyDiv w:val="1"/>
      <w:marLeft w:val="0"/>
      <w:marRight w:val="0"/>
      <w:marTop w:val="0"/>
      <w:marBottom w:val="0"/>
      <w:divBdr>
        <w:top w:val="none" w:sz="0" w:space="0" w:color="auto"/>
        <w:left w:val="none" w:sz="0" w:space="0" w:color="auto"/>
        <w:bottom w:val="none" w:sz="0" w:space="0" w:color="auto"/>
        <w:right w:val="none" w:sz="0" w:space="0" w:color="auto"/>
      </w:divBdr>
    </w:div>
    <w:div w:id="810946067">
      <w:bodyDiv w:val="1"/>
      <w:marLeft w:val="0"/>
      <w:marRight w:val="0"/>
      <w:marTop w:val="0"/>
      <w:marBottom w:val="0"/>
      <w:divBdr>
        <w:top w:val="none" w:sz="0" w:space="0" w:color="auto"/>
        <w:left w:val="none" w:sz="0" w:space="0" w:color="auto"/>
        <w:bottom w:val="none" w:sz="0" w:space="0" w:color="auto"/>
        <w:right w:val="none" w:sz="0" w:space="0" w:color="auto"/>
      </w:divBdr>
    </w:div>
    <w:div w:id="811213702">
      <w:bodyDiv w:val="1"/>
      <w:marLeft w:val="0"/>
      <w:marRight w:val="0"/>
      <w:marTop w:val="0"/>
      <w:marBottom w:val="0"/>
      <w:divBdr>
        <w:top w:val="none" w:sz="0" w:space="0" w:color="auto"/>
        <w:left w:val="none" w:sz="0" w:space="0" w:color="auto"/>
        <w:bottom w:val="none" w:sz="0" w:space="0" w:color="auto"/>
        <w:right w:val="none" w:sz="0" w:space="0" w:color="auto"/>
      </w:divBdr>
    </w:div>
    <w:div w:id="20196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ADD6-06AB-4A18-9A4C-7EE037A6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7</Pages>
  <Words>3137</Words>
  <Characters>17886</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Osman GÜLER</cp:lastModifiedBy>
  <cp:revision>142</cp:revision>
  <cp:lastPrinted>2019-07-17T09:58:00Z</cp:lastPrinted>
  <dcterms:created xsi:type="dcterms:W3CDTF">2019-01-22T11:32:00Z</dcterms:created>
  <dcterms:modified xsi:type="dcterms:W3CDTF">2023-11-13T11:43:00Z</dcterms:modified>
</cp:coreProperties>
</file>