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1A65" w14:textId="77777777" w:rsidR="0091738A" w:rsidRPr="00FC7C60" w:rsidRDefault="0091738A" w:rsidP="0091738A">
      <w:pPr>
        <w:pStyle w:val="AralkYok"/>
        <w:rPr>
          <w:rFonts w:ascii="Cambria" w:hAnsi="Cambria"/>
          <w:b/>
          <w:color w:val="002060"/>
        </w:rPr>
      </w:pPr>
    </w:p>
    <w:p w14:paraId="76DF50C1" w14:textId="77777777" w:rsidR="0091738A" w:rsidRPr="00FC7C60" w:rsidRDefault="0091738A" w:rsidP="0091738A">
      <w:pPr>
        <w:pStyle w:val="AralkYok"/>
        <w:jc w:val="center"/>
        <w:rPr>
          <w:rFonts w:ascii="Cambria" w:hAnsi="Cambria"/>
          <w:b/>
          <w:color w:val="002060"/>
        </w:rPr>
      </w:pPr>
    </w:p>
    <w:p w14:paraId="3D3C4136" w14:textId="4BF37E20" w:rsidR="00CF03D5" w:rsidRDefault="00CF03D5" w:rsidP="00CF03D5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SAĞLIK BİLİMLERİ FAKÜLTESİ</w:t>
      </w:r>
    </w:p>
    <w:p w14:paraId="7733C628" w14:textId="2CF97AA8" w:rsidR="00CF03D5" w:rsidRPr="007C2B26" w:rsidRDefault="00CF03D5" w:rsidP="00CF03D5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………………………………………BÖLÜM BAŞKANLIĞINA</w:t>
      </w:r>
    </w:p>
    <w:p w14:paraId="28524015" w14:textId="77777777" w:rsidR="009D5AF1" w:rsidRPr="0022378C" w:rsidRDefault="009D5AF1" w:rsidP="009D5AF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22378C">
        <w:rPr>
          <w:rFonts w:ascii="Cambria" w:hAnsi="Cambria"/>
          <w:sz w:val="20"/>
          <w:szCs w:val="20"/>
        </w:rPr>
        <w:t>Aşağıda belirttiğim programda Çift Anadal/</w:t>
      </w:r>
      <w:proofErr w:type="spellStart"/>
      <w:r w:rsidRPr="0022378C">
        <w:rPr>
          <w:rFonts w:ascii="Cambria" w:hAnsi="Cambria"/>
          <w:sz w:val="20"/>
          <w:szCs w:val="20"/>
        </w:rPr>
        <w:t>Yandal</w:t>
      </w:r>
      <w:proofErr w:type="spellEnd"/>
      <w:r w:rsidRPr="0022378C">
        <w:rPr>
          <w:rFonts w:ascii="Cambria" w:hAnsi="Cambria"/>
          <w:sz w:val="20"/>
          <w:szCs w:val="20"/>
        </w:rPr>
        <w:t xml:space="preserve"> yapmak istiyorum. Bu formda verdiğim tüm bilgi ve belgelerin doğruluğunu kabul ve beyan ederim. Kayıt hakkı kazandığım takdirde, başvuru kayıt koşullarına uymayan bir durumla karşılaşılması halinde kaydımın iptalini kabul ediyorum.</w:t>
      </w:r>
    </w:p>
    <w:p w14:paraId="76713952" w14:textId="77777777" w:rsidR="009D5AF1" w:rsidRPr="0022378C" w:rsidRDefault="009D5AF1" w:rsidP="009D5AF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14:paraId="70B0FADE" w14:textId="77777777" w:rsidR="009D5AF1" w:rsidRPr="0022378C" w:rsidRDefault="009D5AF1" w:rsidP="009D5AF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22378C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9D5AF1" w:rsidRPr="0022378C" w14:paraId="07E4D2AA" w14:textId="77777777" w:rsidTr="00C24135">
        <w:trPr>
          <w:trHeight w:val="321"/>
        </w:trPr>
        <w:tc>
          <w:tcPr>
            <w:tcW w:w="1276" w:type="dxa"/>
            <w:vAlign w:val="center"/>
          </w:tcPr>
          <w:p w14:paraId="50950F0F" w14:textId="77777777" w:rsidR="009D5AF1" w:rsidRPr="0022378C" w:rsidRDefault="009D5AF1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016F8865" w14:textId="77777777" w:rsidR="009D5AF1" w:rsidRPr="0022378C" w:rsidRDefault="009D5AF1" w:rsidP="00C2413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ED04B48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22378C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9D5AF1" w:rsidRPr="0022378C" w14:paraId="06353A73" w14:textId="77777777" w:rsidTr="00C24135">
        <w:trPr>
          <w:trHeight w:val="338"/>
        </w:trPr>
        <w:tc>
          <w:tcPr>
            <w:tcW w:w="1276" w:type="dxa"/>
            <w:vAlign w:val="center"/>
          </w:tcPr>
          <w:p w14:paraId="70728A00" w14:textId="77777777" w:rsidR="009D5AF1" w:rsidRPr="0022378C" w:rsidRDefault="009D5AF1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75251A12" w14:textId="77777777" w:rsidR="009D5AF1" w:rsidRPr="0022378C" w:rsidRDefault="009D5AF1" w:rsidP="00C2413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B6614B5" w14:textId="77777777" w:rsidR="009D5AF1" w:rsidRPr="0022378C" w:rsidRDefault="009D5AF1" w:rsidP="00C2413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D5AF1" w:rsidRPr="0022378C" w14:paraId="77A20599" w14:textId="77777777" w:rsidTr="00C24135">
        <w:tc>
          <w:tcPr>
            <w:tcW w:w="1276" w:type="dxa"/>
          </w:tcPr>
          <w:p w14:paraId="43100753" w14:textId="77777777" w:rsidR="009D5AF1" w:rsidRPr="0022378C" w:rsidRDefault="009D5AF1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58F5C1CF" w14:textId="77777777" w:rsidR="009D5AF1" w:rsidRPr="0022378C" w:rsidRDefault="009D5AF1" w:rsidP="00C2413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6719070D" w14:textId="77777777" w:rsidR="009D5AF1" w:rsidRPr="0022378C" w:rsidRDefault="009D5AF1" w:rsidP="00C2413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46306A4B" w14:textId="77777777" w:rsidR="009D5AF1" w:rsidRPr="0022378C" w:rsidRDefault="009D5AF1" w:rsidP="00C2413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4A6AA0A7" w14:textId="77777777" w:rsidR="009D5AF1" w:rsidRPr="0022378C" w:rsidRDefault="009D5AF1" w:rsidP="00C2413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DBDC41B" w14:textId="77777777" w:rsidR="009D5AF1" w:rsidRPr="0022378C" w:rsidRDefault="009D5AF1" w:rsidP="009D5AF1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9D5AF1" w:rsidRPr="0022378C" w14:paraId="202DDBAC" w14:textId="77777777" w:rsidTr="00C24135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14190DA9" w14:textId="77777777" w:rsidR="009D5AF1" w:rsidRPr="0022378C" w:rsidRDefault="009D5AF1" w:rsidP="00C24135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ÖĞRENCİNİN </w:t>
            </w:r>
            <w:r w:rsidRPr="0022378C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9D5AF1" w:rsidRPr="0022378C" w14:paraId="155D6E2F" w14:textId="77777777" w:rsidTr="00C24135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A510FB5" w14:textId="77777777" w:rsidR="009D5AF1" w:rsidRPr="0022378C" w:rsidRDefault="009D5AF1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14:paraId="32D44B67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D5AF1" w:rsidRPr="0022378C" w14:paraId="52BFC0F0" w14:textId="77777777" w:rsidTr="00C24135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A1E562C" w14:textId="77777777" w:rsidR="009D5AF1" w:rsidRPr="0022378C" w:rsidRDefault="009D5AF1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Bölümü/Programı</w:t>
            </w:r>
          </w:p>
        </w:tc>
        <w:tc>
          <w:tcPr>
            <w:tcW w:w="6754" w:type="dxa"/>
            <w:vAlign w:val="center"/>
          </w:tcPr>
          <w:p w14:paraId="48DC9EAA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D5AF1" w:rsidRPr="0022378C" w14:paraId="253D1776" w14:textId="77777777" w:rsidTr="00C24135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159A795" w14:textId="77777777" w:rsidR="009D5AF1" w:rsidRPr="0022378C" w:rsidRDefault="009D5AF1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14:paraId="077EC44B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D5AF1" w:rsidRPr="0022378C" w14:paraId="7DC70752" w14:textId="77777777" w:rsidTr="00C24135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3B9D5C5" w14:textId="77777777" w:rsidR="009D5AF1" w:rsidRPr="0022378C" w:rsidRDefault="009D5AF1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14:paraId="7B4AC07A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D5AF1" w:rsidRPr="0022378C" w14:paraId="51AF5CBC" w14:textId="77777777" w:rsidTr="00C24135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770D07F" w14:textId="77777777" w:rsidR="009D5AF1" w:rsidRPr="0022378C" w:rsidRDefault="009D5AF1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Cep Telefonu</w:t>
            </w:r>
          </w:p>
        </w:tc>
        <w:tc>
          <w:tcPr>
            <w:tcW w:w="6754" w:type="dxa"/>
            <w:vAlign w:val="center"/>
          </w:tcPr>
          <w:p w14:paraId="1DFB6DC8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D5AF1" w:rsidRPr="0022378C" w14:paraId="7E88D522" w14:textId="77777777" w:rsidTr="00C24135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F857249" w14:textId="77777777" w:rsidR="009D5AF1" w:rsidRPr="0022378C" w:rsidRDefault="009D5AF1" w:rsidP="00C2413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4D7E3A21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656EB0" w14:textId="77777777" w:rsidR="009D5AF1" w:rsidRPr="0022378C" w:rsidRDefault="009D5AF1" w:rsidP="009D5AF1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5785"/>
        <w:gridCol w:w="425"/>
        <w:gridCol w:w="1422"/>
        <w:gridCol w:w="424"/>
        <w:gridCol w:w="982"/>
      </w:tblGrid>
      <w:tr w:rsidR="009D5AF1" w:rsidRPr="0022378C" w14:paraId="035498F7" w14:textId="77777777" w:rsidTr="00C24135">
        <w:tc>
          <w:tcPr>
            <w:tcW w:w="9628" w:type="dxa"/>
            <w:gridSpan w:val="6"/>
            <w:shd w:val="clear" w:color="auto" w:fill="F2F2F2" w:themeFill="background1" w:themeFillShade="F2"/>
          </w:tcPr>
          <w:p w14:paraId="68544128" w14:textId="77777777" w:rsidR="009D5AF1" w:rsidRPr="0022378C" w:rsidRDefault="009D5AF1" w:rsidP="00C2413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  <w:shd w:val="clear" w:color="auto" w:fill="F2F2F2" w:themeFill="background1" w:themeFillShade="F2"/>
              </w:rPr>
              <w:t>BAŞVURULAN PROGRAM</w:t>
            </w:r>
            <w:r w:rsidRPr="0022378C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  <w:r w:rsidRPr="0022378C">
              <w:rPr>
                <w:rFonts w:ascii="Cambria" w:hAnsi="Cambria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9D5AF1" w:rsidRPr="0022378C" w14:paraId="66C36ED3" w14:textId="77777777" w:rsidTr="00C24135">
        <w:tc>
          <w:tcPr>
            <w:tcW w:w="590" w:type="dxa"/>
            <w:shd w:val="clear" w:color="auto" w:fill="F2F2F2" w:themeFill="background1" w:themeFillShade="F2"/>
          </w:tcPr>
          <w:p w14:paraId="5F7CF1C1" w14:textId="77777777" w:rsidR="009D5AF1" w:rsidRPr="0022378C" w:rsidRDefault="009D5AF1" w:rsidP="00C2413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5785" w:type="dxa"/>
            <w:shd w:val="clear" w:color="auto" w:fill="F2F2F2" w:themeFill="background1" w:themeFillShade="F2"/>
          </w:tcPr>
          <w:p w14:paraId="57535188" w14:textId="77777777" w:rsidR="009D5AF1" w:rsidRPr="0022378C" w:rsidRDefault="009D5AF1" w:rsidP="00C2413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Program Adı</w:t>
            </w:r>
          </w:p>
        </w:tc>
        <w:tc>
          <w:tcPr>
            <w:tcW w:w="3253" w:type="dxa"/>
            <w:gridSpan w:val="4"/>
            <w:shd w:val="clear" w:color="auto" w:fill="F2F2F2" w:themeFill="background1" w:themeFillShade="F2"/>
          </w:tcPr>
          <w:p w14:paraId="326BA5C6" w14:textId="77777777" w:rsidR="009D5AF1" w:rsidRPr="0022378C" w:rsidRDefault="009D5AF1" w:rsidP="00C2413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2378C">
              <w:rPr>
                <w:rFonts w:ascii="Cambria" w:hAnsi="Cambria"/>
                <w:b/>
                <w:color w:val="002060"/>
                <w:sz w:val="20"/>
                <w:szCs w:val="20"/>
              </w:rPr>
              <w:t>Başvuru Türü</w:t>
            </w:r>
          </w:p>
        </w:tc>
      </w:tr>
      <w:tr w:rsidR="009D5AF1" w:rsidRPr="0022378C" w14:paraId="7B42F415" w14:textId="77777777" w:rsidTr="00C24135">
        <w:tc>
          <w:tcPr>
            <w:tcW w:w="590" w:type="dxa"/>
          </w:tcPr>
          <w:p w14:paraId="727F82F2" w14:textId="77777777" w:rsidR="009D5AF1" w:rsidRPr="0022378C" w:rsidRDefault="009D5AF1" w:rsidP="00C2413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785" w:type="dxa"/>
          </w:tcPr>
          <w:p w14:paraId="20CF6624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23531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4F8E4007" w14:textId="77777777" w:rsidR="009D5AF1" w:rsidRPr="0022378C" w:rsidRDefault="009D5AF1" w:rsidP="00C2413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1F3B3B4A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2372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3E5E4B31" w14:textId="77777777" w:rsidR="009D5AF1" w:rsidRPr="0022378C" w:rsidRDefault="009D5AF1" w:rsidP="00C2413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42777150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  <w:tr w:rsidR="009D5AF1" w:rsidRPr="0022378C" w14:paraId="618DFF72" w14:textId="77777777" w:rsidTr="00C24135">
        <w:tc>
          <w:tcPr>
            <w:tcW w:w="590" w:type="dxa"/>
          </w:tcPr>
          <w:p w14:paraId="529ACAA8" w14:textId="77777777" w:rsidR="009D5AF1" w:rsidRPr="0022378C" w:rsidRDefault="009D5AF1" w:rsidP="00C2413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785" w:type="dxa"/>
          </w:tcPr>
          <w:p w14:paraId="175D60C8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125836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745692A6" w14:textId="77777777" w:rsidR="009D5AF1" w:rsidRPr="0022378C" w:rsidRDefault="009D5AF1" w:rsidP="00C2413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3844DAC6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327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4489AA22" w14:textId="77777777" w:rsidR="009D5AF1" w:rsidRPr="0022378C" w:rsidRDefault="009D5AF1" w:rsidP="00C2413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7050A9C6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  <w:tr w:rsidR="009D5AF1" w:rsidRPr="0022378C" w14:paraId="7D82697E" w14:textId="77777777" w:rsidTr="00C24135">
        <w:tc>
          <w:tcPr>
            <w:tcW w:w="590" w:type="dxa"/>
          </w:tcPr>
          <w:p w14:paraId="1F8DB59F" w14:textId="77777777" w:rsidR="009D5AF1" w:rsidRPr="0022378C" w:rsidRDefault="009D5AF1" w:rsidP="00C2413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785" w:type="dxa"/>
          </w:tcPr>
          <w:p w14:paraId="1A7D5C3F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85843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56489B4D" w14:textId="77777777" w:rsidR="009D5AF1" w:rsidRPr="0022378C" w:rsidRDefault="009D5AF1" w:rsidP="00C2413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3A7ABE93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3769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11EDF2EF" w14:textId="77777777" w:rsidR="009D5AF1" w:rsidRPr="0022378C" w:rsidRDefault="009D5AF1" w:rsidP="00C2413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708D7305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  <w:tr w:rsidR="009D5AF1" w:rsidRPr="0022378C" w14:paraId="7A2AAB2C" w14:textId="77777777" w:rsidTr="00C24135">
        <w:tc>
          <w:tcPr>
            <w:tcW w:w="590" w:type="dxa"/>
          </w:tcPr>
          <w:p w14:paraId="0F160F85" w14:textId="77777777" w:rsidR="009D5AF1" w:rsidRPr="0022378C" w:rsidRDefault="009D5AF1" w:rsidP="00C2413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785" w:type="dxa"/>
          </w:tcPr>
          <w:p w14:paraId="5C5E27D3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10528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232AA092" w14:textId="77777777" w:rsidR="009D5AF1" w:rsidRPr="0022378C" w:rsidRDefault="009D5AF1" w:rsidP="00C2413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355ECF7D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67560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114ACF12" w14:textId="77777777" w:rsidR="009D5AF1" w:rsidRPr="0022378C" w:rsidRDefault="009D5AF1" w:rsidP="00C2413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7DF6A526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  <w:tr w:rsidR="009D5AF1" w:rsidRPr="0022378C" w14:paraId="18D00E19" w14:textId="77777777" w:rsidTr="00C24135">
        <w:tc>
          <w:tcPr>
            <w:tcW w:w="590" w:type="dxa"/>
          </w:tcPr>
          <w:p w14:paraId="51F5A74D" w14:textId="77777777" w:rsidR="009D5AF1" w:rsidRPr="0022378C" w:rsidRDefault="009D5AF1" w:rsidP="00C2413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785" w:type="dxa"/>
          </w:tcPr>
          <w:p w14:paraId="5820199A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75050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6283009C" w14:textId="77777777" w:rsidR="009D5AF1" w:rsidRPr="0022378C" w:rsidRDefault="009D5AF1" w:rsidP="00C2413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left w:val="nil"/>
              <w:right w:val="nil"/>
            </w:tcBorders>
          </w:tcPr>
          <w:p w14:paraId="56BB4E71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1920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left w:val="nil"/>
                  <w:right w:val="nil"/>
                </w:tcBorders>
              </w:tcPr>
              <w:p w14:paraId="6ABD22DC" w14:textId="77777777" w:rsidR="009D5AF1" w:rsidRPr="0022378C" w:rsidRDefault="009D5AF1" w:rsidP="00C24135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  <w:tcBorders>
              <w:left w:val="nil"/>
            </w:tcBorders>
          </w:tcPr>
          <w:p w14:paraId="74EF3BA5" w14:textId="77777777" w:rsidR="009D5AF1" w:rsidRPr="0022378C" w:rsidRDefault="009D5AF1" w:rsidP="00C2413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2378C">
              <w:rPr>
                <w:rFonts w:ascii="Cambria" w:hAnsi="Cambria"/>
                <w:sz w:val="20"/>
                <w:szCs w:val="20"/>
              </w:rPr>
              <w:t>Yandal</w:t>
            </w:r>
            <w:proofErr w:type="spellEnd"/>
          </w:p>
        </w:tc>
      </w:tr>
    </w:tbl>
    <w:p w14:paraId="00B990F4" w14:textId="77777777" w:rsidR="009D5AF1" w:rsidRPr="0051522C" w:rsidRDefault="009D5AF1" w:rsidP="009D5AF1">
      <w:pPr>
        <w:pStyle w:val="AralkYok"/>
        <w:jc w:val="both"/>
        <w:rPr>
          <w:rFonts w:ascii="Cambria" w:hAnsi="Cambria"/>
          <w:sz w:val="20"/>
          <w:szCs w:val="20"/>
        </w:rPr>
      </w:pPr>
      <w:r w:rsidRPr="0051522C">
        <w:rPr>
          <w:rFonts w:ascii="Cambria" w:hAnsi="Cambria"/>
          <w:b/>
          <w:color w:val="C00000"/>
          <w:sz w:val="24"/>
          <w:szCs w:val="24"/>
          <w:vertAlign w:val="superscript"/>
        </w:rPr>
        <w:t>1</w:t>
      </w:r>
      <w:r>
        <w:rPr>
          <w:rFonts w:ascii="Cambria" w:hAnsi="Cambria"/>
          <w:sz w:val="18"/>
          <w:szCs w:val="18"/>
        </w:rPr>
        <w:t xml:space="preserve"> </w:t>
      </w:r>
      <w:r w:rsidRPr="0051522C">
        <w:rPr>
          <w:rFonts w:ascii="Cambria" w:hAnsi="Cambria"/>
          <w:sz w:val="20"/>
          <w:szCs w:val="20"/>
        </w:rPr>
        <w:t xml:space="preserve">Bir öğrencinin aynı anda birden fazla Çift Anadal ya da </w:t>
      </w:r>
      <w:proofErr w:type="spellStart"/>
      <w:r w:rsidRPr="0051522C">
        <w:rPr>
          <w:rFonts w:ascii="Cambria" w:hAnsi="Cambria"/>
          <w:sz w:val="20"/>
          <w:szCs w:val="20"/>
        </w:rPr>
        <w:t>Yandal</w:t>
      </w:r>
      <w:proofErr w:type="spellEnd"/>
      <w:r w:rsidRPr="0051522C">
        <w:rPr>
          <w:rFonts w:ascii="Cambria" w:hAnsi="Cambria"/>
          <w:sz w:val="20"/>
          <w:szCs w:val="20"/>
        </w:rPr>
        <w:t xml:space="preserve"> programına kabul edilmesi halinde başvuru sırası esas alınır. </w:t>
      </w:r>
    </w:p>
    <w:p w14:paraId="69FA9922" w14:textId="77777777" w:rsidR="009D5AF1" w:rsidRDefault="009D5AF1" w:rsidP="009D5AF1">
      <w:pPr>
        <w:pStyle w:val="AralkYok"/>
        <w:rPr>
          <w:rFonts w:ascii="Cambria" w:hAnsi="Cambria"/>
        </w:rPr>
      </w:pPr>
    </w:p>
    <w:p w14:paraId="78434785" w14:textId="77777777" w:rsidR="009D5AF1" w:rsidRDefault="009D5AF1" w:rsidP="009D5AF1">
      <w:pPr>
        <w:pStyle w:val="AralkYok"/>
        <w:rPr>
          <w:rFonts w:ascii="Cambria" w:hAnsi="Cambria"/>
        </w:rPr>
      </w:pPr>
    </w:p>
    <w:p w14:paraId="4B9E86BD" w14:textId="77777777" w:rsidR="00CF03D5" w:rsidRDefault="00CF03D5" w:rsidP="00CF03D5">
      <w:pPr>
        <w:pStyle w:val="AralkYok"/>
        <w:rPr>
          <w:rFonts w:ascii="Cambria" w:hAnsi="Cambria"/>
        </w:rPr>
      </w:pPr>
    </w:p>
    <w:sectPr w:rsidR="00CF03D5" w:rsidSect="005A0B91">
      <w:headerReference w:type="default" r:id="rId7"/>
      <w:footerReference w:type="default" r:id="rId8"/>
      <w:pgSz w:w="11906" w:h="16838"/>
      <w:pgMar w:top="993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C0B5" w14:textId="77777777" w:rsidR="002D6654" w:rsidRDefault="002D6654" w:rsidP="00534F7F">
      <w:pPr>
        <w:spacing w:after="0" w:line="240" w:lineRule="auto"/>
      </w:pPr>
      <w:r>
        <w:separator/>
      </w:r>
    </w:p>
  </w:endnote>
  <w:endnote w:type="continuationSeparator" w:id="0">
    <w:p w14:paraId="2479A9E3" w14:textId="77777777" w:rsidR="002D6654" w:rsidRDefault="002D665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0"/>
      <w:gridCol w:w="2747"/>
      <w:gridCol w:w="2977"/>
      <w:gridCol w:w="2126"/>
      <w:gridCol w:w="1138"/>
    </w:tblGrid>
    <w:tr w:rsidR="00B44697" w:rsidRPr="0081560B" w14:paraId="53A92FCB" w14:textId="77777777" w:rsidTr="00B44697">
      <w:trPr>
        <w:trHeight w:val="541"/>
      </w:trPr>
      <w:tc>
        <w:tcPr>
          <w:tcW w:w="650" w:type="dxa"/>
        </w:tcPr>
        <w:p w14:paraId="2FDA064D" w14:textId="446D9B50" w:rsidR="00B44697" w:rsidRPr="00C4163E" w:rsidRDefault="00B44697" w:rsidP="00B4469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747" w:type="dxa"/>
        </w:tcPr>
        <w:p w14:paraId="5A308BBE" w14:textId="3BEC1964" w:rsidR="00B44697" w:rsidRPr="00C4163E" w:rsidRDefault="00B44697" w:rsidP="00B4469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977" w:type="dxa"/>
        </w:tcPr>
        <w:p w14:paraId="6B96D62F" w14:textId="77777777" w:rsidR="00B44697" w:rsidRDefault="00B44697" w:rsidP="00B44697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14A3C682" w14:textId="77777777" w:rsidR="00B44697" w:rsidRDefault="00B44697" w:rsidP="00B44697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36DD4B6" w14:textId="6A031F66" w:rsidR="00B44697" w:rsidRPr="00C4163E" w:rsidRDefault="00B44697" w:rsidP="00B4469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126" w:type="dxa"/>
        </w:tcPr>
        <w:p w14:paraId="14D87269" w14:textId="77777777" w:rsidR="00B44697" w:rsidRDefault="00B44697" w:rsidP="00B4469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2C8972F0" wp14:editId="300B2047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EA9DE44" w14:textId="77777777" w:rsidR="00B44697" w:rsidRDefault="00B44697" w:rsidP="00B4469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7786180A" w14:textId="65C0B26A" w:rsidR="00B44697" w:rsidRPr="00C4163E" w:rsidRDefault="00B44697" w:rsidP="00B4469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8" w:type="dxa"/>
        </w:tcPr>
        <w:p w14:paraId="6CB76BA3" w14:textId="5158C664" w:rsidR="00B44697" w:rsidRPr="0081560B" w:rsidRDefault="00B44697" w:rsidP="00B4469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41149" w14:textId="77777777" w:rsidR="002D6654" w:rsidRDefault="002D6654" w:rsidP="00534F7F">
      <w:pPr>
        <w:spacing w:after="0" w:line="240" w:lineRule="auto"/>
      </w:pPr>
      <w:r>
        <w:separator/>
      </w:r>
    </w:p>
  </w:footnote>
  <w:footnote w:type="continuationSeparator" w:id="0">
    <w:p w14:paraId="6CCEB8A9" w14:textId="77777777" w:rsidR="002D6654" w:rsidRDefault="002D665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48665E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48665E" w:rsidRDefault="0048665E" w:rsidP="0048665E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401172379" name="Resim 1401172379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554206B" w14:textId="77777777" w:rsidR="009D5AF1" w:rsidRDefault="009D5AF1" w:rsidP="009D5AF1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ÇİFT ANADAL –YANDAL</w:t>
          </w:r>
        </w:p>
        <w:p w14:paraId="717F36A6" w14:textId="076C6531" w:rsidR="0048665E" w:rsidRPr="0048665E" w:rsidRDefault="009D5AF1" w:rsidP="009D5AF1">
          <w:pPr>
            <w:pStyle w:val="AralkYok"/>
            <w:jc w:val="center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7865D1" w14:textId="0456D327" w:rsidR="0048665E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F04FAF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F064B3">
            <w:rPr>
              <w:rFonts w:ascii="Cambria" w:hAnsi="Cambria"/>
              <w:color w:val="002060"/>
              <w:sz w:val="16"/>
              <w:szCs w:val="16"/>
            </w:rPr>
            <w:t>7</w:t>
          </w:r>
        </w:p>
        <w:p w14:paraId="68359ABB" w14:textId="29E340CF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8665E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8665E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48665E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FC2"/>
    <w:multiLevelType w:val="hybridMultilevel"/>
    <w:tmpl w:val="F3B29B1E"/>
    <w:lvl w:ilvl="0" w:tplc="68AC1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50C70"/>
    <w:multiLevelType w:val="hybridMultilevel"/>
    <w:tmpl w:val="974E0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6"/>
  </w:num>
  <w:num w:numId="2" w16cid:durableId="1234926330">
    <w:abstractNumId w:val="2"/>
  </w:num>
  <w:num w:numId="3" w16cid:durableId="752896313">
    <w:abstractNumId w:val="0"/>
  </w:num>
  <w:num w:numId="4" w16cid:durableId="1815835628">
    <w:abstractNumId w:val="4"/>
  </w:num>
  <w:num w:numId="5" w16cid:durableId="104814135">
    <w:abstractNumId w:val="1"/>
  </w:num>
  <w:num w:numId="6" w16cid:durableId="1979334181">
    <w:abstractNumId w:val="3"/>
  </w:num>
  <w:num w:numId="7" w16cid:durableId="1130785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7433B"/>
    <w:rsid w:val="001842CA"/>
    <w:rsid w:val="00186C49"/>
    <w:rsid w:val="001871EE"/>
    <w:rsid w:val="001912D7"/>
    <w:rsid w:val="001968EF"/>
    <w:rsid w:val="001B7AD8"/>
    <w:rsid w:val="001C0C9D"/>
    <w:rsid w:val="001C5301"/>
    <w:rsid w:val="001F40EC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D6654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E21C9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77022"/>
    <w:rsid w:val="00480404"/>
    <w:rsid w:val="0048665E"/>
    <w:rsid w:val="00486D29"/>
    <w:rsid w:val="00493100"/>
    <w:rsid w:val="004B7881"/>
    <w:rsid w:val="004C38AF"/>
    <w:rsid w:val="004E5D69"/>
    <w:rsid w:val="004E73E6"/>
    <w:rsid w:val="004E75C5"/>
    <w:rsid w:val="004F27F3"/>
    <w:rsid w:val="00500438"/>
    <w:rsid w:val="005054D5"/>
    <w:rsid w:val="00511E69"/>
    <w:rsid w:val="00524C5E"/>
    <w:rsid w:val="005317A8"/>
    <w:rsid w:val="00534F7F"/>
    <w:rsid w:val="00551B24"/>
    <w:rsid w:val="00551F61"/>
    <w:rsid w:val="005538A9"/>
    <w:rsid w:val="00573291"/>
    <w:rsid w:val="00575B14"/>
    <w:rsid w:val="00581A8B"/>
    <w:rsid w:val="00584A7E"/>
    <w:rsid w:val="005A0B91"/>
    <w:rsid w:val="005B5AD0"/>
    <w:rsid w:val="005C713E"/>
    <w:rsid w:val="005E66A6"/>
    <w:rsid w:val="005F0DA3"/>
    <w:rsid w:val="005F11CB"/>
    <w:rsid w:val="00600350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A3685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39B"/>
    <w:rsid w:val="00725F09"/>
    <w:rsid w:val="007338BD"/>
    <w:rsid w:val="0073606C"/>
    <w:rsid w:val="007528E8"/>
    <w:rsid w:val="0075616C"/>
    <w:rsid w:val="007574AB"/>
    <w:rsid w:val="0075781A"/>
    <w:rsid w:val="00771C04"/>
    <w:rsid w:val="00780907"/>
    <w:rsid w:val="00794740"/>
    <w:rsid w:val="00796056"/>
    <w:rsid w:val="007A0528"/>
    <w:rsid w:val="007B4C8C"/>
    <w:rsid w:val="007C0936"/>
    <w:rsid w:val="007D4382"/>
    <w:rsid w:val="007E64EB"/>
    <w:rsid w:val="007E6B6C"/>
    <w:rsid w:val="007F2A49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1738A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5AF1"/>
    <w:rsid w:val="009D6638"/>
    <w:rsid w:val="009E2589"/>
    <w:rsid w:val="009F4330"/>
    <w:rsid w:val="00A03E6D"/>
    <w:rsid w:val="00A125A4"/>
    <w:rsid w:val="00A20436"/>
    <w:rsid w:val="00A354CE"/>
    <w:rsid w:val="00A36939"/>
    <w:rsid w:val="00A43611"/>
    <w:rsid w:val="00A522AB"/>
    <w:rsid w:val="00A70A0D"/>
    <w:rsid w:val="00A71CC2"/>
    <w:rsid w:val="00AD3AB9"/>
    <w:rsid w:val="00B02129"/>
    <w:rsid w:val="00B0386F"/>
    <w:rsid w:val="00B06EC8"/>
    <w:rsid w:val="00B07156"/>
    <w:rsid w:val="00B1095A"/>
    <w:rsid w:val="00B32E2E"/>
    <w:rsid w:val="00B44697"/>
    <w:rsid w:val="00B47024"/>
    <w:rsid w:val="00B51A7E"/>
    <w:rsid w:val="00B543DE"/>
    <w:rsid w:val="00B54DC7"/>
    <w:rsid w:val="00B7360E"/>
    <w:rsid w:val="00B80909"/>
    <w:rsid w:val="00B93F63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3AD2"/>
    <w:rsid w:val="00C854E7"/>
    <w:rsid w:val="00CA04ED"/>
    <w:rsid w:val="00CB7880"/>
    <w:rsid w:val="00CD4711"/>
    <w:rsid w:val="00CF009C"/>
    <w:rsid w:val="00CF03D5"/>
    <w:rsid w:val="00D0786D"/>
    <w:rsid w:val="00D10D6E"/>
    <w:rsid w:val="00D14125"/>
    <w:rsid w:val="00D23714"/>
    <w:rsid w:val="00D27DA3"/>
    <w:rsid w:val="00D41657"/>
    <w:rsid w:val="00D41E4D"/>
    <w:rsid w:val="00D81EFC"/>
    <w:rsid w:val="00D94D06"/>
    <w:rsid w:val="00D95FDD"/>
    <w:rsid w:val="00DA355E"/>
    <w:rsid w:val="00DA71D8"/>
    <w:rsid w:val="00DC21E5"/>
    <w:rsid w:val="00DD28B8"/>
    <w:rsid w:val="00DD51A4"/>
    <w:rsid w:val="00DD7704"/>
    <w:rsid w:val="00DE0846"/>
    <w:rsid w:val="00DF68B3"/>
    <w:rsid w:val="00DF6999"/>
    <w:rsid w:val="00DF6D20"/>
    <w:rsid w:val="00DF7AFB"/>
    <w:rsid w:val="00E028BB"/>
    <w:rsid w:val="00E11A40"/>
    <w:rsid w:val="00E14F62"/>
    <w:rsid w:val="00E34802"/>
    <w:rsid w:val="00E35C02"/>
    <w:rsid w:val="00E36113"/>
    <w:rsid w:val="00E454CE"/>
    <w:rsid w:val="00E55209"/>
    <w:rsid w:val="00E5621D"/>
    <w:rsid w:val="00E72C97"/>
    <w:rsid w:val="00E76383"/>
    <w:rsid w:val="00E76A5E"/>
    <w:rsid w:val="00E77D7D"/>
    <w:rsid w:val="00E87FEE"/>
    <w:rsid w:val="00EA29AB"/>
    <w:rsid w:val="00EB379A"/>
    <w:rsid w:val="00EC34EA"/>
    <w:rsid w:val="00EE3346"/>
    <w:rsid w:val="00EF0854"/>
    <w:rsid w:val="00EF4046"/>
    <w:rsid w:val="00EF5C31"/>
    <w:rsid w:val="00F04FAF"/>
    <w:rsid w:val="00F064B3"/>
    <w:rsid w:val="00F1041C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A7893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72C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2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9</cp:revision>
  <cp:lastPrinted>2025-09-12T06:52:00Z</cp:lastPrinted>
  <dcterms:created xsi:type="dcterms:W3CDTF">2025-09-12T10:12:00Z</dcterms:created>
  <dcterms:modified xsi:type="dcterms:W3CDTF">2025-09-17T18:21:00Z</dcterms:modified>
</cp:coreProperties>
</file>