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621EB" w14:textId="18A02252" w:rsidR="00D40E96" w:rsidRDefault="00D40E96" w:rsidP="00981C16">
      <w:pPr>
        <w:pStyle w:val="Balk11"/>
        <w:spacing w:line="360" w:lineRule="auto"/>
        <w:ind w:left="2936"/>
        <w:jc w:val="center"/>
      </w:pPr>
    </w:p>
    <w:p w14:paraId="6B7023F0" w14:textId="77777777" w:rsidR="00D40E96" w:rsidRDefault="00D40E96" w:rsidP="00981C16">
      <w:pPr>
        <w:pStyle w:val="Balk11"/>
        <w:spacing w:line="360" w:lineRule="auto"/>
        <w:ind w:left="2936"/>
        <w:jc w:val="center"/>
      </w:pPr>
    </w:p>
    <w:p w14:paraId="517277DE" w14:textId="77777777" w:rsidR="0069348B" w:rsidRDefault="0069348B" w:rsidP="00981C16">
      <w:pPr>
        <w:pStyle w:val="Balk11"/>
        <w:spacing w:line="360" w:lineRule="auto"/>
        <w:ind w:left="2936"/>
        <w:jc w:val="center"/>
      </w:pPr>
      <w:r>
        <w:t>MUNZUR</w:t>
      </w:r>
      <w:r w:rsidR="00DF11D5">
        <w:rPr>
          <w:spacing w:val="-7"/>
        </w:rPr>
        <w:t xml:space="preserve"> </w:t>
      </w:r>
      <w:r w:rsidR="00DF11D5">
        <w:t>ÜNİVERSİTESİ</w:t>
      </w:r>
      <w:r w:rsidR="00DF11D5">
        <w:rPr>
          <w:spacing w:val="-7"/>
        </w:rPr>
        <w:t xml:space="preserve"> </w:t>
      </w:r>
      <w:r w:rsidR="00DF11D5">
        <w:t>SAĞLIK</w:t>
      </w:r>
      <w:r w:rsidR="00DF11D5">
        <w:rPr>
          <w:spacing w:val="-8"/>
        </w:rPr>
        <w:t xml:space="preserve"> </w:t>
      </w:r>
      <w:r w:rsidR="00DF11D5">
        <w:t>BİLİMLERİ</w:t>
      </w:r>
      <w:r w:rsidR="00DF11D5">
        <w:rPr>
          <w:spacing w:val="-7"/>
        </w:rPr>
        <w:t xml:space="preserve"> </w:t>
      </w:r>
      <w:r w:rsidR="00DF11D5">
        <w:t>FAKÜLTESİ</w:t>
      </w:r>
    </w:p>
    <w:p w14:paraId="2F6D6434" w14:textId="67464188" w:rsidR="00ED6AC7" w:rsidRDefault="00980227" w:rsidP="00981C16">
      <w:pPr>
        <w:pStyle w:val="Balk11"/>
        <w:spacing w:line="360" w:lineRule="auto"/>
        <w:ind w:left="2936"/>
        <w:jc w:val="center"/>
      </w:pPr>
      <w:r>
        <w:t>BESLENME VE DİYETETİK</w:t>
      </w:r>
      <w:r w:rsidR="0069348B">
        <w:t xml:space="preserve"> BÖLÜMÜ</w:t>
      </w:r>
      <w:r w:rsidR="00DF11D5">
        <w:t xml:space="preserve"> SINAV KURALLARI</w:t>
      </w:r>
    </w:p>
    <w:p w14:paraId="12A9EF97" w14:textId="77777777" w:rsidR="0069348B" w:rsidRDefault="0069348B" w:rsidP="00981C16">
      <w:pPr>
        <w:pStyle w:val="Balk11"/>
        <w:spacing w:line="360" w:lineRule="auto"/>
        <w:ind w:left="2936"/>
      </w:pPr>
    </w:p>
    <w:p w14:paraId="0081AE37" w14:textId="5E9D5CBD" w:rsidR="00ED6AC7" w:rsidRPr="00981C16" w:rsidRDefault="00A21952" w:rsidP="00963F55">
      <w:pPr>
        <w:pStyle w:val="Balk11"/>
        <w:spacing w:line="360" w:lineRule="auto"/>
        <w:ind w:hanging="2105"/>
      </w:pPr>
      <w:r>
        <w:t>Öğrencilerin Uyması Gereken Kurallar</w:t>
      </w:r>
    </w:p>
    <w:p w14:paraId="0A0520A4" w14:textId="45DDC39C" w:rsidR="00B36A00" w:rsidRPr="00981C16" w:rsidRDefault="00DF11D5" w:rsidP="00981C16">
      <w:pPr>
        <w:pStyle w:val="ListeParagraf"/>
        <w:numPr>
          <w:ilvl w:val="0"/>
          <w:numId w:val="1"/>
        </w:numPr>
        <w:tabs>
          <w:tab w:val="left" w:pos="552"/>
        </w:tabs>
        <w:spacing w:line="360" w:lineRule="auto"/>
        <w:ind w:right="111"/>
        <w:jc w:val="left"/>
        <w:rPr>
          <w:sz w:val="24"/>
        </w:rPr>
      </w:pPr>
      <w:r>
        <w:rPr>
          <w:sz w:val="24"/>
        </w:rPr>
        <w:t>Kimlik</w:t>
      </w:r>
      <w:r>
        <w:rPr>
          <w:spacing w:val="32"/>
          <w:sz w:val="24"/>
        </w:rPr>
        <w:t xml:space="preserve"> </w:t>
      </w:r>
      <w:r>
        <w:rPr>
          <w:sz w:val="24"/>
        </w:rPr>
        <w:t>kontrolleri</w:t>
      </w:r>
      <w:r>
        <w:rPr>
          <w:spacing w:val="31"/>
          <w:sz w:val="24"/>
        </w:rPr>
        <w:t xml:space="preserve"> </w:t>
      </w:r>
      <w:r>
        <w:rPr>
          <w:sz w:val="24"/>
        </w:rPr>
        <w:t>ve</w:t>
      </w:r>
      <w:r>
        <w:rPr>
          <w:spacing w:val="30"/>
          <w:sz w:val="24"/>
        </w:rPr>
        <w:t xml:space="preserve"> </w:t>
      </w:r>
      <w:r>
        <w:rPr>
          <w:sz w:val="24"/>
        </w:rPr>
        <w:t>salona</w:t>
      </w:r>
      <w:r>
        <w:rPr>
          <w:spacing w:val="36"/>
          <w:sz w:val="24"/>
        </w:rPr>
        <w:t xml:space="preserve"> </w:t>
      </w:r>
      <w:r>
        <w:rPr>
          <w:sz w:val="24"/>
        </w:rPr>
        <w:t>yerleştirme</w:t>
      </w:r>
      <w:r>
        <w:rPr>
          <w:spacing w:val="32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32"/>
          <w:sz w:val="24"/>
        </w:rPr>
        <w:t xml:space="preserve"> </w:t>
      </w:r>
      <w:r>
        <w:rPr>
          <w:sz w:val="24"/>
        </w:rPr>
        <w:t>zamanında</w:t>
      </w:r>
      <w:r>
        <w:rPr>
          <w:spacing w:val="35"/>
          <w:sz w:val="24"/>
        </w:rPr>
        <w:t xml:space="preserve"> </w:t>
      </w:r>
      <w:r>
        <w:rPr>
          <w:sz w:val="24"/>
        </w:rPr>
        <w:t>yapılabilmesi</w:t>
      </w:r>
      <w:r>
        <w:rPr>
          <w:spacing w:val="32"/>
          <w:sz w:val="24"/>
        </w:rPr>
        <w:t xml:space="preserve"> </w:t>
      </w:r>
      <w:r>
        <w:rPr>
          <w:sz w:val="24"/>
        </w:rPr>
        <w:t>için</w:t>
      </w:r>
      <w:r>
        <w:rPr>
          <w:spacing w:val="31"/>
          <w:sz w:val="24"/>
        </w:rPr>
        <w:t xml:space="preserve"> </w:t>
      </w:r>
      <w:r w:rsidR="004713DC">
        <w:rPr>
          <w:sz w:val="24"/>
        </w:rPr>
        <w:t xml:space="preserve">öğrencilerin sınav saatinden </w:t>
      </w:r>
      <w:r w:rsidR="004713DC" w:rsidRPr="004713DC">
        <w:rPr>
          <w:b/>
          <w:sz w:val="24"/>
          <w:u w:val="single"/>
        </w:rPr>
        <w:t xml:space="preserve">beş </w:t>
      </w:r>
      <w:r w:rsidRPr="004713DC">
        <w:rPr>
          <w:b/>
          <w:sz w:val="24"/>
          <w:u w:val="single"/>
        </w:rPr>
        <w:t>dakika</w:t>
      </w:r>
      <w:r>
        <w:rPr>
          <w:sz w:val="24"/>
        </w:rPr>
        <w:t xml:space="preserve"> önce sınavın yapılacağı derslikte olması gerekmektedir.</w:t>
      </w:r>
    </w:p>
    <w:p w14:paraId="01C1F0F3" w14:textId="36A07CBA" w:rsidR="00554676" w:rsidRPr="00981C16" w:rsidRDefault="00DF11D5" w:rsidP="00981C16">
      <w:pPr>
        <w:pStyle w:val="ListeParagraf"/>
        <w:numPr>
          <w:ilvl w:val="0"/>
          <w:numId w:val="1"/>
        </w:numPr>
        <w:tabs>
          <w:tab w:val="left" w:pos="552"/>
        </w:tabs>
        <w:spacing w:before="12" w:line="360" w:lineRule="auto"/>
        <w:jc w:val="left"/>
        <w:rPr>
          <w:sz w:val="24"/>
        </w:rPr>
      </w:pP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z w:val="24"/>
        </w:rPr>
        <w:t>salonundaki</w:t>
      </w:r>
      <w:r>
        <w:rPr>
          <w:spacing w:val="-1"/>
          <w:sz w:val="24"/>
        </w:rPr>
        <w:t xml:space="preserve"> </w:t>
      </w:r>
      <w:r>
        <w:rPr>
          <w:sz w:val="24"/>
        </w:rPr>
        <w:t>sıraların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 w:rsidR="004713DC">
        <w:rPr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üst</w:t>
      </w:r>
      <w:r w:rsidR="004713DC">
        <w:rPr>
          <w:sz w:val="24"/>
        </w:rPr>
        <w:t xml:space="preserve"> kısmı </w:t>
      </w:r>
      <w:r>
        <w:rPr>
          <w:sz w:val="24"/>
        </w:rPr>
        <w:t>tamamen</w:t>
      </w:r>
      <w:r>
        <w:rPr>
          <w:spacing w:val="-1"/>
          <w:sz w:val="24"/>
        </w:rPr>
        <w:t xml:space="preserve"> </w:t>
      </w:r>
      <w:r>
        <w:rPr>
          <w:sz w:val="24"/>
        </w:rPr>
        <w:t>boş</w:t>
      </w:r>
      <w:r>
        <w:rPr>
          <w:spacing w:val="-1"/>
          <w:sz w:val="24"/>
        </w:rPr>
        <w:t xml:space="preserve"> </w:t>
      </w:r>
      <w:r w:rsidR="004713DC">
        <w:rPr>
          <w:spacing w:val="-2"/>
          <w:sz w:val="24"/>
        </w:rPr>
        <w:t xml:space="preserve">olmalı, derse ilişkin her türlü materyal </w:t>
      </w:r>
      <w:r w:rsidR="00554676">
        <w:rPr>
          <w:spacing w:val="-2"/>
          <w:sz w:val="24"/>
        </w:rPr>
        <w:t xml:space="preserve">sınav esnasında ulaşabilecekleri mesafede olmamalıdır.  </w:t>
      </w:r>
    </w:p>
    <w:p w14:paraId="08455031" w14:textId="77777777" w:rsidR="00ED6AC7" w:rsidRDefault="00DF11D5" w:rsidP="00981C16">
      <w:pPr>
        <w:pStyle w:val="ListeParagraf"/>
        <w:numPr>
          <w:ilvl w:val="0"/>
          <w:numId w:val="1"/>
        </w:numPr>
        <w:tabs>
          <w:tab w:val="left" w:pos="552"/>
        </w:tabs>
        <w:spacing w:before="13" w:line="360" w:lineRule="auto"/>
        <w:ind w:right="108"/>
        <w:rPr>
          <w:sz w:val="24"/>
        </w:rPr>
      </w:pPr>
      <w:r>
        <w:rPr>
          <w:sz w:val="24"/>
        </w:rPr>
        <w:t xml:space="preserve">Öğrencilerin çağrı cihazı, cep telefonu, telsiz, radyo vb. haberleşme araçlarıyla, cep bilgisayarı, saat fonksiyonu dışında fonksiyonu bulunan </w:t>
      </w:r>
      <w:r w:rsidR="00554676">
        <w:rPr>
          <w:sz w:val="24"/>
        </w:rPr>
        <w:t xml:space="preserve">akıllı </w:t>
      </w:r>
      <w:r>
        <w:rPr>
          <w:sz w:val="24"/>
        </w:rPr>
        <w:t>saat vb. her türlü bilgisayar özelliği bulunan</w:t>
      </w:r>
      <w:r>
        <w:rPr>
          <w:spacing w:val="40"/>
          <w:sz w:val="24"/>
        </w:rPr>
        <w:t xml:space="preserve"> </w:t>
      </w:r>
      <w:r w:rsidR="00102A9C">
        <w:rPr>
          <w:sz w:val="24"/>
        </w:rPr>
        <w:t>cihazlarla</w:t>
      </w:r>
      <w:r>
        <w:rPr>
          <w:sz w:val="24"/>
        </w:rPr>
        <w:t xml:space="preserve"> sınava </w:t>
      </w:r>
      <w:r w:rsidR="00554676">
        <w:rPr>
          <w:sz w:val="24"/>
        </w:rPr>
        <w:t>giremezler.</w:t>
      </w:r>
    </w:p>
    <w:p w14:paraId="66222295" w14:textId="77777777" w:rsidR="00ED6AC7" w:rsidRDefault="00DF11D5" w:rsidP="00981C16">
      <w:pPr>
        <w:pStyle w:val="ListeParagraf"/>
        <w:numPr>
          <w:ilvl w:val="0"/>
          <w:numId w:val="1"/>
        </w:numPr>
        <w:tabs>
          <w:tab w:val="left" w:pos="552"/>
        </w:tabs>
        <w:spacing w:before="8" w:line="360" w:lineRule="auto"/>
        <w:ind w:right="111"/>
        <w:rPr>
          <w:sz w:val="24"/>
        </w:rPr>
      </w:pPr>
      <w:r>
        <w:rPr>
          <w:sz w:val="24"/>
        </w:rPr>
        <w:t>Öğrenciler sınava öğrenci kimliği ile gelmek zorundadır. Öğrenciler kimlik kartlarını sınav süresince masanın üzerinde gözetmenin kolayca görebileceği şekilde tutmak zorundadırlar.</w:t>
      </w:r>
    </w:p>
    <w:p w14:paraId="3F27F9C2" w14:textId="1BEECC76" w:rsidR="00CD35A0" w:rsidRPr="00CD35A0" w:rsidRDefault="00CD35A0" w:rsidP="00CD35A0">
      <w:pPr>
        <w:pStyle w:val="ListeParagraf"/>
        <w:numPr>
          <w:ilvl w:val="0"/>
          <w:numId w:val="1"/>
        </w:numPr>
        <w:tabs>
          <w:tab w:val="left" w:pos="551"/>
        </w:tabs>
        <w:spacing w:before="5" w:line="360" w:lineRule="auto"/>
        <w:ind w:left="551" w:right="112" w:hanging="359"/>
        <w:rPr>
          <w:sz w:val="24"/>
        </w:rPr>
      </w:pPr>
      <w:r>
        <w:rPr>
          <w:sz w:val="24"/>
        </w:rPr>
        <w:t xml:space="preserve">Dersin sorumlusu ve gözetmeler tarafından öğrencilerin sınav başlamadan önce veya sınav sırasında yer/sıra ve salon değişiklikleri yapılabilir. </w:t>
      </w:r>
      <w:r w:rsidRPr="00CD35A0">
        <w:rPr>
          <w:sz w:val="24"/>
        </w:rPr>
        <w:t xml:space="preserve"> </w:t>
      </w:r>
    </w:p>
    <w:p w14:paraId="46959ED9" w14:textId="77777777" w:rsidR="00ED6AC7" w:rsidRDefault="00DF11D5" w:rsidP="00981C16">
      <w:pPr>
        <w:pStyle w:val="ListeParagraf"/>
        <w:numPr>
          <w:ilvl w:val="0"/>
          <w:numId w:val="1"/>
        </w:numPr>
        <w:tabs>
          <w:tab w:val="left" w:pos="552"/>
        </w:tabs>
        <w:spacing w:before="138" w:line="360" w:lineRule="auto"/>
        <w:ind w:right="103"/>
        <w:rPr>
          <w:sz w:val="24"/>
        </w:rPr>
      </w:pPr>
      <w:r>
        <w:rPr>
          <w:sz w:val="24"/>
        </w:rPr>
        <w:t>Sınav süresince öğrencilerin, birbirleriyle konuşmaları; birbirlerinden kalem, silgi vb. şeyler alıp vermeleri; başkalarını rahatsız edecek şekilde bir şeyler yiyip içmeleri ve sınav düzenini bozacak davranışlarda bulunmaları sınav kurallarına aykırıdır.</w:t>
      </w:r>
    </w:p>
    <w:p w14:paraId="74FBD347" w14:textId="77777777" w:rsidR="00554676" w:rsidRPr="00981C16" w:rsidRDefault="00DF11D5" w:rsidP="00981C16">
      <w:pPr>
        <w:pStyle w:val="ListeParagraf"/>
        <w:numPr>
          <w:ilvl w:val="0"/>
          <w:numId w:val="1"/>
        </w:numPr>
        <w:tabs>
          <w:tab w:val="left" w:pos="551"/>
        </w:tabs>
        <w:spacing w:before="5" w:line="360" w:lineRule="auto"/>
        <w:ind w:left="551" w:hanging="359"/>
        <w:rPr>
          <w:sz w:val="24"/>
        </w:rPr>
      </w:pP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“Sınav</w:t>
      </w:r>
      <w:r>
        <w:rPr>
          <w:spacing w:val="-1"/>
          <w:sz w:val="24"/>
        </w:rPr>
        <w:t xml:space="preserve"> </w:t>
      </w:r>
      <w:r>
        <w:rPr>
          <w:sz w:val="24"/>
        </w:rPr>
        <w:t>Yoklama</w:t>
      </w:r>
      <w:r>
        <w:rPr>
          <w:spacing w:val="-3"/>
          <w:sz w:val="24"/>
        </w:rPr>
        <w:t xml:space="preserve"> </w:t>
      </w:r>
      <w:r>
        <w:rPr>
          <w:sz w:val="24"/>
        </w:rPr>
        <w:t>Tutanağı”nı</w:t>
      </w:r>
      <w:r>
        <w:rPr>
          <w:spacing w:val="-1"/>
          <w:sz w:val="24"/>
        </w:rPr>
        <w:t xml:space="preserve"> </w:t>
      </w:r>
      <w:r>
        <w:rPr>
          <w:sz w:val="24"/>
        </w:rPr>
        <w:t>imzalamak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zorundadır.</w:t>
      </w:r>
    </w:p>
    <w:p w14:paraId="7BE552EF" w14:textId="3D018921" w:rsidR="00ED6AC7" w:rsidRPr="00554676" w:rsidRDefault="00554676" w:rsidP="00981C16">
      <w:pPr>
        <w:pStyle w:val="ListeParagraf"/>
        <w:numPr>
          <w:ilvl w:val="0"/>
          <w:numId w:val="1"/>
        </w:numPr>
        <w:tabs>
          <w:tab w:val="left" w:pos="551"/>
        </w:tabs>
        <w:spacing w:before="8" w:line="360" w:lineRule="auto"/>
        <w:ind w:left="551" w:right="113" w:hanging="359"/>
        <w:rPr>
          <w:sz w:val="24"/>
        </w:rPr>
      </w:pPr>
      <w:r>
        <w:rPr>
          <w:sz w:val="24"/>
        </w:rPr>
        <w:t xml:space="preserve">Oturulan sıralarda, duvarlarda veya öğrenciye yakın diğer alanlarda </w:t>
      </w:r>
      <w:r w:rsidR="00DF11D5" w:rsidRPr="00554676">
        <w:rPr>
          <w:sz w:val="24"/>
        </w:rPr>
        <w:t xml:space="preserve">karalama veya not olmasından öğrenci sorumludur. Bu nedenle sınav başlamadan önce </w:t>
      </w:r>
      <w:r>
        <w:rPr>
          <w:sz w:val="24"/>
        </w:rPr>
        <w:t>bu alanlar</w:t>
      </w:r>
      <w:r w:rsidR="00CD35A0">
        <w:rPr>
          <w:sz w:val="24"/>
        </w:rPr>
        <w:t>ın</w:t>
      </w:r>
      <w:r w:rsidR="00B36A00">
        <w:rPr>
          <w:sz w:val="24"/>
        </w:rPr>
        <w:t xml:space="preserve"> kontrol edilmesi ve kopya kanıtlarının</w:t>
      </w:r>
      <w:r w:rsidR="00DF11D5" w:rsidRPr="00554676">
        <w:rPr>
          <w:sz w:val="24"/>
        </w:rPr>
        <w:t xml:space="preserve"> sınav başlamadan önce </w:t>
      </w:r>
      <w:r>
        <w:rPr>
          <w:sz w:val="24"/>
        </w:rPr>
        <w:t xml:space="preserve">sınav sorumlusu veya </w:t>
      </w:r>
      <w:r w:rsidR="00DF11D5">
        <w:rPr>
          <w:sz w:val="24"/>
        </w:rPr>
        <w:t>gözetmene</w:t>
      </w:r>
      <w:r w:rsidRPr="00554676">
        <w:rPr>
          <w:sz w:val="24"/>
        </w:rPr>
        <w:t xml:space="preserve"> </w:t>
      </w:r>
      <w:r w:rsidR="00DF11D5">
        <w:rPr>
          <w:sz w:val="24"/>
        </w:rPr>
        <w:t>bildirilmesi</w:t>
      </w:r>
      <w:r w:rsidR="00DF11D5" w:rsidRPr="00554676">
        <w:rPr>
          <w:sz w:val="24"/>
        </w:rPr>
        <w:t xml:space="preserve"> öğrencinin sorumluluğundadır. Aksi halde, duvarda ve/veya sırada herhangi bir yazı</w:t>
      </w:r>
      <w:r w:rsidRPr="00554676">
        <w:rPr>
          <w:sz w:val="24"/>
        </w:rPr>
        <w:t xml:space="preserve"> veya kopya kanıtı tespit edildiğinde</w:t>
      </w:r>
      <w:r w:rsidR="00DF11D5">
        <w:rPr>
          <w:sz w:val="24"/>
        </w:rPr>
        <w:t>,</w:t>
      </w:r>
      <w:r w:rsidRPr="00554676">
        <w:rPr>
          <w:sz w:val="24"/>
        </w:rPr>
        <w:t xml:space="preserve"> öğrenci hakkında tutanak tutulur ve</w:t>
      </w:r>
      <w:r w:rsidR="00CD35A0" w:rsidRPr="00CD35A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CD35A0" w:rsidRPr="00CD35A0">
        <w:rPr>
          <w:sz w:val="24"/>
        </w:rPr>
        <w:t> </w:t>
      </w:r>
      <w:r w:rsidR="00D62EFE">
        <w:rPr>
          <w:sz w:val="24"/>
        </w:rPr>
        <w:t>“</w:t>
      </w:r>
      <w:r w:rsidR="00CD35A0" w:rsidRPr="00CD35A0">
        <w:rPr>
          <w:b/>
          <w:sz w:val="24"/>
        </w:rPr>
        <w:t>Yükseköğretim Kurumları</w:t>
      </w:r>
      <w:r w:rsidR="00CD35A0" w:rsidRPr="00CD35A0">
        <w:rPr>
          <w:sz w:val="24"/>
        </w:rPr>
        <w:t> </w:t>
      </w:r>
      <w:r w:rsidR="00CD35A0" w:rsidRPr="00CD35A0">
        <w:rPr>
          <w:b/>
          <w:bCs/>
          <w:sz w:val="24"/>
        </w:rPr>
        <w:t>Öğrenci Disiplin Yönetmeliği</w:t>
      </w:r>
      <w:r w:rsidR="00D62EFE">
        <w:rPr>
          <w:b/>
          <w:bCs/>
          <w:sz w:val="24"/>
        </w:rPr>
        <w:t xml:space="preserve">” </w:t>
      </w:r>
      <w:r w:rsidRPr="00D62EFE">
        <w:rPr>
          <w:sz w:val="24"/>
        </w:rPr>
        <w:t>gereğince</w:t>
      </w:r>
      <w:r w:rsidRPr="00554676">
        <w:rPr>
          <w:sz w:val="24"/>
        </w:rPr>
        <w:t xml:space="preserve"> işlem </w:t>
      </w:r>
      <w:r w:rsidR="00DF11D5">
        <w:rPr>
          <w:sz w:val="24"/>
        </w:rPr>
        <w:t>başlatılır.</w:t>
      </w:r>
      <w:r w:rsidRPr="00554676">
        <w:rPr>
          <w:sz w:val="24"/>
        </w:rPr>
        <w:t xml:space="preserve"> </w:t>
      </w:r>
      <w:r w:rsidR="00DF11D5" w:rsidRPr="00554676">
        <w:rPr>
          <w:sz w:val="24"/>
        </w:rPr>
        <w:t xml:space="preserve"> </w:t>
      </w:r>
    </w:p>
    <w:p w14:paraId="744E69D5" w14:textId="61225F0A" w:rsidR="00ED6AC7" w:rsidRPr="00D62EFE" w:rsidRDefault="00DF11D5" w:rsidP="008F6FEF">
      <w:pPr>
        <w:pStyle w:val="ListeParagraf"/>
        <w:numPr>
          <w:ilvl w:val="0"/>
          <w:numId w:val="1"/>
        </w:numPr>
        <w:tabs>
          <w:tab w:val="left" w:pos="551"/>
        </w:tabs>
        <w:spacing w:before="7" w:line="360" w:lineRule="auto"/>
        <w:ind w:left="0" w:firstLine="0"/>
        <w:jc w:val="left"/>
        <w:rPr>
          <w:b/>
        </w:rPr>
      </w:pPr>
      <w:r w:rsidRPr="00477B0E">
        <w:rPr>
          <w:sz w:val="24"/>
        </w:rPr>
        <w:t>Sınav</w:t>
      </w:r>
      <w:r w:rsidRPr="00477B0E">
        <w:rPr>
          <w:spacing w:val="-4"/>
          <w:sz w:val="24"/>
        </w:rPr>
        <w:t xml:space="preserve">ı </w:t>
      </w:r>
      <w:r w:rsidRPr="00477B0E">
        <w:rPr>
          <w:sz w:val="24"/>
        </w:rPr>
        <w:t>bite</w:t>
      </w:r>
      <w:r w:rsidRPr="00477B0E">
        <w:rPr>
          <w:spacing w:val="-2"/>
          <w:sz w:val="24"/>
        </w:rPr>
        <w:t xml:space="preserve">n </w:t>
      </w:r>
      <w:r w:rsidRPr="00477B0E">
        <w:rPr>
          <w:sz w:val="24"/>
        </w:rPr>
        <w:t>öğrencile</w:t>
      </w:r>
      <w:r w:rsidRPr="00477B0E">
        <w:rPr>
          <w:spacing w:val="-1"/>
          <w:sz w:val="24"/>
        </w:rPr>
        <w:t>r</w:t>
      </w:r>
      <w:r w:rsidR="00554676" w:rsidRPr="00477B0E">
        <w:rPr>
          <w:spacing w:val="-1"/>
          <w:sz w:val="24"/>
        </w:rPr>
        <w:t xml:space="preserve"> sınıfı ve </w:t>
      </w:r>
      <w:r w:rsidRPr="00477B0E">
        <w:rPr>
          <w:sz w:val="24"/>
        </w:rPr>
        <w:t>sına</w:t>
      </w:r>
      <w:r w:rsidRPr="00477B0E">
        <w:rPr>
          <w:spacing w:val="-1"/>
          <w:sz w:val="24"/>
        </w:rPr>
        <w:t xml:space="preserve">v </w:t>
      </w:r>
      <w:r w:rsidRPr="00477B0E">
        <w:rPr>
          <w:sz w:val="24"/>
        </w:rPr>
        <w:t>salonunu</w:t>
      </w:r>
      <w:r w:rsidRPr="00477B0E">
        <w:rPr>
          <w:spacing w:val="-2"/>
          <w:sz w:val="24"/>
        </w:rPr>
        <w:t xml:space="preserve">n </w:t>
      </w:r>
      <w:r w:rsidRPr="00477B0E">
        <w:rPr>
          <w:sz w:val="24"/>
        </w:rPr>
        <w:t>bulunduğ</w:t>
      </w:r>
      <w:r w:rsidRPr="00477B0E">
        <w:rPr>
          <w:spacing w:val="-2"/>
          <w:sz w:val="24"/>
        </w:rPr>
        <w:t xml:space="preserve">u </w:t>
      </w:r>
      <w:r w:rsidRPr="00477B0E">
        <w:rPr>
          <w:sz w:val="24"/>
        </w:rPr>
        <w:t>kat</w:t>
      </w:r>
      <w:r w:rsidRPr="00477B0E">
        <w:rPr>
          <w:spacing w:val="-2"/>
          <w:sz w:val="24"/>
        </w:rPr>
        <w:t xml:space="preserve">ı </w:t>
      </w:r>
      <w:r w:rsidRPr="00477B0E">
        <w:rPr>
          <w:sz w:val="24"/>
        </w:rPr>
        <w:t>ter</w:t>
      </w:r>
      <w:r w:rsidRPr="00477B0E">
        <w:rPr>
          <w:spacing w:val="-1"/>
          <w:sz w:val="24"/>
        </w:rPr>
        <w:t>k</w:t>
      </w:r>
      <w:r w:rsidRPr="00477B0E">
        <w:rPr>
          <w:spacing w:val="-2"/>
          <w:sz w:val="24"/>
        </w:rPr>
        <w:t xml:space="preserve"> etmeli</w:t>
      </w:r>
      <w:r w:rsidR="00554676" w:rsidRPr="00477B0E">
        <w:rPr>
          <w:spacing w:val="-2"/>
          <w:sz w:val="24"/>
        </w:rPr>
        <w:t xml:space="preserve">, sınıfa yakın </w:t>
      </w:r>
      <w:r w:rsidRPr="00477B0E">
        <w:rPr>
          <w:spacing w:val="-2"/>
          <w:sz w:val="24"/>
        </w:rPr>
        <w:t>alanlarda (koridor, merdiven başları vb.)</w:t>
      </w:r>
      <w:r w:rsidR="00981C16" w:rsidRPr="00477B0E">
        <w:rPr>
          <w:spacing w:val="-2"/>
          <w:sz w:val="24"/>
        </w:rPr>
        <w:t xml:space="preserve"> </w:t>
      </w:r>
      <w:r w:rsidR="00554676" w:rsidRPr="00477B0E">
        <w:rPr>
          <w:spacing w:val="-2"/>
          <w:sz w:val="24"/>
        </w:rPr>
        <w:t>sınav sorularını tartışmamalı</w:t>
      </w:r>
      <w:r w:rsidR="00981C16" w:rsidRPr="00477B0E">
        <w:rPr>
          <w:spacing w:val="-2"/>
          <w:sz w:val="24"/>
        </w:rPr>
        <w:t xml:space="preserve"> ve gürültü oluşturmamalıdır</w:t>
      </w:r>
      <w:r w:rsidR="00457DC9">
        <w:rPr>
          <w:spacing w:val="-2"/>
          <w:sz w:val="24"/>
        </w:rPr>
        <w:t>.</w:t>
      </w:r>
    </w:p>
    <w:p w14:paraId="7EF697B8" w14:textId="1E5A9926" w:rsidR="00D62EFE" w:rsidRPr="00D62EFE" w:rsidRDefault="00D62EFE" w:rsidP="008F6FEF">
      <w:pPr>
        <w:pStyle w:val="ListeParagraf"/>
        <w:numPr>
          <w:ilvl w:val="0"/>
          <w:numId w:val="1"/>
        </w:numPr>
        <w:tabs>
          <w:tab w:val="left" w:pos="551"/>
        </w:tabs>
        <w:spacing w:before="7" w:line="360" w:lineRule="auto"/>
        <w:ind w:left="0" w:firstLine="0"/>
        <w:jc w:val="left"/>
        <w:rPr>
          <w:b/>
        </w:rPr>
      </w:pPr>
      <w:r>
        <w:rPr>
          <w:spacing w:val="-2"/>
          <w:sz w:val="24"/>
        </w:rPr>
        <w:t xml:space="preserve">Öğrencilerin sınav bitiminde kendilerine ait eşyaları almaları gerekmektedir. Sınav devam ederken öğrencinin eşyalarını almak için tekrar sınav salonuna girmesi yasaktır. </w:t>
      </w:r>
    </w:p>
    <w:p w14:paraId="11DB1FAB" w14:textId="33DD6B28" w:rsidR="00D62EFE" w:rsidRPr="00477B0E" w:rsidRDefault="00D62EFE" w:rsidP="008F6FEF">
      <w:pPr>
        <w:pStyle w:val="ListeParagraf"/>
        <w:numPr>
          <w:ilvl w:val="0"/>
          <w:numId w:val="1"/>
        </w:numPr>
        <w:tabs>
          <w:tab w:val="left" w:pos="551"/>
        </w:tabs>
        <w:spacing w:before="7" w:line="360" w:lineRule="auto"/>
        <w:ind w:left="0" w:firstLine="0"/>
        <w:jc w:val="left"/>
        <w:rPr>
          <w:b/>
        </w:rPr>
      </w:pPr>
      <w:r>
        <w:rPr>
          <w:spacing w:val="-2"/>
          <w:sz w:val="24"/>
        </w:rPr>
        <w:t xml:space="preserve">Öğrenciler sınav sonunda sınav evraklarını eksiksiz olarak teslim etmelidir. Eksik evraktan öğrenci sorumludur. </w:t>
      </w:r>
    </w:p>
    <w:sectPr w:rsidR="00D62EFE" w:rsidRPr="00477B0E" w:rsidSect="00ED6AC7">
      <w:pgSz w:w="11910" w:h="16840"/>
      <w:pgMar w:top="480" w:right="7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046D2"/>
    <w:multiLevelType w:val="hybridMultilevel"/>
    <w:tmpl w:val="CAFA58EE"/>
    <w:lvl w:ilvl="0" w:tplc="F800E1EC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AE2E338">
      <w:start w:val="1"/>
      <w:numFmt w:val="decimal"/>
      <w:lvlText w:val="%2."/>
      <w:lvlJc w:val="left"/>
      <w:pPr>
        <w:ind w:left="7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AA8EDAA">
      <w:numFmt w:val="bullet"/>
      <w:lvlText w:val="•"/>
      <w:lvlJc w:val="left"/>
      <w:pPr>
        <w:ind w:left="1838" w:hanging="240"/>
      </w:pPr>
      <w:rPr>
        <w:rFonts w:hint="default"/>
        <w:lang w:val="tr-TR" w:eastAsia="en-US" w:bidi="ar-SA"/>
      </w:rPr>
    </w:lvl>
    <w:lvl w:ilvl="3" w:tplc="4144572E">
      <w:numFmt w:val="bullet"/>
      <w:lvlText w:val="•"/>
      <w:lvlJc w:val="left"/>
      <w:pPr>
        <w:ind w:left="2876" w:hanging="240"/>
      </w:pPr>
      <w:rPr>
        <w:rFonts w:hint="default"/>
        <w:lang w:val="tr-TR" w:eastAsia="en-US" w:bidi="ar-SA"/>
      </w:rPr>
    </w:lvl>
    <w:lvl w:ilvl="4" w:tplc="1B4E02BE">
      <w:numFmt w:val="bullet"/>
      <w:lvlText w:val="•"/>
      <w:lvlJc w:val="left"/>
      <w:pPr>
        <w:ind w:left="3915" w:hanging="240"/>
      </w:pPr>
      <w:rPr>
        <w:rFonts w:hint="default"/>
        <w:lang w:val="tr-TR" w:eastAsia="en-US" w:bidi="ar-SA"/>
      </w:rPr>
    </w:lvl>
    <w:lvl w:ilvl="5" w:tplc="96AA8360">
      <w:numFmt w:val="bullet"/>
      <w:lvlText w:val="•"/>
      <w:lvlJc w:val="left"/>
      <w:pPr>
        <w:ind w:left="4953" w:hanging="240"/>
      </w:pPr>
      <w:rPr>
        <w:rFonts w:hint="default"/>
        <w:lang w:val="tr-TR" w:eastAsia="en-US" w:bidi="ar-SA"/>
      </w:rPr>
    </w:lvl>
    <w:lvl w:ilvl="6" w:tplc="688C2A14">
      <w:numFmt w:val="bullet"/>
      <w:lvlText w:val="•"/>
      <w:lvlJc w:val="left"/>
      <w:pPr>
        <w:ind w:left="5992" w:hanging="240"/>
      </w:pPr>
      <w:rPr>
        <w:rFonts w:hint="default"/>
        <w:lang w:val="tr-TR" w:eastAsia="en-US" w:bidi="ar-SA"/>
      </w:rPr>
    </w:lvl>
    <w:lvl w:ilvl="7" w:tplc="C9E4DCBE">
      <w:numFmt w:val="bullet"/>
      <w:lvlText w:val="•"/>
      <w:lvlJc w:val="left"/>
      <w:pPr>
        <w:ind w:left="7030" w:hanging="240"/>
      </w:pPr>
      <w:rPr>
        <w:rFonts w:hint="default"/>
        <w:lang w:val="tr-TR" w:eastAsia="en-US" w:bidi="ar-SA"/>
      </w:rPr>
    </w:lvl>
    <w:lvl w:ilvl="8" w:tplc="0E5092CC">
      <w:numFmt w:val="bullet"/>
      <w:lvlText w:val="•"/>
      <w:lvlJc w:val="left"/>
      <w:pPr>
        <w:ind w:left="8069" w:hanging="240"/>
      </w:pPr>
      <w:rPr>
        <w:rFonts w:hint="default"/>
        <w:lang w:val="tr-TR" w:eastAsia="en-US" w:bidi="ar-SA"/>
      </w:rPr>
    </w:lvl>
  </w:abstractNum>
  <w:num w:numId="1" w16cid:durableId="183378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AC7"/>
    <w:rsid w:val="00097E3A"/>
    <w:rsid w:val="00102A9C"/>
    <w:rsid w:val="001F7D75"/>
    <w:rsid w:val="003E604A"/>
    <w:rsid w:val="00417161"/>
    <w:rsid w:val="00430B4B"/>
    <w:rsid w:val="00457DC9"/>
    <w:rsid w:val="004642A2"/>
    <w:rsid w:val="004713DC"/>
    <w:rsid w:val="00477B0E"/>
    <w:rsid w:val="00510E59"/>
    <w:rsid w:val="0055449C"/>
    <w:rsid w:val="00554676"/>
    <w:rsid w:val="0069348B"/>
    <w:rsid w:val="00754E8B"/>
    <w:rsid w:val="007A633C"/>
    <w:rsid w:val="007E3709"/>
    <w:rsid w:val="008A1439"/>
    <w:rsid w:val="008F6FEF"/>
    <w:rsid w:val="00963F55"/>
    <w:rsid w:val="00980227"/>
    <w:rsid w:val="00981C16"/>
    <w:rsid w:val="009B28E9"/>
    <w:rsid w:val="00A21952"/>
    <w:rsid w:val="00AB1A22"/>
    <w:rsid w:val="00B36A00"/>
    <w:rsid w:val="00B67646"/>
    <w:rsid w:val="00CD35A0"/>
    <w:rsid w:val="00D40E96"/>
    <w:rsid w:val="00D62EFE"/>
    <w:rsid w:val="00DD11B1"/>
    <w:rsid w:val="00DF11D5"/>
    <w:rsid w:val="00E472C5"/>
    <w:rsid w:val="00E913D3"/>
    <w:rsid w:val="00ED6AC7"/>
    <w:rsid w:val="00F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15BF"/>
  <w15:docId w15:val="{40D47A3C-38D3-4A81-BD50-9F29AA54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6AC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A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D6AC7"/>
    <w:pPr>
      <w:ind w:left="552" w:hanging="360"/>
      <w:jc w:val="both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ED6AC7"/>
    <w:pPr>
      <w:spacing w:before="67"/>
      <w:ind w:left="2515" w:hanging="252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D6AC7"/>
    <w:pPr>
      <w:ind w:left="5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D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Emrah KARAKAVUK</cp:lastModifiedBy>
  <cp:revision>9</cp:revision>
  <cp:lastPrinted>2024-11-26T10:36:00Z</cp:lastPrinted>
  <dcterms:created xsi:type="dcterms:W3CDTF">2024-11-26T10:08:00Z</dcterms:created>
  <dcterms:modified xsi:type="dcterms:W3CDTF">2024-11-28T07:59:00Z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  <property fmtid="{D5CDD505-2E9C-101B-9397-08002B2CF9AE}" pid="5" name="Producer">
    <vt:lpwstr>3-Heights(TM) PDF Security Shell 4.8.25.2 (http://www.pdf-tools.com)</vt:lpwstr>
  </property>
</Properties>
</file>