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A7A1" w14:textId="77777777" w:rsidR="00725F09" w:rsidRPr="00725F09" w:rsidRDefault="00725F09" w:rsidP="00725F09">
      <w:pPr>
        <w:pStyle w:val="AralkYok"/>
        <w:ind w:firstLine="708"/>
        <w:jc w:val="center"/>
        <w:rPr>
          <w:rFonts w:ascii="Cambria" w:hAnsi="Cambria"/>
          <w:b/>
          <w:bCs/>
        </w:rPr>
      </w:pPr>
    </w:p>
    <w:p w14:paraId="11C66C99" w14:textId="77777777" w:rsidR="00BC3AA1" w:rsidRPr="0072554D" w:rsidRDefault="00BC3AA1" w:rsidP="00BC3AA1">
      <w:pPr>
        <w:spacing w:line="360" w:lineRule="auto"/>
        <w:jc w:val="center"/>
        <w:rPr>
          <w:rFonts w:ascii="Times New Roman" w:hAnsi="Times New Roman" w:cs="Times New Roman"/>
          <w:b/>
          <w:bCs/>
          <w:sz w:val="24"/>
          <w:szCs w:val="24"/>
        </w:rPr>
      </w:pPr>
      <w:r w:rsidRPr="0072554D">
        <w:rPr>
          <w:rFonts w:ascii="Times New Roman" w:hAnsi="Times New Roman" w:cs="Times New Roman"/>
          <w:b/>
          <w:bCs/>
          <w:sz w:val="24"/>
          <w:szCs w:val="24"/>
        </w:rPr>
        <w:t>ACADEMIC INCENTIVE FUNDING APPLICATIONS</w:t>
      </w:r>
    </w:p>
    <w:p w14:paraId="0440F1E4" w14:textId="77777777" w:rsidR="00BC3AA1" w:rsidRDefault="00BC3AA1" w:rsidP="00BC3AA1">
      <w:pPr>
        <w:spacing w:line="360" w:lineRule="auto"/>
        <w:jc w:val="center"/>
        <w:rPr>
          <w:rFonts w:ascii="Times New Roman" w:hAnsi="Times New Roman" w:cs="Times New Roman"/>
          <w:b/>
          <w:bCs/>
          <w:sz w:val="24"/>
          <w:szCs w:val="24"/>
        </w:rPr>
      </w:pPr>
      <w:r w:rsidRPr="0072554D">
        <w:rPr>
          <w:rFonts w:ascii="Times New Roman" w:hAnsi="Times New Roman" w:cs="Times New Roman"/>
          <w:b/>
          <w:bCs/>
          <w:sz w:val="24"/>
          <w:szCs w:val="24"/>
        </w:rPr>
        <w:t>PRELIMINARY INVESTIGATION COMMISSION MINUTES</w:t>
      </w:r>
    </w:p>
    <w:p w14:paraId="4A8C762B" w14:textId="77777777" w:rsidR="00BC3AA1" w:rsidRPr="00E9461B" w:rsidRDefault="00BC3AA1" w:rsidP="00BC3AA1">
      <w:pPr>
        <w:spacing w:line="360" w:lineRule="auto"/>
        <w:jc w:val="both"/>
        <w:rPr>
          <w:rFonts w:ascii="Times New Roman" w:hAnsi="Times New Roman" w:cs="Times New Roman"/>
          <w:sz w:val="20"/>
          <w:szCs w:val="20"/>
        </w:rPr>
      </w:pPr>
      <w:r w:rsidRPr="00E9461B">
        <w:rPr>
          <w:rFonts w:ascii="Times New Roman" w:hAnsi="Times New Roman" w:cs="Times New Roman"/>
          <w:b/>
          <w:bCs/>
          <w:sz w:val="20"/>
          <w:szCs w:val="20"/>
        </w:rPr>
        <w:t xml:space="preserve">Faculty/School/Vocational School </w:t>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t xml:space="preserve">: </w:t>
      </w:r>
      <w:r w:rsidRPr="00E9461B">
        <w:rPr>
          <w:rFonts w:ascii="Times New Roman" w:hAnsi="Times New Roman" w:cs="Times New Roman"/>
          <w:bCs/>
          <w:sz w:val="20"/>
          <w:szCs w:val="20"/>
        </w:rPr>
        <w:t>HEALTH</w:t>
      </w:r>
      <w:r w:rsidRPr="00E9461B">
        <w:rPr>
          <w:bCs/>
        </w:rPr>
        <w:t xml:space="preserve"> </w:t>
      </w:r>
      <w:r w:rsidRPr="00E9461B">
        <w:rPr>
          <w:rFonts w:ascii="Times New Roman" w:hAnsi="Times New Roman" w:cs="Times New Roman"/>
          <w:sz w:val="20"/>
          <w:szCs w:val="20"/>
        </w:rPr>
        <w:t>Faculty of Sciences</w:t>
      </w:r>
    </w:p>
    <w:p w14:paraId="099E2E42" w14:textId="77777777" w:rsidR="00BC3AA1" w:rsidRPr="00E9461B" w:rsidRDefault="00BC3AA1" w:rsidP="00BC3AA1">
      <w:pPr>
        <w:spacing w:line="360" w:lineRule="auto"/>
        <w:jc w:val="both"/>
        <w:rPr>
          <w:rFonts w:ascii="Times New Roman" w:hAnsi="Times New Roman" w:cs="Times New Roman"/>
          <w:sz w:val="20"/>
          <w:szCs w:val="20"/>
        </w:rPr>
      </w:pPr>
      <w:r w:rsidRPr="00E9461B">
        <w:rPr>
          <w:rFonts w:ascii="Times New Roman" w:hAnsi="Times New Roman" w:cs="Times New Roman"/>
          <w:b/>
          <w:bCs/>
          <w:sz w:val="20"/>
          <w:szCs w:val="20"/>
        </w:rPr>
        <w:t xml:space="preserve">The Unit in Which the Preliminary Investigation Committee Was Established </w:t>
      </w:r>
      <w:r w:rsidRPr="00E9461B">
        <w:rPr>
          <w:rFonts w:ascii="Times New Roman" w:hAnsi="Times New Roman" w:cs="Times New Roman"/>
          <w:b/>
          <w:bCs/>
          <w:sz w:val="20"/>
          <w:szCs w:val="20"/>
        </w:rPr>
        <w:tab/>
        <w:t>:</w:t>
      </w:r>
      <w:r w:rsidRPr="00E9461B">
        <w:rPr>
          <w:rFonts w:ascii="Times New Roman" w:hAnsi="Times New Roman" w:cs="Times New Roman"/>
          <w:sz w:val="20"/>
          <w:szCs w:val="20"/>
        </w:rPr>
        <w:t xml:space="preserve"> </w:t>
      </w:r>
    </w:p>
    <w:p w14:paraId="14615D44" w14:textId="77777777" w:rsidR="00BC3AA1" w:rsidRPr="00E9461B" w:rsidRDefault="00BC3AA1" w:rsidP="00BC3AA1">
      <w:pPr>
        <w:spacing w:line="360" w:lineRule="auto"/>
        <w:jc w:val="both"/>
        <w:rPr>
          <w:rFonts w:ascii="Times New Roman" w:hAnsi="Times New Roman" w:cs="Times New Roman"/>
          <w:sz w:val="20"/>
          <w:szCs w:val="20"/>
        </w:rPr>
      </w:pPr>
      <w:r w:rsidRPr="00E9461B">
        <w:rPr>
          <w:rFonts w:ascii="Times New Roman" w:hAnsi="Times New Roman" w:cs="Times New Roman"/>
          <w:b/>
          <w:bCs/>
          <w:sz w:val="20"/>
          <w:szCs w:val="20"/>
        </w:rPr>
        <w:t xml:space="preserve">Department / Major Science / Major Art Branch </w:t>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t>:</w:t>
      </w:r>
      <w:r w:rsidRPr="00E9461B">
        <w:rPr>
          <w:bCs/>
        </w:rPr>
        <w:t xml:space="preserve"> </w:t>
      </w:r>
    </w:p>
    <w:p w14:paraId="7643B186" w14:textId="77777777" w:rsidR="00BC3AA1" w:rsidRPr="00E9461B" w:rsidRDefault="00BC3AA1" w:rsidP="00BC3AA1">
      <w:pPr>
        <w:spacing w:line="360" w:lineRule="auto"/>
        <w:jc w:val="both"/>
        <w:rPr>
          <w:rFonts w:ascii="Times New Roman" w:hAnsi="Times New Roman" w:cs="Times New Roman"/>
          <w:sz w:val="20"/>
          <w:szCs w:val="20"/>
        </w:rPr>
      </w:pPr>
      <w:r w:rsidRPr="00E9461B">
        <w:rPr>
          <w:rFonts w:ascii="Times New Roman" w:hAnsi="Times New Roman" w:cs="Times New Roman"/>
          <w:b/>
          <w:bCs/>
          <w:sz w:val="20"/>
          <w:szCs w:val="20"/>
        </w:rPr>
        <w:t xml:space="preserve">Date of Issue </w:t>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r>
      <w:r w:rsidRPr="00E9461B">
        <w:rPr>
          <w:rFonts w:ascii="Times New Roman" w:hAnsi="Times New Roman" w:cs="Times New Roman"/>
          <w:b/>
          <w:bCs/>
          <w:sz w:val="20"/>
          <w:szCs w:val="20"/>
        </w:rPr>
        <w:tab/>
        <w:t xml:space="preserve">: </w:t>
      </w:r>
      <w:r w:rsidRPr="00E9461B">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856"/>
        <w:gridCol w:w="2655"/>
        <w:gridCol w:w="3367"/>
        <w:gridCol w:w="2750"/>
      </w:tblGrid>
      <w:tr w:rsidR="00BC3AA1" w14:paraId="3F1879A6" w14:textId="77777777" w:rsidTr="002E2BA9">
        <w:tc>
          <w:tcPr>
            <w:tcW w:w="10194" w:type="dxa"/>
            <w:gridSpan w:val="4"/>
          </w:tcPr>
          <w:p w14:paraId="1DFE47E2" w14:textId="77777777" w:rsidR="00BC3AA1" w:rsidRPr="0072554D" w:rsidRDefault="00BC3AA1" w:rsidP="002E2BA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Academic Incentive Grant Applicant*</w:t>
            </w:r>
          </w:p>
        </w:tc>
      </w:tr>
      <w:tr w:rsidR="00BC3AA1" w14:paraId="667BC1B8" w14:textId="77777777" w:rsidTr="002E2BA9">
        <w:tc>
          <w:tcPr>
            <w:tcW w:w="658" w:type="dxa"/>
            <w:vAlign w:val="center"/>
          </w:tcPr>
          <w:p w14:paraId="28FFB943" w14:textId="77777777" w:rsidR="00BC3AA1" w:rsidRPr="0072554D" w:rsidRDefault="00BC3AA1" w:rsidP="002E2BA9">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Order</w:t>
            </w:r>
          </w:p>
        </w:tc>
        <w:tc>
          <w:tcPr>
            <w:tcW w:w="2918" w:type="dxa"/>
            <w:vAlign w:val="center"/>
          </w:tcPr>
          <w:p w14:paraId="7572FEA7" w14:textId="77777777" w:rsidR="00BC3AA1" w:rsidRPr="0072554D" w:rsidRDefault="00BC3AA1" w:rsidP="002E2BA9">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Title</w:t>
            </w:r>
          </w:p>
        </w:tc>
        <w:tc>
          <w:tcPr>
            <w:tcW w:w="3664" w:type="dxa"/>
            <w:vAlign w:val="center"/>
          </w:tcPr>
          <w:p w14:paraId="57A0392A" w14:textId="77777777" w:rsidR="00BC3AA1" w:rsidRPr="0072554D" w:rsidRDefault="00BC3AA1" w:rsidP="002E2BA9">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Name and Surname</w:t>
            </w:r>
          </w:p>
        </w:tc>
        <w:tc>
          <w:tcPr>
            <w:tcW w:w="2954" w:type="dxa"/>
            <w:vAlign w:val="center"/>
          </w:tcPr>
          <w:p w14:paraId="38BDDAB2" w14:textId="77777777" w:rsidR="00BC3AA1" w:rsidRPr="0072554D" w:rsidRDefault="00BC3AA1" w:rsidP="002E2BA9">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Academic Incentive Score</w:t>
            </w:r>
          </w:p>
        </w:tc>
      </w:tr>
      <w:tr w:rsidR="00BC3AA1" w14:paraId="0B34A5ED" w14:textId="77777777" w:rsidTr="002E2BA9">
        <w:tc>
          <w:tcPr>
            <w:tcW w:w="658" w:type="dxa"/>
            <w:vAlign w:val="center"/>
          </w:tcPr>
          <w:p w14:paraId="34C38EA1" w14:textId="77777777" w:rsidR="00BC3AA1" w:rsidRPr="0072554D" w:rsidRDefault="00BC3AA1" w:rsidP="002E2BA9">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1</w:t>
            </w:r>
          </w:p>
        </w:tc>
        <w:tc>
          <w:tcPr>
            <w:tcW w:w="2918" w:type="dxa"/>
            <w:vAlign w:val="center"/>
          </w:tcPr>
          <w:p w14:paraId="4D4387B6" w14:textId="77777777" w:rsidR="00BC3AA1" w:rsidRDefault="00BC3AA1" w:rsidP="002E2BA9">
            <w:pPr>
              <w:spacing w:line="360" w:lineRule="auto"/>
              <w:rPr>
                <w:rFonts w:ascii="Times New Roman" w:hAnsi="Times New Roman" w:cs="Times New Roman"/>
                <w:sz w:val="24"/>
                <w:szCs w:val="24"/>
              </w:rPr>
            </w:pPr>
          </w:p>
        </w:tc>
        <w:tc>
          <w:tcPr>
            <w:tcW w:w="3664" w:type="dxa"/>
            <w:vAlign w:val="center"/>
          </w:tcPr>
          <w:p w14:paraId="32BA2710" w14:textId="77777777" w:rsidR="00BC3AA1" w:rsidRDefault="00BC3AA1" w:rsidP="002E2BA9">
            <w:pPr>
              <w:spacing w:line="360" w:lineRule="auto"/>
              <w:rPr>
                <w:rFonts w:ascii="Times New Roman" w:hAnsi="Times New Roman" w:cs="Times New Roman"/>
                <w:sz w:val="24"/>
                <w:szCs w:val="24"/>
              </w:rPr>
            </w:pPr>
          </w:p>
        </w:tc>
        <w:tc>
          <w:tcPr>
            <w:tcW w:w="2954" w:type="dxa"/>
            <w:vAlign w:val="center"/>
          </w:tcPr>
          <w:p w14:paraId="2A795167" w14:textId="77777777" w:rsidR="00BC3AA1" w:rsidRDefault="00BC3AA1" w:rsidP="002E2BA9">
            <w:pPr>
              <w:spacing w:line="360" w:lineRule="auto"/>
              <w:jc w:val="center"/>
              <w:rPr>
                <w:rFonts w:ascii="Times New Roman" w:hAnsi="Times New Roman" w:cs="Times New Roman"/>
                <w:sz w:val="24"/>
                <w:szCs w:val="24"/>
              </w:rPr>
            </w:pPr>
          </w:p>
        </w:tc>
      </w:tr>
      <w:tr w:rsidR="00BC3AA1" w14:paraId="5D0E9864" w14:textId="77777777" w:rsidTr="002E2BA9">
        <w:tc>
          <w:tcPr>
            <w:tcW w:w="658" w:type="dxa"/>
            <w:vAlign w:val="center"/>
          </w:tcPr>
          <w:p w14:paraId="7DCE2FD7" w14:textId="77777777" w:rsidR="00BC3AA1" w:rsidRPr="0072554D" w:rsidRDefault="00BC3AA1" w:rsidP="002E2BA9">
            <w:pPr>
              <w:spacing w:line="360" w:lineRule="auto"/>
              <w:rPr>
                <w:rFonts w:ascii="Times New Roman" w:hAnsi="Times New Roman" w:cs="Times New Roman"/>
                <w:b/>
                <w:bCs/>
                <w:sz w:val="24"/>
                <w:szCs w:val="24"/>
              </w:rPr>
            </w:pPr>
            <w:r w:rsidRPr="0072554D">
              <w:rPr>
                <w:rFonts w:ascii="Times New Roman" w:hAnsi="Times New Roman" w:cs="Times New Roman"/>
                <w:b/>
                <w:bCs/>
                <w:sz w:val="24"/>
                <w:szCs w:val="24"/>
              </w:rPr>
              <w:t>2</w:t>
            </w:r>
          </w:p>
        </w:tc>
        <w:tc>
          <w:tcPr>
            <w:tcW w:w="2918" w:type="dxa"/>
            <w:vAlign w:val="center"/>
          </w:tcPr>
          <w:p w14:paraId="6A0E3487" w14:textId="77777777" w:rsidR="00BC3AA1" w:rsidRDefault="00BC3AA1" w:rsidP="002E2BA9">
            <w:pPr>
              <w:spacing w:line="360" w:lineRule="auto"/>
              <w:rPr>
                <w:rFonts w:ascii="Times New Roman" w:hAnsi="Times New Roman" w:cs="Times New Roman"/>
                <w:sz w:val="24"/>
                <w:szCs w:val="24"/>
              </w:rPr>
            </w:pPr>
          </w:p>
        </w:tc>
        <w:tc>
          <w:tcPr>
            <w:tcW w:w="3664" w:type="dxa"/>
            <w:vAlign w:val="center"/>
          </w:tcPr>
          <w:p w14:paraId="3E020EC3" w14:textId="77777777" w:rsidR="00BC3AA1" w:rsidRDefault="00BC3AA1" w:rsidP="002E2BA9">
            <w:pPr>
              <w:spacing w:line="360" w:lineRule="auto"/>
              <w:rPr>
                <w:rFonts w:ascii="Times New Roman" w:hAnsi="Times New Roman" w:cs="Times New Roman"/>
                <w:sz w:val="24"/>
                <w:szCs w:val="24"/>
              </w:rPr>
            </w:pPr>
          </w:p>
        </w:tc>
        <w:tc>
          <w:tcPr>
            <w:tcW w:w="2954" w:type="dxa"/>
            <w:vAlign w:val="center"/>
          </w:tcPr>
          <w:p w14:paraId="6FFD2202" w14:textId="77777777" w:rsidR="00BC3AA1" w:rsidRDefault="00BC3AA1" w:rsidP="002E2BA9">
            <w:pPr>
              <w:spacing w:line="360" w:lineRule="auto"/>
              <w:jc w:val="center"/>
              <w:rPr>
                <w:rFonts w:ascii="Times New Roman" w:hAnsi="Times New Roman" w:cs="Times New Roman"/>
                <w:sz w:val="24"/>
                <w:szCs w:val="24"/>
              </w:rPr>
            </w:pPr>
          </w:p>
        </w:tc>
      </w:tr>
      <w:tr w:rsidR="00BC3AA1" w14:paraId="53696ADC" w14:textId="77777777" w:rsidTr="002E2BA9">
        <w:tc>
          <w:tcPr>
            <w:tcW w:w="658" w:type="dxa"/>
            <w:vAlign w:val="center"/>
          </w:tcPr>
          <w:p w14:paraId="13F9234D" w14:textId="77777777" w:rsidR="00BC3AA1" w:rsidRPr="0072554D" w:rsidRDefault="00BC3AA1" w:rsidP="002E2BA9">
            <w:pPr>
              <w:spacing w:line="360"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2918" w:type="dxa"/>
            <w:vAlign w:val="center"/>
          </w:tcPr>
          <w:p w14:paraId="57CBF4D2" w14:textId="77777777" w:rsidR="00BC3AA1" w:rsidRPr="00856A3D" w:rsidRDefault="00BC3AA1" w:rsidP="002E2BA9">
            <w:pPr>
              <w:spacing w:line="360" w:lineRule="auto"/>
              <w:rPr>
                <w:rFonts w:ascii="Times New Roman" w:hAnsi="Times New Roman" w:cs="Times New Roman"/>
                <w:sz w:val="24"/>
                <w:szCs w:val="24"/>
              </w:rPr>
            </w:pPr>
          </w:p>
        </w:tc>
        <w:tc>
          <w:tcPr>
            <w:tcW w:w="3664" w:type="dxa"/>
            <w:vAlign w:val="center"/>
          </w:tcPr>
          <w:p w14:paraId="467C10CD" w14:textId="77777777" w:rsidR="00BC3AA1" w:rsidRDefault="00BC3AA1" w:rsidP="002E2BA9">
            <w:pPr>
              <w:spacing w:line="360" w:lineRule="auto"/>
              <w:rPr>
                <w:rFonts w:ascii="Times New Roman" w:hAnsi="Times New Roman" w:cs="Times New Roman"/>
                <w:sz w:val="24"/>
                <w:szCs w:val="24"/>
              </w:rPr>
            </w:pPr>
          </w:p>
        </w:tc>
        <w:tc>
          <w:tcPr>
            <w:tcW w:w="2954" w:type="dxa"/>
            <w:vAlign w:val="center"/>
          </w:tcPr>
          <w:p w14:paraId="209D739F" w14:textId="77777777" w:rsidR="00BC3AA1" w:rsidRDefault="00BC3AA1" w:rsidP="002E2BA9">
            <w:pPr>
              <w:spacing w:line="360" w:lineRule="auto"/>
              <w:jc w:val="center"/>
              <w:rPr>
                <w:rFonts w:ascii="Times New Roman" w:hAnsi="Times New Roman" w:cs="Times New Roman"/>
                <w:sz w:val="24"/>
                <w:szCs w:val="24"/>
              </w:rPr>
            </w:pPr>
          </w:p>
        </w:tc>
      </w:tr>
      <w:tr w:rsidR="00BC3AA1" w14:paraId="1E5C05BE" w14:textId="77777777" w:rsidTr="002E2BA9">
        <w:tc>
          <w:tcPr>
            <w:tcW w:w="658" w:type="dxa"/>
            <w:vAlign w:val="center"/>
          </w:tcPr>
          <w:p w14:paraId="0E355A6F" w14:textId="77777777" w:rsidR="00BC3AA1" w:rsidRPr="0072554D" w:rsidRDefault="00BC3AA1" w:rsidP="002E2BA9">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2918" w:type="dxa"/>
            <w:vAlign w:val="center"/>
          </w:tcPr>
          <w:p w14:paraId="2FDB0601" w14:textId="77777777" w:rsidR="00BC3AA1" w:rsidRPr="00856A3D" w:rsidRDefault="00BC3AA1" w:rsidP="002E2BA9">
            <w:pPr>
              <w:spacing w:line="360" w:lineRule="auto"/>
              <w:rPr>
                <w:rFonts w:ascii="Times New Roman" w:hAnsi="Times New Roman" w:cs="Times New Roman"/>
                <w:sz w:val="24"/>
                <w:szCs w:val="24"/>
              </w:rPr>
            </w:pPr>
          </w:p>
        </w:tc>
        <w:tc>
          <w:tcPr>
            <w:tcW w:w="3664" w:type="dxa"/>
            <w:vAlign w:val="center"/>
          </w:tcPr>
          <w:p w14:paraId="00821841" w14:textId="77777777" w:rsidR="00BC3AA1" w:rsidRDefault="00BC3AA1" w:rsidP="002E2BA9">
            <w:pPr>
              <w:spacing w:line="360" w:lineRule="auto"/>
              <w:rPr>
                <w:rFonts w:ascii="Times New Roman" w:hAnsi="Times New Roman" w:cs="Times New Roman"/>
                <w:sz w:val="24"/>
                <w:szCs w:val="24"/>
              </w:rPr>
            </w:pPr>
          </w:p>
        </w:tc>
        <w:tc>
          <w:tcPr>
            <w:tcW w:w="2954" w:type="dxa"/>
            <w:vAlign w:val="center"/>
          </w:tcPr>
          <w:p w14:paraId="19E91875" w14:textId="77777777" w:rsidR="00BC3AA1" w:rsidRDefault="00BC3AA1" w:rsidP="002E2BA9">
            <w:pPr>
              <w:spacing w:line="360" w:lineRule="auto"/>
              <w:jc w:val="center"/>
              <w:rPr>
                <w:rFonts w:ascii="Times New Roman" w:hAnsi="Times New Roman" w:cs="Times New Roman"/>
                <w:sz w:val="24"/>
                <w:szCs w:val="24"/>
              </w:rPr>
            </w:pPr>
          </w:p>
        </w:tc>
      </w:tr>
      <w:tr w:rsidR="00BC3AA1" w14:paraId="583D0766" w14:textId="77777777" w:rsidTr="002E2BA9">
        <w:tc>
          <w:tcPr>
            <w:tcW w:w="658" w:type="dxa"/>
            <w:vAlign w:val="center"/>
          </w:tcPr>
          <w:p w14:paraId="4B5502B5" w14:textId="51227AD1" w:rsidR="00BC3AA1" w:rsidRPr="0072554D" w:rsidRDefault="00943906" w:rsidP="002E2BA9">
            <w:pPr>
              <w:spacing w:line="360"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2918" w:type="dxa"/>
            <w:vAlign w:val="center"/>
          </w:tcPr>
          <w:p w14:paraId="1755B030" w14:textId="77777777" w:rsidR="00BC3AA1" w:rsidRPr="00856A3D" w:rsidRDefault="00BC3AA1" w:rsidP="002E2BA9">
            <w:pPr>
              <w:spacing w:line="360" w:lineRule="auto"/>
              <w:rPr>
                <w:rFonts w:ascii="Times New Roman" w:hAnsi="Times New Roman" w:cs="Times New Roman"/>
                <w:sz w:val="24"/>
                <w:szCs w:val="24"/>
              </w:rPr>
            </w:pPr>
          </w:p>
        </w:tc>
        <w:tc>
          <w:tcPr>
            <w:tcW w:w="3664" w:type="dxa"/>
            <w:vAlign w:val="center"/>
          </w:tcPr>
          <w:p w14:paraId="4D54D5BD" w14:textId="77777777" w:rsidR="00BC3AA1" w:rsidRDefault="00BC3AA1" w:rsidP="002E2BA9">
            <w:pPr>
              <w:spacing w:line="360" w:lineRule="auto"/>
              <w:rPr>
                <w:rFonts w:ascii="Times New Roman" w:hAnsi="Times New Roman" w:cs="Times New Roman"/>
                <w:sz w:val="24"/>
                <w:szCs w:val="24"/>
              </w:rPr>
            </w:pPr>
          </w:p>
        </w:tc>
        <w:tc>
          <w:tcPr>
            <w:tcW w:w="2954" w:type="dxa"/>
            <w:vAlign w:val="center"/>
          </w:tcPr>
          <w:p w14:paraId="4A988542" w14:textId="77777777" w:rsidR="00BC3AA1" w:rsidRDefault="00BC3AA1" w:rsidP="002E2BA9">
            <w:pPr>
              <w:spacing w:line="360" w:lineRule="auto"/>
              <w:jc w:val="center"/>
              <w:rPr>
                <w:rFonts w:ascii="Times New Roman" w:hAnsi="Times New Roman" w:cs="Times New Roman"/>
                <w:sz w:val="24"/>
                <w:szCs w:val="24"/>
              </w:rPr>
            </w:pPr>
          </w:p>
        </w:tc>
      </w:tr>
    </w:tbl>
    <w:p w14:paraId="3851A667" w14:textId="77777777" w:rsidR="00BC3AA1" w:rsidRDefault="00BC3AA1" w:rsidP="00BC3AA1">
      <w:pPr>
        <w:spacing w:after="120"/>
        <w:ind w:right="102"/>
        <w:jc w:val="both"/>
        <w:rPr>
          <w:rFonts w:ascii="Times New Roman" w:hAnsi="Times New Roman" w:cs="Times New Roman"/>
          <w:b/>
          <w:bCs/>
          <w:sz w:val="24"/>
          <w:szCs w:val="24"/>
        </w:rPr>
      </w:pPr>
      <w:r>
        <w:rPr>
          <w:rFonts w:ascii="Times New Roman" w:hAnsi="Times New Roman" w:cs="Times New Roman"/>
          <w:b/>
          <w:bCs/>
          <w:sz w:val="24"/>
          <w:szCs w:val="24"/>
        </w:rPr>
        <w:t>*The number of lines can be increased as needed. After completing this form on the computer, it will be submitted to the Academic Incentives Committee in a sealed envelope via the relevant dean's office or directorate, with the wet signatures of the committee chair and members.</w:t>
      </w:r>
    </w:p>
    <w:p w14:paraId="2F6988CC" w14:textId="77777777" w:rsidR="00BC3AA1" w:rsidRPr="00E9461B" w:rsidRDefault="00BC3AA1" w:rsidP="00BC3AA1">
      <w:pPr>
        <w:spacing w:after="120" w:line="360" w:lineRule="auto"/>
        <w:ind w:right="102"/>
        <w:jc w:val="both"/>
        <w:rPr>
          <w:rFonts w:ascii="Times New Roman" w:hAnsi="Times New Roman" w:cs="Times New Roman"/>
          <w:sz w:val="20"/>
          <w:szCs w:val="20"/>
        </w:rPr>
      </w:pPr>
      <w:r>
        <w:rPr>
          <w:rFonts w:ascii="Times New Roman" w:hAnsi="Times New Roman" w:cs="Times New Roman"/>
          <w:sz w:val="24"/>
          <w:szCs w:val="24"/>
        </w:rPr>
        <w:tab/>
      </w:r>
      <w:r w:rsidRPr="00E9461B">
        <w:rPr>
          <w:rFonts w:ascii="Times New Roman" w:hAnsi="Times New Roman" w:cs="Times New Roman"/>
          <w:sz w:val="20"/>
          <w:szCs w:val="20"/>
        </w:rPr>
        <w:t>This form has been prepared by us by examining the declarations in the Academic Incentive Allowance Application Forms, the CVs of YOKSİS (Non-Governmental Entrance Exam) and the documents that form the basis of their academic activities and attached to their applications of the faculty members and staff whose staff are within our unit and whose names are given above, and will form the basis for the final decision of the Academic Incentive Commission in accordance with Article 5, Clause 8 of the Academic Incentive Allowance Regulation.</w:t>
      </w:r>
    </w:p>
    <w:p w14:paraId="7EB1C99B" w14:textId="77777777" w:rsidR="00BC3AA1" w:rsidRDefault="00BC3AA1" w:rsidP="00BC3AA1">
      <w:pPr>
        <w:spacing w:after="120"/>
        <w:ind w:right="102"/>
        <w:jc w:val="center"/>
        <w:rPr>
          <w:rFonts w:ascii="Times New Roman" w:hAnsi="Times New Roman" w:cs="Times New Roman"/>
          <w:sz w:val="24"/>
          <w:szCs w:val="24"/>
        </w:rPr>
      </w:pPr>
      <w:r>
        <w:rPr>
          <w:rFonts w:ascii="Times New Roman" w:hAnsi="Times New Roman" w:cs="Times New Roman"/>
          <w:sz w:val="24"/>
          <w:szCs w:val="24"/>
        </w:rPr>
        <w:t>……</w:t>
      </w:r>
    </w:p>
    <w:p w14:paraId="059034CD" w14:textId="77777777" w:rsidR="00BC3AA1" w:rsidRDefault="00BC3AA1" w:rsidP="00BC3AA1">
      <w:pPr>
        <w:spacing w:after="120"/>
        <w:ind w:right="102"/>
        <w:jc w:val="center"/>
        <w:rPr>
          <w:rFonts w:ascii="Times New Roman" w:hAnsi="Times New Roman" w:cs="Times New Roman"/>
          <w:b/>
          <w:bCs/>
          <w:sz w:val="24"/>
          <w:szCs w:val="24"/>
        </w:rPr>
      </w:pPr>
      <w:r w:rsidRPr="00F846DB">
        <w:rPr>
          <w:rFonts w:ascii="Times New Roman" w:hAnsi="Times New Roman" w:cs="Times New Roman"/>
          <w:b/>
          <w:bCs/>
          <w:sz w:val="24"/>
          <w:szCs w:val="24"/>
        </w:rPr>
        <w:t>Minister</w:t>
      </w:r>
    </w:p>
    <w:p w14:paraId="084648C2" w14:textId="77777777" w:rsidR="00BC3AA1" w:rsidRDefault="00BC3AA1" w:rsidP="00BC3AA1">
      <w:pPr>
        <w:spacing w:after="120"/>
        <w:ind w:right="102"/>
        <w:jc w:val="center"/>
        <w:rPr>
          <w:rFonts w:ascii="Times New Roman" w:hAnsi="Times New Roman" w:cs="Times New Roman"/>
          <w:b/>
          <w:bCs/>
          <w:sz w:val="24"/>
          <w:szCs w:val="24"/>
        </w:rPr>
      </w:pPr>
    </w:p>
    <w:p w14:paraId="0B61FB5E" w14:textId="77777777" w:rsidR="00BC3AA1" w:rsidRDefault="00BC3AA1" w:rsidP="00BC3AA1">
      <w:pPr>
        <w:spacing w:after="120"/>
        <w:ind w:right="102"/>
        <w:rPr>
          <w:rFonts w:ascii="Times New Roman" w:hAnsi="Times New Roman" w:cs="Times New Roman"/>
          <w:sz w:val="24"/>
          <w:szCs w:val="24"/>
        </w:rPr>
      </w:pPr>
      <w:r>
        <w:rPr>
          <w:rFonts w:ascii="Times New Roman" w:hAnsi="Times New Roman" w:cs="Times New Roman"/>
          <w:b/>
          <w:bCs/>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756F8DF3" w14:textId="04E1D42F" w:rsidR="00725F09" w:rsidRPr="00A11B79" w:rsidRDefault="00BC3AA1" w:rsidP="00A11B79">
      <w:pPr>
        <w:spacing w:after="120"/>
        <w:ind w:right="102"/>
        <w:rPr>
          <w:rFonts w:ascii="Times New Roman" w:hAnsi="Times New Roman" w:cs="Times New Roman"/>
          <w:sz w:val="24"/>
          <w:szCs w:val="24"/>
        </w:rPr>
      </w:pPr>
      <w:r>
        <w:rPr>
          <w:rFonts w:ascii="Times New Roman" w:hAnsi="Times New Roman" w:cs="Times New Roman"/>
          <w:sz w:val="24"/>
          <w:szCs w:val="24"/>
        </w:rPr>
        <w:t>Member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Member</w:t>
      </w:r>
    </w:p>
    <w:sectPr w:rsidR="00725F09" w:rsidRPr="00A11B79" w:rsidSect="00725F09">
      <w:headerReference w:type="default" r:id="rId7"/>
      <w:footerReference w:type="default" r:id="rId8"/>
      <w:pgSz w:w="11906" w:h="16838"/>
      <w:pgMar w:top="1418"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8EBBC" w14:textId="77777777" w:rsidR="00CE6872" w:rsidRDefault="00CE6872" w:rsidP="00534F7F">
      <w:pPr>
        <w:spacing w:after="0" w:line="240" w:lineRule="auto"/>
      </w:pPr>
      <w:r>
        <w:separator/>
      </w:r>
    </w:p>
  </w:endnote>
  <w:endnote w:type="continuationSeparator" w:id="0">
    <w:p w14:paraId="255EFF86" w14:textId="77777777" w:rsidR="00CE6872" w:rsidRDefault="00CE6872"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F788"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1"/>
      <w:gridCol w:w="222"/>
      <w:gridCol w:w="222"/>
      <w:gridCol w:w="222"/>
      <w:gridCol w:w="222"/>
      <w:gridCol w:w="222"/>
      <w:gridCol w:w="222"/>
      <w:gridCol w:w="222"/>
    </w:tblGrid>
    <w:tr w:rsidR="00534F7F" w:rsidRPr="0081560B" w14:paraId="53A92FCB" w14:textId="77777777" w:rsidTr="004023B0">
      <w:trPr>
        <w:trHeight w:val="559"/>
      </w:trPr>
      <w:tc>
        <w:tcPr>
          <w:tcW w:w="666" w:type="dxa"/>
        </w:tcPr>
        <w:tbl>
          <w:tblPr>
            <w:tblStyle w:val="TabloKlavuz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2290"/>
            <w:gridCol w:w="2884"/>
            <w:gridCol w:w="2997"/>
            <w:gridCol w:w="1040"/>
          </w:tblGrid>
          <w:tr w:rsidR="00A54DE4" w14:paraId="3D2AA313" w14:textId="77777777">
            <w:trPr>
              <w:trHeight w:val="605"/>
            </w:trPr>
            <w:tc>
              <w:tcPr>
                <w:tcW w:w="824" w:type="dxa"/>
                <w:hideMark/>
              </w:tcPr>
              <w:p w14:paraId="7D920F85" w14:textId="77777777" w:rsidR="00A54DE4" w:rsidRDefault="00A54DE4" w:rsidP="00A54DE4">
                <w:pPr>
                  <w:pStyle w:val="AltBilgi"/>
                  <w:jc w:val="right"/>
                  <w:rPr>
                    <w:rFonts w:ascii="Cambria" w:hAnsi="Cambria"/>
                    <w:b/>
                    <w:sz w:val="16"/>
                    <w:szCs w:val="16"/>
                  </w:rPr>
                </w:pPr>
                <w:r>
                  <w:rPr>
                    <w:rFonts w:ascii="Cambria" w:hAnsi="Cambria"/>
                    <w:b/>
                    <w:color w:val="002060"/>
                    <w:sz w:val="16"/>
                    <w:szCs w:val="16"/>
                  </w:rPr>
                  <w:t>Address</w:t>
                </w:r>
              </w:p>
            </w:tc>
            <w:tc>
              <w:tcPr>
                <w:tcW w:w="2290" w:type="dxa"/>
                <w:hideMark/>
              </w:tcPr>
              <w:p w14:paraId="676A6A6F" w14:textId="77777777" w:rsidR="00A54DE4" w:rsidRDefault="00A54DE4" w:rsidP="00A54DE4">
                <w:pPr>
                  <w:pStyle w:val="AltBilgi"/>
                  <w:rPr>
                    <w:rFonts w:ascii="Cambria" w:hAnsi="Cambria"/>
                    <w:sz w:val="16"/>
                    <w:szCs w:val="16"/>
                  </w:rPr>
                </w:pPr>
                <w:r>
                  <w:rPr>
                    <w:rFonts w:ascii="Cambria" w:hAnsi="Cambria"/>
                    <w:sz w:val="16"/>
                    <w:szCs w:val="16"/>
                  </w:rPr>
                  <w:t>Munzur University Faculty of Health Sciences Center / TUNCELİ</w:t>
                </w:r>
              </w:p>
            </w:tc>
            <w:tc>
              <w:tcPr>
                <w:tcW w:w="2884" w:type="dxa"/>
                <w:hideMark/>
              </w:tcPr>
              <w:p w14:paraId="78820DBF" w14:textId="77777777" w:rsidR="00A54DE4" w:rsidRDefault="00A54DE4" w:rsidP="00A54DE4">
                <w:pPr>
                  <w:pStyle w:val="AltBilgi"/>
                  <w:tabs>
                    <w:tab w:val="center" w:pos="1210"/>
                    <w:tab w:val="right" w:pos="2420"/>
                  </w:tabs>
                  <w:rPr>
                    <w:rFonts w:ascii="Cambria" w:hAnsi="Cambria"/>
                    <w:b/>
                    <w:color w:val="002060"/>
                    <w:sz w:val="16"/>
                    <w:szCs w:val="16"/>
                  </w:rPr>
                </w:pPr>
                <w:r>
                  <w:rPr>
                    <w:rFonts w:ascii="Cambria" w:hAnsi="Cambria"/>
                    <w:b/>
                    <w:color w:val="002060"/>
                    <w:sz w:val="16"/>
                    <w:szCs w:val="16"/>
                  </w:rPr>
                  <w:t>SBF Phone</w:t>
                </w:r>
              </w:p>
              <w:p w14:paraId="30564808" w14:textId="77777777" w:rsidR="00A54DE4" w:rsidRDefault="00A54DE4" w:rsidP="00A54DE4">
                <w:pPr>
                  <w:pStyle w:val="AltBilgi"/>
                  <w:rPr>
                    <w:rFonts w:ascii="Cambria" w:hAnsi="Cambria"/>
                    <w:b/>
                    <w:color w:val="002060"/>
                    <w:sz w:val="16"/>
                    <w:szCs w:val="16"/>
                  </w:rPr>
                </w:pPr>
                <w:r>
                  <w:rPr>
                    <w:rFonts w:ascii="Cambria" w:hAnsi="Cambria"/>
                    <w:b/>
                    <w:color w:val="002060"/>
                    <w:sz w:val="16"/>
                    <w:szCs w:val="16"/>
                  </w:rPr>
                  <w:t>Munzur University Switchboard Telephone</w:t>
                </w:r>
              </w:p>
              <w:p w14:paraId="79162741" w14:textId="77777777" w:rsidR="00A54DE4" w:rsidRDefault="00A54DE4" w:rsidP="00A54DE4">
                <w:pPr>
                  <w:pStyle w:val="AltBilgi"/>
                  <w:jc w:val="right"/>
                  <w:rPr>
                    <w:rFonts w:ascii="Cambria" w:hAnsi="Cambria"/>
                    <w:sz w:val="16"/>
                    <w:szCs w:val="16"/>
                  </w:rPr>
                </w:pPr>
                <w:r>
                  <w:rPr>
                    <w:rFonts w:ascii="Cambria" w:hAnsi="Cambria"/>
                    <w:b/>
                    <w:color w:val="002060"/>
                    <w:sz w:val="16"/>
                    <w:szCs w:val="16"/>
                  </w:rPr>
                  <w:t>Email</w:t>
                </w:r>
              </w:p>
            </w:tc>
            <w:tc>
              <w:tcPr>
                <w:tcW w:w="2997" w:type="dxa"/>
                <w:hideMark/>
              </w:tcPr>
              <w:p w14:paraId="61ECEC56" w14:textId="7BCC25CE" w:rsidR="00A54DE4" w:rsidRDefault="00A54DE4" w:rsidP="00A54DE4">
                <w:pPr>
                  <w:pStyle w:val="AltBilgi"/>
                  <w:rPr>
                    <w:rFonts w:ascii="Cambria" w:hAnsi="Cambria"/>
                    <w:sz w:val="16"/>
                    <w:szCs w:val="16"/>
                  </w:rPr>
                </w:pPr>
                <w:r>
                  <w:rPr>
                    <w:rFonts w:ascii="Cambria" w:hAnsi="Cambria"/>
                    <w:noProof/>
                    <w:sz w:val="16"/>
                    <w:szCs w:val="16"/>
                  </w:rPr>
                  <w:drawing>
                    <wp:inline distT="0" distB="0" distL="0" distR="0" wp14:anchorId="05FE0853" wp14:editId="34A6BDCD">
                      <wp:extent cx="116205" cy="116205"/>
                      <wp:effectExtent l="0" t="0" r="0" b="0"/>
                      <wp:docPr id="367060958" name="Grafik 5" descr="Araçlar ana hat"/>
                      <wp:cNvGraphicFramePr/>
                      <a:graphic xmlns:a="http://schemas.openxmlformats.org/drawingml/2006/main">
                        <a:graphicData uri="http://schemas.openxmlformats.org/drawingml/2006/picture">
                          <pic:pic xmlns:pic="http://schemas.openxmlformats.org/drawingml/2006/picture">
                            <pic:nvPicPr>
                              <pic:cNvPr id="286802093" name="Grafik 1" descr="Araçlar ana hat"/>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14300" cy="114300"/>
                              </a:xfrm>
                              <a:prstGeom prst="rect">
                                <a:avLst/>
                              </a:prstGeom>
                            </pic:spPr>
                          </pic:pic>
                        </a:graphicData>
                      </a:graphic>
                    </wp:inline>
                  </w:drawing>
                </w:r>
              </w:p>
              <w:p w14:paraId="593385AB" w14:textId="77777777" w:rsidR="00A54DE4" w:rsidRDefault="00A54DE4" w:rsidP="00A54DE4">
                <w:pPr>
                  <w:pStyle w:val="AltBilgi"/>
                  <w:rPr>
                    <w:rFonts w:ascii="Cambria" w:hAnsi="Cambria"/>
                    <w:sz w:val="16"/>
                    <w:szCs w:val="16"/>
                  </w:rPr>
                </w:pPr>
                <w:r>
                  <w:rPr>
                    <w:rFonts w:ascii="Cambria" w:hAnsi="Cambria"/>
                    <w:sz w:val="16"/>
                    <w:szCs w:val="16"/>
                  </w:rPr>
                  <w:t>0428 213 17 94</w:t>
                </w:r>
              </w:p>
              <w:p w14:paraId="289BD693" w14:textId="77777777" w:rsidR="00A54DE4" w:rsidRDefault="00A54DE4" w:rsidP="00A54DE4">
                <w:pPr>
                  <w:pStyle w:val="AltBilgi"/>
                  <w:rPr>
                    <w:rFonts w:ascii="Cambria" w:hAnsi="Cambria"/>
                    <w:sz w:val="16"/>
                    <w:szCs w:val="16"/>
                  </w:rPr>
                </w:pPr>
                <w:r>
                  <w:rPr>
                    <w:rFonts w:ascii="Cambria" w:hAnsi="Cambria"/>
                    <w:sz w:val="16"/>
                    <w:szCs w:val="16"/>
                  </w:rPr>
                  <w:t>saglikbilfak@munzur.edu.tr</w:t>
                </w:r>
              </w:p>
            </w:tc>
            <w:tc>
              <w:tcPr>
                <w:tcW w:w="1040" w:type="dxa"/>
                <w:hideMark/>
              </w:tcPr>
              <w:p w14:paraId="7D839CFD" w14:textId="77777777" w:rsidR="00A54DE4" w:rsidRDefault="00A54DE4" w:rsidP="00A54DE4">
                <w:pPr>
                  <w:pStyle w:val="AltBilgi"/>
                  <w:jc w:val="right"/>
                  <w:rPr>
                    <w:rFonts w:ascii="Cambria" w:hAnsi="Cambria"/>
                    <w:sz w:val="16"/>
                    <w:szCs w:val="16"/>
                  </w:rPr>
                </w:pPr>
                <w:r>
                  <w:rPr>
                    <w:rFonts w:ascii="Cambria" w:hAnsi="Cambria"/>
                    <w:color w:val="002060"/>
                    <w:sz w:val="16"/>
                    <w:szCs w:val="16"/>
                  </w:rPr>
                  <w:t xml:space="preserve">Page </w:t>
                </w:r>
                <w:r>
                  <w:rPr>
                    <w:rFonts w:ascii="Cambria" w:hAnsi="Cambria"/>
                    <w:b/>
                    <w:bCs/>
                    <w:noProof/>
                    <w:color w:val="002060"/>
                    <w:sz w:val="16"/>
                    <w:szCs w:val="16"/>
                  </w:rPr>
                  <w:t xml:space="preserve">1 </w:t>
                </w:r>
                <w:r>
                  <w:rPr>
                    <w:rFonts w:ascii="Cambria" w:hAnsi="Cambria"/>
                    <w:color w:val="002060"/>
                    <w:sz w:val="16"/>
                    <w:szCs w:val="16"/>
                  </w:rPr>
                  <w:t xml:space="preserve">/ </w:t>
                </w:r>
                <w:r>
                  <w:rPr>
                    <w:rFonts w:ascii="Cambria" w:hAnsi="Cambria"/>
                    <w:b/>
                    <w:bCs/>
                    <w:noProof/>
                    <w:color w:val="002060"/>
                    <w:sz w:val="16"/>
                    <w:szCs w:val="16"/>
                  </w:rPr>
                  <w:t>1</w:t>
                </w:r>
              </w:p>
            </w:tc>
          </w:tr>
        </w:tbl>
        <w:p w14:paraId="40B8FF89" w14:textId="188D71A8" w:rsidR="00534F7F" w:rsidRPr="00C4163E" w:rsidRDefault="00534F7F" w:rsidP="00534F7F">
          <w:pPr>
            <w:pStyle w:val="AltBilgi"/>
            <w:jc w:val="right"/>
            <w:rPr>
              <w:rFonts w:ascii="Cambria" w:hAnsi="Cambria"/>
              <w:b/>
              <w:sz w:val="16"/>
              <w:szCs w:val="16"/>
            </w:rPr>
          </w:pPr>
        </w:p>
      </w:tc>
      <w:tc>
        <w:tcPr>
          <w:tcW w:w="259" w:type="dxa"/>
        </w:tcPr>
        <w:p w14:paraId="14301086" w14:textId="3D62F63E" w:rsidR="00534F7F" w:rsidRDefault="00534F7F" w:rsidP="00534F7F">
          <w:pPr>
            <w:pStyle w:val="AltBilgi"/>
            <w:rPr>
              <w:rFonts w:ascii="Cambria" w:hAnsi="Cambria"/>
              <w:sz w:val="16"/>
              <w:szCs w:val="16"/>
            </w:rPr>
          </w:pPr>
        </w:p>
      </w:tc>
      <w:tc>
        <w:tcPr>
          <w:tcW w:w="2773" w:type="dxa"/>
        </w:tcPr>
        <w:p w14:paraId="12F6B1C9" w14:textId="00CFB65D" w:rsidR="00534F7F" w:rsidRPr="0081560B" w:rsidRDefault="00534F7F" w:rsidP="00534F7F">
          <w:pPr>
            <w:pStyle w:val="AltBilgi"/>
            <w:rPr>
              <w:rFonts w:ascii="Cambria" w:hAnsi="Cambria"/>
              <w:sz w:val="16"/>
              <w:szCs w:val="16"/>
            </w:rPr>
          </w:pPr>
        </w:p>
      </w:tc>
      <w:tc>
        <w:tcPr>
          <w:tcW w:w="283" w:type="dxa"/>
        </w:tcPr>
        <w:p w14:paraId="1D0F1BFA" w14:textId="77777777" w:rsidR="00534F7F" w:rsidRPr="0081560B" w:rsidRDefault="00534F7F" w:rsidP="00534F7F">
          <w:pPr>
            <w:pStyle w:val="AltBilgi"/>
            <w:rPr>
              <w:rFonts w:ascii="Cambria" w:hAnsi="Cambria"/>
              <w:sz w:val="16"/>
              <w:szCs w:val="16"/>
            </w:rPr>
          </w:pPr>
        </w:p>
      </w:tc>
      <w:tc>
        <w:tcPr>
          <w:tcW w:w="1414" w:type="dxa"/>
        </w:tcPr>
        <w:p w14:paraId="06BE578E" w14:textId="65C7CF27" w:rsidR="00534F7F" w:rsidRPr="0081560B" w:rsidRDefault="00534F7F" w:rsidP="00534F7F">
          <w:pPr>
            <w:pStyle w:val="AltBilgi"/>
            <w:jc w:val="right"/>
            <w:rPr>
              <w:rFonts w:ascii="Cambria" w:hAnsi="Cambria"/>
              <w:sz w:val="16"/>
              <w:szCs w:val="16"/>
            </w:rPr>
          </w:pPr>
        </w:p>
      </w:tc>
      <w:tc>
        <w:tcPr>
          <w:tcW w:w="283" w:type="dxa"/>
        </w:tcPr>
        <w:p w14:paraId="44100463" w14:textId="068CE207" w:rsidR="00534F7F" w:rsidRPr="0081560B" w:rsidRDefault="00534F7F" w:rsidP="00534F7F">
          <w:pPr>
            <w:pStyle w:val="AltBilgi"/>
            <w:rPr>
              <w:rFonts w:ascii="Cambria" w:hAnsi="Cambria"/>
              <w:sz w:val="16"/>
              <w:szCs w:val="16"/>
            </w:rPr>
          </w:pPr>
        </w:p>
      </w:tc>
      <w:tc>
        <w:tcPr>
          <w:tcW w:w="2827" w:type="dxa"/>
        </w:tcPr>
        <w:p w14:paraId="048E9359" w14:textId="6501865F" w:rsidR="00534F7F" w:rsidRPr="0081560B" w:rsidRDefault="00534F7F" w:rsidP="00534F7F">
          <w:pPr>
            <w:pStyle w:val="AltBilgi"/>
            <w:rPr>
              <w:rFonts w:ascii="Cambria" w:hAnsi="Cambria"/>
              <w:sz w:val="16"/>
              <w:szCs w:val="16"/>
            </w:rPr>
          </w:pPr>
        </w:p>
      </w:tc>
      <w:tc>
        <w:tcPr>
          <w:tcW w:w="1134" w:type="dxa"/>
        </w:tcPr>
        <w:p w14:paraId="6CB76BA3" w14:textId="7634DCA4" w:rsidR="00534F7F" w:rsidRPr="0081560B" w:rsidRDefault="00534F7F" w:rsidP="00534F7F">
          <w:pPr>
            <w:pStyle w:val="AltBilgi"/>
            <w:jc w:val="right"/>
            <w:rPr>
              <w:rFonts w:ascii="Cambria" w:hAnsi="Cambria"/>
              <w:sz w:val="16"/>
              <w:szCs w:val="16"/>
            </w:rPr>
          </w:pPr>
        </w:p>
      </w:tc>
    </w:tr>
  </w:tbl>
  <w:p w14:paraId="1C9B6806"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981D" w14:textId="77777777" w:rsidR="00CE6872" w:rsidRDefault="00CE6872" w:rsidP="00534F7F">
      <w:pPr>
        <w:spacing w:after="0" w:line="240" w:lineRule="auto"/>
      </w:pPr>
      <w:r>
        <w:separator/>
      </w:r>
    </w:p>
  </w:footnote>
  <w:footnote w:type="continuationSeparator" w:id="0">
    <w:p w14:paraId="76D68BF5" w14:textId="77777777" w:rsidR="00CE6872" w:rsidRDefault="00CE6872"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67" w:type="dxa"/>
      <w:tblInd w:w="-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985"/>
      <w:gridCol w:w="973"/>
      <w:gridCol w:w="1862"/>
    </w:tblGrid>
    <w:tr w:rsidR="00534F7F" w14:paraId="6B7DE95F" w14:textId="77777777" w:rsidTr="00943906">
      <w:trPr>
        <w:trHeight w:val="189"/>
      </w:trPr>
      <w:tc>
        <w:tcPr>
          <w:tcW w:w="2547" w:type="dxa"/>
          <w:vMerge w:val="restart"/>
        </w:tcPr>
        <w:p w14:paraId="645531EF" w14:textId="5712D410" w:rsidR="00534F7F" w:rsidRDefault="00A43611" w:rsidP="00534F7F">
          <w:pPr>
            <w:pStyle w:val="stBilgi"/>
            <w:ind w:left="-115" w:right="-110"/>
          </w:pPr>
          <w:r>
            <w:rPr>
              <w:noProof/>
              <w:lang w:eastAsia="tr-TR"/>
            </w:rPr>
            <w:drawing>
              <wp:anchor distT="0" distB="0" distL="114300" distR="114300" simplePos="0" relativeHeight="251659264" behindDoc="0" locked="0" layoutInCell="1" allowOverlap="1" wp14:anchorId="085E4275" wp14:editId="18AE3ADD">
                <wp:simplePos x="0" y="0"/>
                <wp:positionH relativeFrom="column">
                  <wp:posOffset>-51435</wp:posOffset>
                </wp:positionH>
                <wp:positionV relativeFrom="paragraph">
                  <wp:posOffset>176530</wp:posOffset>
                </wp:positionV>
                <wp:extent cx="1590675" cy="438150"/>
                <wp:effectExtent l="0" t="0" r="9525"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4985" w:type="dxa"/>
          <w:vMerge w:val="restart"/>
          <w:tcBorders>
            <w:right w:val="single" w:sz="4" w:space="0" w:color="BFBFBF" w:themeColor="background1" w:themeShade="BF"/>
          </w:tcBorders>
          <w:vAlign w:val="center"/>
        </w:tcPr>
        <w:p w14:paraId="717F36A6" w14:textId="0D532B85" w:rsidR="00534F7F" w:rsidRPr="00771C04" w:rsidRDefault="00534F7F" w:rsidP="00BC3AA1">
          <w:pPr>
            <w:pStyle w:val="AralkYok"/>
            <w:jc w:val="center"/>
            <w:rPr>
              <w:rFonts w:ascii="Cambria" w:hAnsi="Cambria"/>
              <w:b/>
            </w:rPr>
          </w:pPr>
        </w:p>
      </w:tc>
      <w:tc>
        <w:tcPr>
          <w:tcW w:w="973"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8607A03"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Document Number</w:t>
          </w:r>
        </w:p>
      </w:tc>
      <w:tc>
        <w:tcPr>
          <w:tcW w:w="1862"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549585DE" w14:textId="3F7D9AC1" w:rsidR="00534F7F" w:rsidRDefault="008D371C" w:rsidP="008A3418">
          <w:pPr>
            <w:pStyle w:val="stBilgi"/>
            <w:rPr>
              <w:rFonts w:ascii="Cambria" w:hAnsi="Cambria"/>
              <w:color w:val="002060"/>
              <w:sz w:val="16"/>
              <w:szCs w:val="16"/>
            </w:rPr>
          </w:pPr>
          <w:r>
            <w:rPr>
              <w:rFonts w:ascii="Cambria" w:hAnsi="Cambria"/>
              <w:color w:val="002060"/>
              <w:sz w:val="16"/>
              <w:szCs w:val="16"/>
            </w:rPr>
            <w:t>FRM-23</w:t>
          </w:r>
        </w:p>
        <w:p w14:paraId="68359ABB" w14:textId="12995523" w:rsidR="00BC3AA1" w:rsidRPr="00171789" w:rsidRDefault="00BC3AA1" w:rsidP="008A3418">
          <w:pPr>
            <w:pStyle w:val="stBilgi"/>
            <w:rPr>
              <w:rFonts w:ascii="Cambria" w:hAnsi="Cambria"/>
              <w:color w:val="002060"/>
              <w:sz w:val="16"/>
              <w:szCs w:val="16"/>
            </w:rPr>
          </w:pPr>
        </w:p>
      </w:tc>
    </w:tr>
    <w:tr w:rsidR="008A3418" w14:paraId="3A99351E" w14:textId="77777777" w:rsidTr="00943906">
      <w:trPr>
        <w:trHeight w:val="187"/>
      </w:trPr>
      <w:tc>
        <w:tcPr>
          <w:tcW w:w="2547" w:type="dxa"/>
          <w:vMerge/>
        </w:tcPr>
        <w:p w14:paraId="586EE1DD" w14:textId="77777777" w:rsidR="008A3418" w:rsidRDefault="008A3418" w:rsidP="008A3418">
          <w:pPr>
            <w:pStyle w:val="stBilgi"/>
            <w:rPr>
              <w:noProof/>
              <w:lang w:eastAsia="tr-TR"/>
            </w:rPr>
          </w:pPr>
        </w:p>
      </w:tc>
      <w:tc>
        <w:tcPr>
          <w:tcW w:w="4985" w:type="dxa"/>
          <w:vMerge/>
          <w:tcBorders>
            <w:right w:val="single" w:sz="4" w:space="0" w:color="BFBFBF" w:themeColor="background1" w:themeShade="BF"/>
          </w:tcBorders>
          <w:vAlign w:val="center"/>
        </w:tcPr>
        <w:p w14:paraId="30DBBAF8" w14:textId="77777777" w:rsidR="008A3418" w:rsidRDefault="008A3418" w:rsidP="008A3418">
          <w:pPr>
            <w:pStyle w:val="stBilgi"/>
            <w:jc w:val="center"/>
          </w:pPr>
        </w:p>
      </w:tc>
      <w:tc>
        <w:tcPr>
          <w:tcW w:w="973"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8A0943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Publication Date</w:t>
          </w:r>
        </w:p>
      </w:tc>
      <w:tc>
        <w:tcPr>
          <w:tcW w:w="186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362A678" w14:textId="6FFA32FB" w:rsidR="008A3418" w:rsidRPr="00171789" w:rsidRDefault="008A3418" w:rsidP="008A3418">
          <w:pPr>
            <w:pStyle w:val="stBilgi"/>
            <w:rPr>
              <w:rFonts w:ascii="Cambria" w:hAnsi="Cambria"/>
              <w:color w:val="002060"/>
              <w:sz w:val="16"/>
              <w:szCs w:val="16"/>
            </w:rPr>
          </w:pPr>
        </w:p>
      </w:tc>
    </w:tr>
    <w:tr w:rsidR="008A3418" w14:paraId="15DEF4B0" w14:textId="77777777" w:rsidTr="00943906">
      <w:trPr>
        <w:trHeight w:val="187"/>
      </w:trPr>
      <w:tc>
        <w:tcPr>
          <w:tcW w:w="2547" w:type="dxa"/>
          <w:vMerge/>
        </w:tcPr>
        <w:p w14:paraId="22978C7A" w14:textId="77777777" w:rsidR="008A3418" w:rsidRDefault="008A3418" w:rsidP="008A3418">
          <w:pPr>
            <w:pStyle w:val="stBilgi"/>
            <w:rPr>
              <w:noProof/>
              <w:lang w:eastAsia="tr-TR"/>
            </w:rPr>
          </w:pPr>
        </w:p>
      </w:tc>
      <w:tc>
        <w:tcPr>
          <w:tcW w:w="4985" w:type="dxa"/>
          <w:vMerge/>
          <w:tcBorders>
            <w:right w:val="single" w:sz="4" w:space="0" w:color="BFBFBF" w:themeColor="background1" w:themeShade="BF"/>
          </w:tcBorders>
          <w:vAlign w:val="center"/>
        </w:tcPr>
        <w:p w14:paraId="2AF4F039" w14:textId="77777777" w:rsidR="008A3418" w:rsidRDefault="008A3418" w:rsidP="008A3418">
          <w:pPr>
            <w:pStyle w:val="stBilgi"/>
            <w:jc w:val="center"/>
          </w:pPr>
        </w:p>
      </w:tc>
      <w:tc>
        <w:tcPr>
          <w:tcW w:w="973"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1B094A0"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Revision Date</w:t>
          </w:r>
        </w:p>
      </w:tc>
      <w:tc>
        <w:tcPr>
          <w:tcW w:w="186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E427067" w14:textId="6C82C537" w:rsidR="008A3418" w:rsidRPr="00171789" w:rsidRDefault="00A43611" w:rsidP="008A3418">
          <w:pPr>
            <w:pStyle w:val="stBilgi"/>
            <w:rPr>
              <w:rFonts w:ascii="Cambria" w:hAnsi="Cambria"/>
              <w:color w:val="002060"/>
              <w:sz w:val="16"/>
              <w:szCs w:val="16"/>
            </w:rPr>
          </w:pPr>
          <w:r>
            <w:rPr>
              <w:rFonts w:ascii="Cambria" w:hAnsi="Cambria"/>
              <w:color w:val="002060"/>
              <w:sz w:val="16"/>
              <w:szCs w:val="16"/>
            </w:rPr>
            <w:t>September 12, 2025</w:t>
          </w:r>
        </w:p>
      </w:tc>
    </w:tr>
    <w:tr w:rsidR="008A3418" w14:paraId="48533DD0" w14:textId="77777777" w:rsidTr="00943906">
      <w:trPr>
        <w:trHeight w:val="220"/>
      </w:trPr>
      <w:tc>
        <w:tcPr>
          <w:tcW w:w="2547" w:type="dxa"/>
          <w:vMerge/>
        </w:tcPr>
        <w:p w14:paraId="255DD28A" w14:textId="77777777" w:rsidR="008A3418" w:rsidRDefault="008A3418" w:rsidP="008A3418">
          <w:pPr>
            <w:pStyle w:val="stBilgi"/>
            <w:rPr>
              <w:noProof/>
              <w:lang w:eastAsia="tr-TR"/>
            </w:rPr>
          </w:pPr>
        </w:p>
      </w:tc>
      <w:tc>
        <w:tcPr>
          <w:tcW w:w="4985" w:type="dxa"/>
          <w:vMerge/>
          <w:tcBorders>
            <w:right w:val="single" w:sz="4" w:space="0" w:color="BFBFBF" w:themeColor="background1" w:themeShade="BF"/>
          </w:tcBorders>
          <w:vAlign w:val="center"/>
        </w:tcPr>
        <w:p w14:paraId="1B62C05E" w14:textId="77777777" w:rsidR="008A3418" w:rsidRDefault="008A3418" w:rsidP="008A3418">
          <w:pPr>
            <w:pStyle w:val="stBilgi"/>
            <w:jc w:val="center"/>
          </w:pPr>
        </w:p>
      </w:tc>
      <w:tc>
        <w:tcPr>
          <w:tcW w:w="973"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67A8D8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Revision No.</w:t>
          </w:r>
        </w:p>
      </w:tc>
      <w:tc>
        <w:tcPr>
          <w:tcW w:w="1862"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16940A13" w14:textId="04D37F1B" w:rsidR="008A3418" w:rsidRPr="00171789" w:rsidRDefault="008A3418" w:rsidP="008A3418">
          <w:pPr>
            <w:pStyle w:val="stBilgi"/>
            <w:rPr>
              <w:rFonts w:ascii="Cambria" w:hAnsi="Cambria"/>
              <w:color w:val="002060"/>
              <w:sz w:val="16"/>
              <w:szCs w:val="16"/>
            </w:rPr>
          </w:pPr>
        </w:p>
      </w:tc>
    </w:tr>
  </w:tbl>
  <w:p w14:paraId="3C77364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737"/>
    <w:multiLevelType w:val="hybridMultilevel"/>
    <w:tmpl w:val="130C21FA"/>
    <w:lvl w:ilvl="0" w:tplc="FBDA739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75D03"/>
    <w:multiLevelType w:val="hybridMultilevel"/>
    <w:tmpl w:val="B8A65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80451742">
    <w:abstractNumId w:val="2"/>
  </w:num>
  <w:num w:numId="2" w16cid:durableId="1234926330">
    <w:abstractNumId w:val="1"/>
  </w:num>
  <w:num w:numId="3" w16cid:durableId="75289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080"/>
    <w:rsid w:val="00003C65"/>
    <w:rsid w:val="00006FD4"/>
    <w:rsid w:val="000109F6"/>
    <w:rsid w:val="00015342"/>
    <w:rsid w:val="00025E3A"/>
    <w:rsid w:val="00030AF8"/>
    <w:rsid w:val="00047AEB"/>
    <w:rsid w:val="00051C45"/>
    <w:rsid w:val="00055345"/>
    <w:rsid w:val="0005627A"/>
    <w:rsid w:val="00056CD6"/>
    <w:rsid w:val="00083230"/>
    <w:rsid w:val="00095E20"/>
    <w:rsid w:val="00096125"/>
    <w:rsid w:val="000A49E0"/>
    <w:rsid w:val="000A73BE"/>
    <w:rsid w:val="000D5006"/>
    <w:rsid w:val="000E4582"/>
    <w:rsid w:val="00116E6C"/>
    <w:rsid w:val="0013709F"/>
    <w:rsid w:val="00137DFB"/>
    <w:rsid w:val="00144057"/>
    <w:rsid w:val="00150748"/>
    <w:rsid w:val="00164950"/>
    <w:rsid w:val="0016547C"/>
    <w:rsid w:val="00172ADA"/>
    <w:rsid w:val="001842CA"/>
    <w:rsid w:val="00186C49"/>
    <w:rsid w:val="001871EE"/>
    <w:rsid w:val="001912D7"/>
    <w:rsid w:val="001968EF"/>
    <w:rsid w:val="001B7AD8"/>
    <w:rsid w:val="001C0C9D"/>
    <w:rsid w:val="001C5301"/>
    <w:rsid w:val="001F443A"/>
    <w:rsid w:val="001F6791"/>
    <w:rsid w:val="001F7548"/>
    <w:rsid w:val="00221EEC"/>
    <w:rsid w:val="002311ED"/>
    <w:rsid w:val="00236E1E"/>
    <w:rsid w:val="00240ED2"/>
    <w:rsid w:val="00244EE4"/>
    <w:rsid w:val="002559CB"/>
    <w:rsid w:val="0026252B"/>
    <w:rsid w:val="00267191"/>
    <w:rsid w:val="00267DDE"/>
    <w:rsid w:val="00287A2C"/>
    <w:rsid w:val="00292AB7"/>
    <w:rsid w:val="002A285F"/>
    <w:rsid w:val="002A7998"/>
    <w:rsid w:val="002A79F9"/>
    <w:rsid w:val="002B50D9"/>
    <w:rsid w:val="002C57EE"/>
    <w:rsid w:val="002D0B4D"/>
    <w:rsid w:val="002E1DF2"/>
    <w:rsid w:val="002F555C"/>
    <w:rsid w:val="00310D4E"/>
    <w:rsid w:val="0031337C"/>
    <w:rsid w:val="003230A8"/>
    <w:rsid w:val="003247C0"/>
    <w:rsid w:val="00325008"/>
    <w:rsid w:val="00342D7E"/>
    <w:rsid w:val="00357551"/>
    <w:rsid w:val="003800D8"/>
    <w:rsid w:val="00393BCE"/>
    <w:rsid w:val="00397A6B"/>
    <w:rsid w:val="003A01F4"/>
    <w:rsid w:val="003B4613"/>
    <w:rsid w:val="003C20FC"/>
    <w:rsid w:val="003C69CA"/>
    <w:rsid w:val="003F6B0F"/>
    <w:rsid w:val="004023B0"/>
    <w:rsid w:val="00410452"/>
    <w:rsid w:val="00411DC6"/>
    <w:rsid w:val="00424B4C"/>
    <w:rsid w:val="00426ED0"/>
    <w:rsid w:val="004303B5"/>
    <w:rsid w:val="00434FD7"/>
    <w:rsid w:val="00440E26"/>
    <w:rsid w:val="004523DB"/>
    <w:rsid w:val="004570DB"/>
    <w:rsid w:val="004611E0"/>
    <w:rsid w:val="00480404"/>
    <w:rsid w:val="0048676A"/>
    <w:rsid w:val="00486D29"/>
    <w:rsid w:val="00493100"/>
    <w:rsid w:val="004B7881"/>
    <w:rsid w:val="004E5D69"/>
    <w:rsid w:val="004E73E6"/>
    <w:rsid w:val="004E75C5"/>
    <w:rsid w:val="004F27F3"/>
    <w:rsid w:val="00500438"/>
    <w:rsid w:val="005054D5"/>
    <w:rsid w:val="00511E69"/>
    <w:rsid w:val="00534F7F"/>
    <w:rsid w:val="00550012"/>
    <w:rsid w:val="00551B24"/>
    <w:rsid w:val="00551F61"/>
    <w:rsid w:val="005538A9"/>
    <w:rsid w:val="00573291"/>
    <w:rsid w:val="00575B14"/>
    <w:rsid w:val="00581A8B"/>
    <w:rsid w:val="00584A7E"/>
    <w:rsid w:val="005B5AD0"/>
    <w:rsid w:val="005C713E"/>
    <w:rsid w:val="005E66A6"/>
    <w:rsid w:val="005F11CB"/>
    <w:rsid w:val="006030D5"/>
    <w:rsid w:val="006047EF"/>
    <w:rsid w:val="0061174F"/>
    <w:rsid w:val="00615175"/>
    <w:rsid w:val="0061636C"/>
    <w:rsid w:val="00635A92"/>
    <w:rsid w:val="00644458"/>
    <w:rsid w:val="0064705C"/>
    <w:rsid w:val="00670621"/>
    <w:rsid w:val="006808F5"/>
    <w:rsid w:val="00683E01"/>
    <w:rsid w:val="0069429E"/>
    <w:rsid w:val="006B67E6"/>
    <w:rsid w:val="006B7CFD"/>
    <w:rsid w:val="006C45BA"/>
    <w:rsid w:val="006D35BB"/>
    <w:rsid w:val="006D472F"/>
    <w:rsid w:val="006F6C6E"/>
    <w:rsid w:val="006F6CD2"/>
    <w:rsid w:val="0071489A"/>
    <w:rsid w:val="00715C4E"/>
    <w:rsid w:val="00720F1F"/>
    <w:rsid w:val="00725F09"/>
    <w:rsid w:val="007338BD"/>
    <w:rsid w:val="0073606C"/>
    <w:rsid w:val="007528E8"/>
    <w:rsid w:val="0075616C"/>
    <w:rsid w:val="007574AB"/>
    <w:rsid w:val="00771C04"/>
    <w:rsid w:val="00780907"/>
    <w:rsid w:val="00796056"/>
    <w:rsid w:val="007A0528"/>
    <w:rsid w:val="007B4C8C"/>
    <w:rsid w:val="007C0936"/>
    <w:rsid w:val="007D4382"/>
    <w:rsid w:val="007E64EB"/>
    <w:rsid w:val="007E6B6C"/>
    <w:rsid w:val="00804096"/>
    <w:rsid w:val="00804F71"/>
    <w:rsid w:val="00835912"/>
    <w:rsid w:val="00836606"/>
    <w:rsid w:val="008401BF"/>
    <w:rsid w:val="0085374F"/>
    <w:rsid w:val="00861F60"/>
    <w:rsid w:val="00863420"/>
    <w:rsid w:val="008856FF"/>
    <w:rsid w:val="00886CD3"/>
    <w:rsid w:val="008909C5"/>
    <w:rsid w:val="00891A92"/>
    <w:rsid w:val="00896827"/>
    <w:rsid w:val="008A3418"/>
    <w:rsid w:val="008C211A"/>
    <w:rsid w:val="008D13CE"/>
    <w:rsid w:val="008D243B"/>
    <w:rsid w:val="008D371C"/>
    <w:rsid w:val="008E40D7"/>
    <w:rsid w:val="008E785F"/>
    <w:rsid w:val="00923209"/>
    <w:rsid w:val="00933DD4"/>
    <w:rsid w:val="00934534"/>
    <w:rsid w:val="00943906"/>
    <w:rsid w:val="00953A4C"/>
    <w:rsid w:val="00962C54"/>
    <w:rsid w:val="00984309"/>
    <w:rsid w:val="00984343"/>
    <w:rsid w:val="00987864"/>
    <w:rsid w:val="009903C3"/>
    <w:rsid w:val="00996942"/>
    <w:rsid w:val="009A01E6"/>
    <w:rsid w:val="009A2C9A"/>
    <w:rsid w:val="009D0F7E"/>
    <w:rsid w:val="009D4EF4"/>
    <w:rsid w:val="009D6638"/>
    <w:rsid w:val="009E2589"/>
    <w:rsid w:val="009F4330"/>
    <w:rsid w:val="00A03E6D"/>
    <w:rsid w:val="00A11B79"/>
    <w:rsid w:val="00A125A4"/>
    <w:rsid w:val="00A354CE"/>
    <w:rsid w:val="00A36939"/>
    <w:rsid w:val="00A43611"/>
    <w:rsid w:val="00A54DE4"/>
    <w:rsid w:val="00A70A0D"/>
    <w:rsid w:val="00A71CC2"/>
    <w:rsid w:val="00AC4457"/>
    <w:rsid w:val="00AD3AB9"/>
    <w:rsid w:val="00B02129"/>
    <w:rsid w:val="00B06EC8"/>
    <w:rsid w:val="00B07156"/>
    <w:rsid w:val="00B1095A"/>
    <w:rsid w:val="00B32E2E"/>
    <w:rsid w:val="00B47024"/>
    <w:rsid w:val="00B51A7E"/>
    <w:rsid w:val="00B543DE"/>
    <w:rsid w:val="00B54DC7"/>
    <w:rsid w:val="00B7360E"/>
    <w:rsid w:val="00B80909"/>
    <w:rsid w:val="00B94075"/>
    <w:rsid w:val="00BB3419"/>
    <w:rsid w:val="00BB6396"/>
    <w:rsid w:val="00BC3AA1"/>
    <w:rsid w:val="00BC7571"/>
    <w:rsid w:val="00BD2A8E"/>
    <w:rsid w:val="00BD3861"/>
    <w:rsid w:val="00BD6571"/>
    <w:rsid w:val="00BE1B56"/>
    <w:rsid w:val="00BF70DC"/>
    <w:rsid w:val="00C06E06"/>
    <w:rsid w:val="00C07541"/>
    <w:rsid w:val="00C104E4"/>
    <w:rsid w:val="00C166E2"/>
    <w:rsid w:val="00C211EC"/>
    <w:rsid w:val="00C279D4"/>
    <w:rsid w:val="00C305C2"/>
    <w:rsid w:val="00C854E7"/>
    <w:rsid w:val="00CA04ED"/>
    <w:rsid w:val="00CB2590"/>
    <w:rsid w:val="00CB7880"/>
    <w:rsid w:val="00CD4711"/>
    <w:rsid w:val="00CE6872"/>
    <w:rsid w:val="00CF009C"/>
    <w:rsid w:val="00D0786D"/>
    <w:rsid w:val="00D10D6E"/>
    <w:rsid w:val="00D14125"/>
    <w:rsid w:val="00D23714"/>
    <w:rsid w:val="00D27DA3"/>
    <w:rsid w:val="00D41657"/>
    <w:rsid w:val="00D41E4D"/>
    <w:rsid w:val="00D94D06"/>
    <w:rsid w:val="00D95FDD"/>
    <w:rsid w:val="00DA71D8"/>
    <w:rsid w:val="00DC21E5"/>
    <w:rsid w:val="00DD28B8"/>
    <w:rsid w:val="00DD51A4"/>
    <w:rsid w:val="00DD7704"/>
    <w:rsid w:val="00DE0846"/>
    <w:rsid w:val="00DF68B3"/>
    <w:rsid w:val="00DF6999"/>
    <w:rsid w:val="00DF7AFB"/>
    <w:rsid w:val="00E11A40"/>
    <w:rsid w:val="00E14F62"/>
    <w:rsid w:val="00E34802"/>
    <w:rsid w:val="00E35C02"/>
    <w:rsid w:val="00E36113"/>
    <w:rsid w:val="00E454CE"/>
    <w:rsid w:val="00E5621D"/>
    <w:rsid w:val="00E76383"/>
    <w:rsid w:val="00E76A5E"/>
    <w:rsid w:val="00E87FEE"/>
    <w:rsid w:val="00EA29AB"/>
    <w:rsid w:val="00EB379A"/>
    <w:rsid w:val="00EC34EA"/>
    <w:rsid w:val="00EE3346"/>
    <w:rsid w:val="00EF0854"/>
    <w:rsid w:val="00EF4046"/>
    <w:rsid w:val="00F312C8"/>
    <w:rsid w:val="00F365F7"/>
    <w:rsid w:val="00F44655"/>
    <w:rsid w:val="00F56CD5"/>
    <w:rsid w:val="00F70C11"/>
    <w:rsid w:val="00F83D5A"/>
    <w:rsid w:val="00F9274A"/>
    <w:rsid w:val="00FA51C1"/>
    <w:rsid w:val="00FA6DA8"/>
    <w:rsid w:val="00FA6FA8"/>
    <w:rsid w:val="00FA7302"/>
    <w:rsid w:val="00FB61B9"/>
    <w:rsid w:val="00FC0193"/>
    <w:rsid w:val="00FC7D9B"/>
    <w:rsid w:val="00FD755D"/>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128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0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9A2C9A"/>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9A2C9A"/>
    <w:rPr>
      <w:rFonts w:ascii="Times New Roman" w:eastAsia="Times New Roman" w:hAnsi="Times New Roman" w:cs="Times New Roman"/>
      <w:sz w:val="20"/>
      <w:szCs w:val="20"/>
      <w:lang w:val="en" w:eastAsia="tr-TR"/>
    </w:rPr>
  </w:style>
  <w:style w:type="paragraph" w:styleId="ListeParagraf">
    <w:name w:val="List Paragraph"/>
    <w:basedOn w:val="Normal"/>
    <w:uiPriority w:val="34"/>
    <w:qFormat/>
    <w:rsid w:val="00D41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Ceyhun TOPCUOĞLU</cp:lastModifiedBy>
  <cp:revision>6</cp:revision>
  <cp:lastPrinted>2025-09-12T06:52:00Z</cp:lastPrinted>
  <dcterms:created xsi:type="dcterms:W3CDTF">2025-09-12T11:22:00Z</dcterms:created>
  <dcterms:modified xsi:type="dcterms:W3CDTF">2025-11-17T18:15:00Z</dcterms:modified>
</cp:coreProperties>
</file>