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45" w:rsidRDefault="00752245" w:rsidP="00752245">
      <w:pPr>
        <w:pStyle w:val="Balk1"/>
        <w:jc w:val="center"/>
      </w:pPr>
      <w:r>
        <w:t>MUNZUR ÜNİVERSİTESİ</w:t>
      </w:r>
      <w:r>
        <w:br/>
        <w:t>HUKUK MÜŞAVİRLİĞİ</w:t>
      </w:r>
      <w:r>
        <w:br/>
        <w:t xml:space="preserve">ÖN MALİ KONTROL </w:t>
      </w:r>
      <w:proofErr w:type="gramStart"/>
      <w:r>
        <w:t>LİSTESİ</w:t>
      </w:r>
      <w:proofErr w:type="gramEnd"/>
      <w:r>
        <w:br/>
        <w:t>(</w:t>
      </w:r>
      <w:proofErr w:type="spellStart"/>
      <w:r>
        <w:t>Avans</w:t>
      </w:r>
      <w:proofErr w:type="spellEnd"/>
      <w:r>
        <w:t xml:space="preserve"> –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</w:t>
      </w:r>
      <w:proofErr w:type="spellStart"/>
      <w:r>
        <w:t>Belgesi</w:t>
      </w:r>
      <w:proofErr w:type="spellEnd"/>
      <w:r>
        <w:t>)</w:t>
      </w:r>
    </w:p>
    <w:p w:rsidR="00752245" w:rsidRDefault="00752245" w:rsidP="00752245">
      <w:proofErr w:type="spellStart"/>
      <w:r>
        <w:t>Kamu</w:t>
      </w:r>
      <w:proofErr w:type="spellEnd"/>
      <w:r>
        <w:t xml:space="preserve"> </w:t>
      </w:r>
      <w:proofErr w:type="spellStart"/>
      <w:r>
        <w:t>İdaresi</w:t>
      </w:r>
      <w:proofErr w:type="spellEnd"/>
      <w:r>
        <w:t xml:space="preserve">: </w:t>
      </w:r>
      <w:proofErr w:type="spellStart"/>
      <w:r>
        <w:t>Munzur</w:t>
      </w:r>
      <w:proofErr w:type="spellEnd"/>
      <w:r>
        <w:t xml:space="preserve"> </w:t>
      </w:r>
      <w:proofErr w:type="spellStart"/>
      <w:r>
        <w:t>Üniversitesi</w:t>
      </w:r>
      <w:proofErr w:type="spellEnd"/>
    </w:p>
    <w:p w:rsidR="00752245" w:rsidRDefault="00752245" w:rsidP="00752245">
      <w:proofErr w:type="spellStart"/>
      <w:r>
        <w:t>Harcama</w:t>
      </w:r>
      <w:proofErr w:type="spellEnd"/>
      <w:r>
        <w:t xml:space="preserve"> </w:t>
      </w:r>
      <w:proofErr w:type="spellStart"/>
      <w:r>
        <w:t>Birimi</w:t>
      </w:r>
      <w:proofErr w:type="spellEnd"/>
      <w:r>
        <w:t xml:space="preserve">: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Müşavirliği</w:t>
      </w:r>
      <w:proofErr w:type="spellEnd"/>
    </w:p>
    <w:p w:rsidR="00752245" w:rsidRDefault="00752245" w:rsidP="00752245">
      <w:proofErr w:type="spellStart"/>
      <w:r>
        <w:t>Harcama</w:t>
      </w:r>
      <w:proofErr w:type="spellEnd"/>
      <w:r>
        <w:t xml:space="preserve"> </w:t>
      </w:r>
      <w:proofErr w:type="spellStart"/>
      <w:r>
        <w:t>Yetkilisi</w:t>
      </w:r>
      <w:proofErr w:type="spellEnd"/>
      <w:r>
        <w:t>: ........................................</w:t>
      </w:r>
    </w:p>
    <w:p w:rsidR="00752245" w:rsidRDefault="00752245" w:rsidP="00752245">
      <w:proofErr w:type="spellStart"/>
      <w:r>
        <w:t>Gerçekleştirme</w:t>
      </w:r>
      <w:proofErr w:type="spellEnd"/>
      <w:r>
        <w:t xml:space="preserve"> </w:t>
      </w:r>
      <w:proofErr w:type="spellStart"/>
      <w:r>
        <w:t>Görevlisi</w:t>
      </w:r>
      <w:proofErr w:type="spellEnd"/>
      <w:r>
        <w:t>: ........................................</w:t>
      </w:r>
    </w:p>
    <w:p w:rsidR="00752245" w:rsidRDefault="00752245" w:rsidP="00752245">
      <w:proofErr w:type="spellStart"/>
      <w:r>
        <w:t>Ödeme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: </w:t>
      </w:r>
      <w:proofErr w:type="spellStart"/>
      <w:r>
        <w:t>Avans</w:t>
      </w:r>
      <w:proofErr w:type="spellEnd"/>
    </w:p>
    <w:p w:rsidR="00752245" w:rsidRDefault="00752245" w:rsidP="00752245">
      <w:proofErr w:type="spellStart"/>
      <w:r>
        <w:t>Ödeme</w:t>
      </w:r>
      <w:proofErr w:type="spellEnd"/>
      <w:r>
        <w:t xml:space="preserve"> </w:t>
      </w:r>
      <w:proofErr w:type="spellStart"/>
      <w:r>
        <w:t>Emri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No: ........................................</w:t>
      </w:r>
    </w:p>
    <w:p w:rsidR="00752245" w:rsidRDefault="00752245" w:rsidP="00752245">
      <w:r>
        <w:t>A. MEVZUATA UYGUNLUK KONTROLÜ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52245" w:rsidTr="00FD5E19">
        <w:tc>
          <w:tcPr>
            <w:tcW w:w="2160" w:type="dxa"/>
          </w:tcPr>
          <w:p w:rsidR="00752245" w:rsidRDefault="00752245" w:rsidP="00FD5E19">
            <w:r>
              <w:t>No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 </w:t>
            </w:r>
            <w:proofErr w:type="spellStart"/>
            <w:r>
              <w:t>Husus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Uygun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Değil</w:t>
            </w:r>
            <w:proofErr w:type="spellEnd"/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1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Harcama</w:t>
            </w:r>
            <w:proofErr w:type="spellEnd"/>
            <w:r>
              <w:t xml:space="preserve"> 5018 </w:t>
            </w:r>
            <w:proofErr w:type="spellStart"/>
            <w:r>
              <w:t>sayılı</w:t>
            </w:r>
            <w:proofErr w:type="spellEnd"/>
            <w:r>
              <w:t xml:space="preserve"> </w:t>
            </w:r>
            <w:proofErr w:type="spellStart"/>
            <w:r>
              <w:t>Kanuna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2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bütçe</w:t>
            </w:r>
            <w:proofErr w:type="spellEnd"/>
            <w:r>
              <w:t xml:space="preserve"> </w:t>
            </w:r>
            <w:proofErr w:type="spellStart"/>
            <w:r>
              <w:t>tertibine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3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Bütçede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ödenek</w:t>
            </w:r>
            <w:proofErr w:type="spellEnd"/>
            <w:r>
              <w:t xml:space="preserve"> </w:t>
            </w:r>
            <w:proofErr w:type="spellStart"/>
            <w:r>
              <w:t>bulunmaktadır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4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yetkilisi</w:t>
            </w:r>
            <w:proofErr w:type="spellEnd"/>
            <w:r>
              <w:t xml:space="preserve"> </w:t>
            </w:r>
            <w:proofErr w:type="spellStart"/>
            <w:r>
              <w:t>onayı</w:t>
            </w:r>
            <w:proofErr w:type="spellEnd"/>
            <w:r>
              <w:t xml:space="preserve"> </w:t>
            </w:r>
            <w:proofErr w:type="spellStart"/>
            <w:r>
              <w:t>alınmıştır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5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verilmesine</w:t>
            </w:r>
            <w:proofErr w:type="spellEnd"/>
            <w:r>
              <w:t xml:space="preserve"> </w:t>
            </w:r>
            <w:proofErr w:type="spellStart"/>
            <w:r>
              <w:t>ilişkin</w:t>
            </w:r>
            <w:proofErr w:type="spellEnd"/>
            <w:r>
              <w:t xml:space="preserve"> </w:t>
            </w:r>
            <w:proofErr w:type="spellStart"/>
            <w:r>
              <w:t>gerekçe</w:t>
            </w:r>
            <w:proofErr w:type="spellEnd"/>
            <w:r>
              <w:t xml:space="preserve"> </w:t>
            </w:r>
            <w:proofErr w:type="spellStart"/>
            <w:r>
              <w:t>mevcuttur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6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tutarı</w:t>
            </w:r>
            <w:proofErr w:type="spellEnd"/>
            <w:r>
              <w:t xml:space="preserve"> </w:t>
            </w:r>
            <w:proofErr w:type="spellStart"/>
            <w:r>
              <w:t>mevzuatta</w:t>
            </w:r>
            <w:proofErr w:type="spellEnd"/>
            <w:r>
              <w:t xml:space="preserve">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limitler</w:t>
            </w:r>
            <w:proofErr w:type="spellEnd"/>
            <w:r>
              <w:t xml:space="preserve"> </w:t>
            </w:r>
            <w:proofErr w:type="spellStart"/>
            <w:r>
              <w:t>içerisindedir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</w:tbl>
    <w:p w:rsidR="00752245" w:rsidRDefault="00752245" w:rsidP="00752245">
      <w:r>
        <w:t>B. BELGE VE EK KONTROLLERİ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52245" w:rsidTr="00FD5E19">
        <w:tc>
          <w:tcPr>
            <w:tcW w:w="2160" w:type="dxa"/>
          </w:tcPr>
          <w:p w:rsidR="00752245" w:rsidRDefault="00752245" w:rsidP="00FD5E19">
            <w:r>
              <w:t>No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 </w:t>
            </w:r>
            <w:proofErr w:type="spellStart"/>
            <w:r>
              <w:t>Husus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Uygun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Değil</w:t>
            </w:r>
            <w:proofErr w:type="spellEnd"/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lastRenderedPageBreak/>
              <w:t>7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Ödeme</w:t>
            </w:r>
            <w:proofErr w:type="spellEnd"/>
            <w: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Belgesi</w:t>
            </w:r>
            <w:proofErr w:type="spellEnd"/>
            <w:r>
              <w:t xml:space="preserve"> </w:t>
            </w:r>
            <w:proofErr w:type="spellStart"/>
            <w:r>
              <w:t>usulüne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düzenlenmiştir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8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Gerçekleştirme</w:t>
            </w:r>
            <w:proofErr w:type="spellEnd"/>
            <w:r>
              <w:t xml:space="preserve"> </w:t>
            </w:r>
            <w:proofErr w:type="spellStart"/>
            <w:r>
              <w:t>görevlisi</w:t>
            </w:r>
            <w:proofErr w:type="spellEnd"/>
            <w:r>
              <w:t xml:space="preserve"> </w:t>
            </w:r>
            <w:proofErr w:type="spellStart"/>
            <w:r>
              <w:t>imzası</w:t>
            </w:r>
            <w:proofErr w:type="spellEnd"/>
            <w:r>
              <w:t xml:space="preserve"> </w:t>
            </w:r>
            <w:proofErr w:type="spellStart"/>
            <w:r>
              <w:t>mevcuttur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9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Avans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yazısı</w:t>
            </w:r>
            <w:proofErr w:type="spellEnd"/>
            <w:r>
              <w:t xml:space="preserve"> </w:t>
            </w:r>
            <w:proofErr w:type="spellStart"/>
            <w:r>
              <w:t>eklenmiştir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10</w:t>
            </w:r>
          </w:p>
        </w:tc>
        <w:tc>
          <w:tcPr>
            <w:tcW w:w="2160" w:type="dxa"/>
          </w:tcPr>
          <w:p w:rsidR="00752245" w:rsidRDefault="00752245" w:rsidP="00FD5E19">
            <w:r>
              <w:t xml:space="preserve">Banka / IBAN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doğrudur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11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Zorunlu</w:t>
            </w:r>
            <w:proofErr w:type="spellEnd"/>
            <w:r>
              <w:t xml:space="preserve"> </w:t>
            </w:r>
            <w:proofErr w:type="spellStart"/>
            <w:r>
              <w:t>ekler</w:t>
            </w:r>
            <w:proofErr w:type="spellEnd"/>
            <w:r>
              <w:t xml:space="preserve"> </w:t>
            </w:r>
            <w:proofErr w:type="spellStart"/>
            <w:r>
              <w:t>eksiksizdir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</w:tbl>
    <w:p w:rsidR="00752245" w:rsidRDefault="00752245" w:rsidP="00752245">
      <w:r>
        <w:t>C. MALİ VE MUHASEBE UYGUNLUK KONTROLÜ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52245" w:rsidTr="00FD5E19">
        <w:tc>
          <w:tcPr>
            <w:tcW w:w="2160" w:type="dxa"/>
          </w:tcPr>
          <w:p w:rsidR="00752245" w:rsidRDefault="00752245" w:rsidP="00FD5E19">
            <w:r>
              <w:t>No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Edilecek</w:t>
            </w:r>
            <w:proofErr w:type="spellEnd"/>
            <w:r>
              <w:t xml:space="preserve"> </w:t>
            </w:r>
            <w:proofErr w:type="spellStart"/>
            <w:r>
              <w:t>Husus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Uygun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Değil</w:t>
            </w:r>
            <w:proofErr w:type="spellEnd"/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12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ekonomik</w:t>
            </w:r>
            <w:proofErr w:type="spellEnd"/>
            <w:r>
              <w:t xml:space="preserve"> </w:t>
            </w:r>
            <w:proofErr w:type="spellStart"/>
            <w:r>
              <w:t>sınıflandırmaya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13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kesintiler</w:t>
            </w:r>
            <w:proofErr w:type="spellEnd"/>
            <w:r>
              <w:t xml:space="preserve"> </w:t>
            </w:r>
            <w:proofErr w:type="spellStart"/>
            <w:r>
              <w:t>yönünden</w:t>
            </w:r>
            <w:proofErr w:type="spellEnd"/>
            <w:r>
              <w:t xml:space="preserve"> </w:t>
            </w:r>
            <w:proofErr w:type="spellStart"/>
            <w:r>
              <w:t>sakınca</w:t>
            </w:r>
            <w:proofErr w:type="spellEnd"/>
            <w:r>
              <w:t xml:space="preserve"> </w:t>
            </w:r>
            <w:proofErr w:type="spellStart"/>
            <w:r>
              <w:t>bulunmamaktadır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  <w:tr w:rsidR="00752245" w:rsidTr="00FD5E19">
        <w:tc>
          <w:tcPr>
            <w:tcW w:w="2160" w:type="dxa"/>
          </w:tcPr>
          <w:p w:rsidR="00752245" w:rsidRDefault="00752245" w:rsidP="00FD5E19">
            <w:r>
              <w:t>14</w:t>
            </w:r>
          </w:p>
        </w:tc>
        <w:tc>
          <w:tcPr>
            <w:tcW w:w="2160" w:type="dxa"/>
          </w:tcPr>
          <w:p w:rsidR="00752245" w:rsidRDefault="00752245" w:rsidP="00FD5E19">
            <w:proofErr w:type="spellStart"/>
            <w:r>
              <w:t>Avansın</w:t>
            </w:r>
            <w:proofErr w:type="spellEnd"/>
            <w:r>
              <w:t xml:space="preserve"> </w:t>
            </w:r>
            <w:proofErr w:type="spellStart"/>
            <w:r>
              <w:t>mahsup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</w:t>
            </w:r>
            <w:proofErr w:type="spellStart"/>
            <w:r>
              <w:t>mevzuata</w:t>
            </w:r>
            <w:proofErr w:type="spellEnd"/>
            <w:r>
              <w:t xml:space="preserve"> </w:t>
            </w:r>
            <w:proofErr w:type="spellStart"/>
            <w:r>
              <w:t>uygundur</w:t>
            </w:r>
            <w:proofErr w:type="spellEnd"/>
          </w:p>
        </w:tc>
        <w:tc>
          <w:tcPr>
            <w:tcW w:w="2160" w:type="dxa"/>
          </w:tcPr>
          <w:p w:rsidR="00752245" w:rsidRDefault="00752245" w:rsidP="00FD5E19">
            <w:r>
              <w:t>☑</w:t>
            </w:r>
          </w:p>
        </w:tc>
        <w:tc>
          <w:tcPr>
            <w:tcW w:w="2160" w:type="dxa"/>
          </w:tcPr>
          <w:p w:rsidR="00752245" w:rsidRDefault="00752245" w:rsidP="00FD5E19">
            <w:r>
              <w:t>☐</w:t>
            </w:r>
          </w:p>
        </w:tc>
      </w:tr>
    </w:tbl>
    <w:p w:rsidR="00752245" w:rsidRDefault="00752245" w:rsidP="00752245">
      <w:r>
        <w:t>SONUÇ</w:t>
      </w:r>
    </w:p>
    <w:p w:rsidR="00752245" w:rsidRDefault="00752245" w:rsidP="00752245">
      <w:proofErr w:type="spellStart"/>
      <w:r>
        <w:t>Yukarıda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hususlar</w:t>
      </w:r>
      <w:proofErr w:type="spellEnd"/>
      <w:r>
        <w:t xml:space="preserve"> </w:t>
      </w:r>
      <w:proofErr w:type="spellStart"/>
      <w:r>
        <w:t>çerçevesinde</w:t>
      </w:r>
      <w:proofErr w:type="spellEnd"/>
      <w:r>
        <w:t xml:space="preserve"> </w:t>
      </w:r>
      <w:proofErr w:type="spellStart"/>
      <w:r>
        <w:t>avans</w:t>
      </w:r>
      <w:proofErr w:type="spellEnd"/>
      <w:r>
        <w:t xml:space="preserve"> </w:t>
      </w:r>
      <w:proofErr w:type="spellStart"/>
      <w:r>
        <w:t>ödemesine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ön</w:t>
      </w:r>
      <w:proofErr w:type="spellEnd"/>
      <w:r>
        <w:t xml:space="preserve"> </w:t>
      </w:r>
      <w:proofErr w:type="spellStart"/>
      <w:proofErr w:type="gramStart"/>
      <w:r>
        <w:t>mali</w:t>
      </w:r>
      <w:proofErr w:type="spellEnd"/>
      <w:proofErr w:type="gram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incelenmiş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,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bulunmuştur</w:t>
      </w:r>
      <w:proofErr w:type="spellEnd"/>
      <w:r>
        <w:t>.</w:t>
      </w:r>
    </w:p>
    <w:p w:rsidR="00752245" w:rsidRDefault="00752245" w:rsidP="00752245">
      <w:proofErr w:type="spellStart"/>
      <w:r>
        <w:t>Gerçekleştirme</w:t>
      </w:r>
      <w:proofErr w:type="spellEnd"/>
      <w:r>
        <w:t xml:space="preserve"> </w:t>
      </w:r>
      <w:proofErr w:type="spellStart"/>
      <w:r>
        <w:t>Görevlisi</w:t>
      </w:r>
      <w:proofErr w:type="spellEnd"/>
    </w:p>
    <w:p w:rsidR="00752245" w:rsidRDefault="00752245" w:rsidP="00752245"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........................................</w:t>
      </w:r>
    </w:p>
    <w:p w:rsidR="00752245" w:rsidRDefault="00752245" w:rsidP="00752245">
      <w:proofErr w:type="spellStart"/>
      <w:r>
        <w:t>Unvanı</w:t>
      </w:r>
      <w:proofErr w:type="spellEnd"/>
      <w:r>
        <w:t>: ........................................</w:t>
      </w:r>
    </w:p>
    <w:p w:rsidR="00752245" w:rsidRDefault="00752245" w:rsidP="00752245">
      <w:proofErr w:type="spellStart"/>
      <w:r>
        <w:t>İmza</w:t>
      </w:r>
      <w:proofErr w:type="spellEnd"/>
      <w:r>
        <w:t>:</w:t>
      </w:r>
    </w:p>
    <w:p w:rsidR="00752245" w:rsidRDefault="00752245" w:rsidP="00752245">
      <w:proofErr w:type="spellStart"/>
      <w:r>
        <w:t>Tarih</w:t>
      </w:r>
      <w:proofErr w:type="spellEnd"/>
      <w:r>
        <w:t xml:space="preserve">: .... </w:t>
      </w:r>
      <w:proofErr w:type="gramStart"/>
      <w:r>
        <w:t>/ ....</w:t>
      </w:r>
      <w:proofErr w:type="gramEnd"/>
      <w:r>
        <w:t xml:space="preserve"> / 2026</w:t>
      </w:r>
    </w:p>
    <w:p w:rsidR="00752245" w:rsidRDefault="00752245" w:rsidP="00752245">
      <w:r>
        <w:br/>
      </w:r>
    </w:p>
    <w:p w:rsidR="0017607D" w:rsidRDefault="0017607D">
      <w:bookmarkStart w:id="0" w:name="_GoBack"/>
      <w:bookmarkEnd w:id="0"/>
    </w:p>
    <w:sectPr w:rsidR="00176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06"/>
    <w:rsid w:val="0017607D"/>
    <w:rsid w:val="00752245"/>
    <w:rsid w:val="00A4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45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52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2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245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752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22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Aidata</cp:lastModifiedBy>
  <cp:revision>2</cp:revision>
  <cp:lastPrinted>2026-02-11T05:50:00Z</cp:lastPrinted>
  <dcterms:created xsi:type="dcterms:W3CDTF">2026-02-11T05:50:00Z</dcterms:created>
  <dcterms:modified xsi:type="dcterms:W3CDTF">2026-02-11T05:50:00Z</dcterms:modified>
</cp:coreProperties>
</file>