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72B7F" w:rsidRPr="00144737" w:rsidRDefault="00C60ADB">
      <w:pPr>
        <w:rPr>
          <w:sz w:val="20"/>
        </w:rPr>
      </w:pPr>
      <w:r>
        <w:rPr>
          <w:noProof/>
          <w:color w:val="FFCC66"/>
          <w:lang w:eastAsia="tr-TR"/>
        </w:rPr>
        <mc:AlternateContent>
          <mc:Choice Requires="wpg">
            <w:drawing>
              <wp:anchor distT="0" distB="0" distL="114300" distR="114300" simplePos="0" relativeHeight="251664384" behindDoc="1" locked="0" layoutInCell="1" allowOverlap="1" wp14:anchorId="3B8A69C0" wp14:editId="4807BFDE">
                <wp:simplePos x="0" y="0"/>
                <wp:positionH relativeFrom="page">
                  <wp:posOffset>308610</wp:posOffset>
                </wp:positionH>
                <wp:positionV relativeFrom="page">
                  <wp:posOffset>266065</wp:posOffset>
                </wp:positionV>
                <wp:extent cx="3199765" cy="10052050"/>
                <wp:effectExtent l="3810" t="0" r="6350" b="6985"/>
                <wp:wrapNone/>
                <wp:docPr id="3" name="Gr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10052050"/>
                          <a:chOff x="0" y="0"/>
                          <a:chExt cx="32003" cy="91257"/>
                        </a:xfrm>
                      </wpg:grpSpPr>
                      <wps:wsp>
                        <wps:cNvPr id="4" name="Dikdörtgen 3"/>
                        <wps:cNvSpPr>
                          <a:spLocks noChangeArrowheads="1"/>
                        </wps:cNvSpPr>
                        <wps:spPr bwMode="auto">
                          <a:xfrm>
                            <a:off x="0" y="0"/>
                            <a:ext cx="10993" cy="91257"/>
                          </a:xfrm>
                          <a:prstGeom prst="rect">
                            <a:avLst/>
                          </a:prstGeom>
                          <a:blipFill dpi="0" rotWithShape="1">
                            <a:blip r:embed="rId9"/>
                            <a:srcRect/>
                            <a:tile tx="0" ty="0" sx="100000" sy="100000" flip="none" algn="tl"/>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Beşgen 4"/>
                        <wps:cNvSpPr>
                          <a:spLocks noChangeArrowheads="1"/>
                        </wps:cNvSpPr>
                        <wps:spPr bwMode="auto">
                          <a:xfrm>
                            <a:off x="0" y="24228"/>
                            <a:ext cx="32003" cy="13514"/>
                          </a:xfrm>
                          <a:prstGeom prst="homePlate">
                            <a:avLst>
                              <a:gd name="adj" fmla="val 49994"/>
                            </a:avLst>
                          </a:prstGeom>
                          <a:pattFill prst="pct90">
                            <a:fgClr>
                              <a:srgbClr val="99CCFF"/>
                            </a:fgClr>
                            <a:bgClr>
                              <a:schemeClr val="bg1">
                                <a:lumMod val="100000"/>
                                <a:lumOff val="0"/>
                              </a:schemeClr>
                            </a:bgClr>
                          </a:patt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17355" w:rsidRPr="00467370" w:rsidRDefault="00717355" w:rsidP="00A10317">
                              <w:pPr>
                                <w:pStyle w:val="AralkYok"/>
                                <w:jc w:val="right"/>
                                <w:rPr>
                                  <w:rFonts w:ascii="Baskerville Old Face" w:hAnsi="Baskerville Old Face"/>
                                  <w:b/>
                                  <w:color w:val="296D7F"/>
                                  <w:sz w:val="80"/>
                                  <w:szCs w:val="80"/>
                                </w:rPr>
                              </w:pPr>
                              <w:r>
                                <w:rPr>
                                  <w:rFonts w:ascii="Baskerville Old Face" w:hAnsi="Baskerville Old Face"/>
                                  <w:b/>
                                  <w:color w:val="296D7F"/>
                                  <w:sz w:val="80"/>
                                  <w:szCs w:val="80"/>
                                </w:rPr>
                                <w:t>2024</w:t>
                              </w:r>
                            </w:p>
                          </w:txbxContent>
                        </wps:txbx>
                        <wps:bodyPr rot="0" vert="horz" wrap="square" lIns="91440" tIns="0" rIns="182880" bIns="0" anchor="ctr" anchorCtr="0" upright="1">
                          <a:noAutofit/>
                        </wps:bodyPr>
                      </wps:wsp>
                      <wpg:grpSp>
                        <wpg:cNvPr id="6" name="Grup 5"/>
                        <wpg:cNvGrpSpPr>
                          <a:grpSpLocks/>
                        </wpg:cNvGrpSpPr>
                        <wpg:grpSpPr bwMode="auto">
                          <a:xfrm>
                            <a:off x="762" y="42100"/>
                            <a:ext cx="20574" cy="49103"/>
                            <a:chOff x="806" y="42118"/>
                            <a:chExt cx="13062" cy="31210"/>
                          </a:xfrm>
                        </wpg:grpSpPr>
                        <wpg:grpSp>
                          <wpg:cNvPr id="7" name="Grup 6"/>
                          <wpg:cNvGrpSpPr>
                            <a:grpSpLocks noChangeAspect="1"/>
                          </wpg:cNvGrpSpPr>
                          <wpg:grpSpPr bwMode="auto">
                            <a:xfrm>
                              <a:off x="1410" y="42118"/>
                              <a:ext cx="10478" cy="31210"/>
                              <a:chOff x="1410" y="42118"/>
                              <a:chExt cx="10477" cy="31210"/>
                            </a:xfrm>
                          </wpg:grpSpPr>
                          <wps:wsp>
                            <wps:cNvPr id="8" name="Serbest Biçimli 20"/>
                            <wps:cNvSpPr>
                              <a:spLocks/>
                            </wps:cNvSpPr>
                            <wps:spPr bwMode="auto">
                              <a:xfrm>
                                <a:off x="3696" y="62168"/>
                                <a:ext cx="1937" cy="6985"/>
                              </a:xfrm>
                              <a:custGeom>
                                <a:avLst/>
                                <a:gdLst>
                                  <a:gd name="T0" fmla="*/ 0 w 122"/>
                                  <a:gd name="T1" fmla="*/ 0 h 440"/>
                                  <a:gd name="T2" fmla="*/ 982996 w 122"/>
                                  <a:gd name="T3" fmla="*/ 3830638 h 440"/>
                                  <a:gd name="T4" fmla="*/ 2117205 w 122"/>
                                  <a:gd name="T5" fmla="*/ 7661275 h 440"/>
                                  <a:gd name="T6" fmla="*/ 3074988 w 122"/>
                                  <a:gd name="T7" fmla="*/ 10509060 h 440"/>
                                  <a:gd name="T8" fmla="*/ 3074988 w 122"/>
                                  <a:gd name="T9" fmla="*/ 11088688 h 440"/>
                                  <a:gd name="T10" fmla="*/ 1915566 w 122"/>
                                  <a:gd name="T11" fmla="*/ 7711678 h 440"/>
                                  <a:gd name="T12" fmla="*/ 982996 w 122"/>
                                  <a:gd name="T13" fmla="*/ 4536281 h 440"/>
                                  <a:gd name="T14" fmla="*/ 151229 w 122"/>
                                  <a:gd name="T15" fmla="*/ 1335691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Serbest Biçimli 21"/>
                            <wps:cNvSpPr>
                              <a:spLocks/>
                            </wps:cNvSpPr>
                            <wps:spPr bwMode="auto">
                              <a:xfrm>
                                <a:off x="5728" y="69058"/>
                                <a:ext cx="1842" cy="4270"/>
                              </a:xfrm>
                              <a:custGeom>
                                <a:avLst/>
                                <a:gdLst>
                                  <a:gd name="T0" fmla="*/ 0 w 116"/>
                                  <a:gd name="T1" fmla="*/ 0 h 269"/>
                                  <a:gd name="T2" fmla="*/ 201667 w 116"/>
                                  <a:gd name="T3" fmla="*/ 478796 h 269"/>
                                  <a:gd name="T4" fmla="*/ 932719 w 116"/>
                                  <a:gd name="T5" fmla="*/ 2343547 h 269"/>
                                  <a:gd name="T6" fmla="*/ 1688971 w 116"/>
                                  <a:gd name="T7" fmla="*/ 4208299 h 269"/>
                                  <a:gd name="T8" fmla="*/ 2924175 w 116"/>
                                  <a:gd name="T9" fmla="*/ 6778633 h 269"/>
                                  <a:gd name="T10" fmla="*/ 2722508 w 116"/>
                                  <a:gd name="T11" fmla="*/ 6778633 h 269"/>
                                  <a:gd name="T12" fmla="*/ 1512504 w 116"/>
                                  <a:gd name="T13" fmla="*/ 4258698 h 269"/>
                                  <a:gd name="T14" fmla="*/ 756252 w 116"/>
                                  <a:gd name="T15" fmla="*/ 2469536 h 269"/>
                                  <a:gd name="T16" fmla="*/ 25216 w 116"/>
                                  <a:gd name="T17" fmla="*/ 629992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0" name="Serbest Biçimli 22"/>
                            <wps:cNvSpPr>
                              <a:spLocks/>
                            </wps:cNvSpPr>
                            <wps:spPr bwMode="auto">
                              <a:xfrm>
                                <a:off x="1410" y="42118"/>
                                <a:ext cx="2223" cy="20193"/>
                              </a:xfrm>
                              <a:custGeom>
                                <a:avLst/>
                                <a:gdLst>
                                  <a:gd name="T0" fmla="*/ 0 w 140"/>
                                  <a:gd name="T1" fmla="*/ 0 h 1272"/>
                                  <a:gd name="T2" fmla="*/ 0 w 140"/>
                                  <a:gd name="T3" fmla="*/ 0 h 1272"/>
                                  <a:gd name="T4" fmla="*/ 25215 w 140"/>
                                  <a:gd name="T5" fmla="*/ 1990931 h 1272"/>
                                  <a:gd name="T6" fmla="*/ 75630 w 140"/>
                                  <a:gd name="T7" fmla="*/ 4007056 h 1272"/>
                                  <a:gd name="T8" fmla="*/ 302487 w 140"/>
                                  <a:gd name="T9" fmla="*/ 7988903 h 1272"/>
                                  <a:gd name="T10" fmla="*/ 579774 w 140"/>
                                  <a:gd name="T11" fmla="*/ 11995944 h 1272"/>
                                  <a:gd name="T12" fmla="*/ 983090 w 140"/>
                                  <a:gd name="T13" fmla="*/ 15977791 h 1272"/>
                                  <a:gd name="T14" fmla="*/ 1462019 w 140"/>
                                  <a:gd name="T15" fmla="*/ 19959638 h 1272"/>
                                  <a:gd name="T16" fmla="*/ 2092208 w 140"/>
                                  <a:gd name="T17" fmla="*/ 23891081 h 1272"/>
                                  <a:gd name="T18" fmla="*/ 2697182 w 140"/>
                                  <a:gd name="T19" fmla="*/ 27368897 h 1272"/>
                                  <a:gd name="T20" fmla="*/ 3402984 w 140"/>
                                  <a:gd name="T21" fmla="*/ 30821519 h 1272"/>
                                  <a:gd name="T22" fmla="*/ 3529013 w 140"/>
                                  <a:gd name="T23" fmla="*/ 32056388 h 1272"/>
                                  <a:gd name="T24" fmla="*/ 3478598 w 140"/>
                                  <a:gd name="T25" fmla="*/ 31804372 h 1272"/>
                                  <a:gd name="T26" fmla="*/ 2646767 w 140"/>
                                  <a:gd name="T27" fmla="*/ 27872928 h 1272"/>
                                  <a:gd name="T28" fmla="*/ 1940965 w 140"/>
                                  <a:gd name="T29" fmla="*/ 23916291 h 1272"/>
                                  <a:gd name="T30" fmla="*/ 1335991 w 140"/>
                                  <a:gd name="T31" fmla="*/ 19959638 h 1272"/>
                                  <a:gd name="T32" fmla="*/ 882261 w 140"/>
                                  <a:gd name="T33" fmla="*/ 15977791 h 1272"/>
                                  <a:gd name="T34" fmla="*/ 504145 w 140"/>
                                  <a:gd name="T35" fmla="*/ 11995944 h 1272"/>
                                  <a:gd name="T36" fmla="*/ 226873 w 140"/>
                                  <a:gd name="T37" fmla="*/ 7988903 h 1272"/>
                                  <a:gd name="T38" fmla="*/ 50414 w 140"/>
                                  <a:gd name="T39" fmla="*/ 4007056 h 1272"/>
                                  <a:gd name="T40" fmla="*/ 0 w 140"/>
                                  <a:gd name="T41" fmla="*/ 1990931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Serbest Biçimli 23"/>
                            <wps:cNvSpPr>
                              <a:spLocks/>
                            </wps:cNvSpPr>
                            <wps:spPr bwMode="auto">
                              <a:xfrm>
                                <a:off x="3410" y="48611"/>
                                <a:ext cx="715" cy="13557"/>
                              </a:xfrm>
                              <a:custGeom>
                                <a:avLst/>
                                <a:gdLst>
                                  <a:gd name="T0" fmla="*/ 1135070 w 45"/>
                                  <a:gd name="T1" fmla="*/ 0 h 854"/>
                                  <a:gd name="T2" fmla="*/ 1135070 w 45"/>
                                  <a:gd name="T3" fmla="*/ 0 h 854"/>
                                  <a:gd name="T4" fmla="*/ 882834 w 45"/>
                                  <a:gd name="T5" fmla="*/ 1663272 h 854"/>
                                  <a:gd name="T6" fmla="*/ 655814 w 45"/>
                                  <a:gd name="T7" fmla="*/ 3351754 h 854"/>
                                  <a:gd name="T8" fmla="*/ 353131 w 45"/>
                                  <a:gd name="T9" fmla="*/ 6728701 h 854"/>
                                  <a:gd name="T10" fmla="*/ 151342 w 45"/>
                                  <a:gd name="T11" fmla="*/ 10105648 h 854"/>
                                  <a:gd name="T12" fmla="*/ 75679 w 45"/>
                                  <a:gd name="T13" fmla="*/ 13457386 h 854"/>
                                  <a:gd name="T14" fmla="*/ 151342 w 45"/>
                                  <a:gd name="T15" fmla="*/ 16859542 h 854"/>
                                  <a:gd name="T16" fmla="*/ 353131 w 45"/>
                                  <a:gd name="T17" fmla="*/ 20236489 h 854"/>
                                  <a:gd name="T18" fmla="*/ 454025 w 45"/>
                                  <a:gd name="T19" fmla="*/ 21521738 h 854"/>
                                  <a:gd name="T20" fmla="*/ 454025 w 45"/>
                                  <a:gd name="T21" fmla="*/ 21446142 h 854"/>
                                  <a:gd name="T22" fmla="*/ 227020 w 45"/>
                                  <a:gd name="T23" fmla="*/ 20513694 h 854"/>
                                  <a:gd name="T24" fmla="*/ 201789 w 45"/>
                                  <a:gd name="T25" fmla="*/ 20236489 h 854"/>
                                  <a:gd name="T26" fmla="*/ 25232 w 45"/>
                                  <a:gd name="T27" fmla="*/ 16859542 h 854"/>
                                  <a:gd name="T28" fmla="*/ 0 w 45"/>
                                  <a:gd name="T29" fmla="*/ 13457386 h 854"/>
                                  <a:gd name="T30" fmla="*/ 75679 w 45"/>
                                  <a:gd name="T31" fmla="*/ 10105648 h 854"/>
                                  <a:gd name="T32" fmla="*/ 302683 w 45"/>
                                  <a:gd name="T33" fmla="*/ 6728701 h 854"/>
                                  <a:gd name="T34" fmla="*/ 630598 w 45"/>
                                  <a:gd name="T35" fmla="*/ 3326545 h 854"/>
                                  <a:gd name="T36" fmla="*/ 857603 w 45"/>
                                  <a:gd name="T37" fmla="*/ 1663272 h 854"/>
                                  <a:gd name="T38" fmla="*/ 1135070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Serbest Biçimli 24"/>
                            <wps:cNvSpPr>
                              <a:spLocks/>
                            </wps:cNvSpPr>
                            <wps:spPr bwMode="auto">
                              <a:xfrm>
                                <a:off x="3633" y="62311"/>
                                <a:ext cx="2444" cy="9985"/>
                              </a:xfrm>
                              <a:custGeom>
                                <a:avLst/>
                                <a:gdLst>
                                  <a:gd name="T0" fmla="*/ 0 w 154"/>
                                  <a:gd name="T1" fmla="*/ 0 h 629"/>
                                  <a:gd name="T2" fmla="*/ 251938 w 154"/>
                                  <a:gd name="T3" fmla="*/ 1108827 h 629"/>
                                  <a:gd name="T4" fmla="*/ 529078 w 154"/>
                                  <a:gd name="T5" fmla="*/ 3175278 h 629"/>
                                  <a:gd name="T6" fmla="*/ 856590 w 154"/>
                                  <a:gd name="T7" fmla="*/ 5216535 h 629"/>
                                  <a:gd name="T8" fmla="*/ 1335281 w 154"/>
                                  <a:gd name="T9" fmla="*/ 7383788 h 629"/>
                                  <a:gd name="T10" fmla="*/ 1889545 w 154"/>
                                  <a:gd name="T11" fmla="*/ 9576234 h 629"/>
                                  <a:gd name="T12" fmla="*/ 2519383 w 154"/>
                                  <a:gd name="T13" fmla="*/ 11743487 h 629"/>
                                  <a:gd name="T14" fmla="*/ 3023260 w 154"/>
                                  <a:gd name="T15" fmla="*/ 13129529 h 629"/>
                                  <a:gd name="T16" fmla="*/ 3552338 w 154"/>
                                  <a:gd name="T17" fmla="*/ 14515555 h 629"/>
                                  <a:gd name="T18" fmla="*/ 3829462 w 154"/>
                                  <a:gd name="T19" fmla="*/ 15573981 h 629"/>
                                  <a:gd name="T20" fmla="*/ 3879850 w 154"/>
                                  <a:gd name="T21" fmla="*/ 15851195 h 629"/>
                                  <a:gd name="T22" fmla="*/ 3527136 w 154"/>
                                  <a:gd name="T23" fmla="*/ 14994374 h 629"/>
                                  <a:gd name="T24" fmla="*/ 2897299 w 154"/>
                                  <a:gd name="T25" fmla="*/ 13406728 h 629"/>
                                  <a:gd name="T26" fmla="*/ 2343034 w 154"/>
                                  <a:gd name="T27" fmla="*/ 11793888 h 629"/>
                                  <a:gd name="T28" fmla="*/ 1687995 w 154"/>
                                  <a:gd name="T29" fmla="*/ 9651844 h 629"/>
                                  <a:gd name="T30" fmla="*/ 1184118 w 154"/>
                                  <a:gd name="T31" fmla="*/ 7434190 h 629"/>
                                  <a:gd name="T32" fmla="*/ 705427 w 154"/>
                                  <a:gd name="T33" fmla="*/ 5216535 h 629"/>
                                  <a:gd name="T34" fmla="*/ 302326 w 154"/>
                                  <a:gd name="T35" fmla="*/ 2620864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Serbest Biçimli 25"/>
                            <wps:cNvSpPr>
                              <a:spLocks/>
                            </wps:cNvSpPr>
                            <wps:spPr bwMode="auto">
                              <a:xfrm>
                                <a:off x="6204" y="72233"/>
                                <a:ext cx="524" cy="1095"/>
                              </a:xfrm>
                              <a:custGeom>
                                <a:avLst/>
                                <a:gdLst>
                                  <a:gd name="T0" fmla="*/ 0 w 33"/>
                                  <a:gd name="T1" fmla="*/ 0 h 69"/>
                                  <a:gd name="T2" fmla="*/ 831858 w 33"/>
                                  <a:gd name="T3" fmla="*/ 1738320 h 69"/>
                                  <a:gd name="T4" fmla="*/ 604982 w 33"/>
                                  <a:gd name="T5" fmla="*/ 1738320 h 69"/>
                                  <a:gd name="T6" fmla="*/ 302491 w 33"/>
                                  <a:gd name="T7" fmla="*/ 881761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Serbest Biçimli 26"/>
                            <wps:cNvSpPr>
                              <a:spLocks/>
                            </wps:cNvSpPr>
                            <wps:spPr bwMode="auto">
                              <a:xfrm>
                                <a:off x="3553" y="61533"/>
                                <a:ext cx="238" cy="1476"/>
                              </a:xfrm>
                              <a:custGeom>
                                <a:avLst/>
                                <a:gdLst>
                                  <a:gd name="T0" fmla="*/ 0 w 15"/>
                                  <a:gd name="T1" fmla="*/ 0 h 93"/>
                                  <a:gd name="T2" fmla="*/ 226703 w 15"/>
                                  <a:gd name="T3" fmla="*/ 932229 h 93"/>
                                  <a:gd name="T4" fmla="*/ 226703 w 15"/>
                                  <a:gd name="T5" fmla="*/ 1007806 h 93"/>
                                  <a:gd name="T6" fmla="*/ 377833 w 15"/>
                                  <a:gd name="T7" fmla="*/ 2343158 h 93"/>
                                  <a:gd name="T8" fmla="*/ 125950 w 15"/>
                                  <a:gd name="T9" fmla="*/ 1234571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Serbest Biçimli 27"/>
                            <wps:cNvSpPr>
                              <a:spLocks/>
                            </wps:cNvSpPr>
                            <wps:spPr bwMode="auto">
                              <a:xfrm>
                                <a:off x="5633" y="56897"/>
                                <a:ext cx="6255" cy="12161"/>
                              </a:xfrm>
                              <a:custGeom>
                                <a:avLst/>
                                <a:gdLst>
                                  <a:gd name="T0" fmla="*/ 9929813 w 394"/>
                                  <a:gd name="T1" fmla="*/ 0 h 766"/>
                                  <a:gd name="T2" fmla="*/ 9929813 w 394"/>
                                  <a:gd name="T3" fmla="*/ 0 h 766"/>
                                  <a:gd name="T4" fmla="*/ 8972115 w 394"/>
                                  <a:gd name="T5" fmla="*/ 957718 h 766"/>
                                  <a:gd name="T6" fmla="*/ 8039628 w 394"/>
                                  <a:gd name="T7" fmla="*/ 1940648 h 766"/>
                                  <a:gd name="T8" fmla="*/ 7157530 w 394"/>
                                  <a:gd name="T9" fmla="*/ 2948773 h 766"/>
                                  <a:gd name="T10" fmla="*/ 6275448 w 394"/>
                                  <a:gd name="T11" fmla="*/ 4032499 h 766"/>
                                  <a:gd name="T12" fmla="*/ 5216940 w 394"/>
                                  <a:gd name="T13" fmla="*/ 5494279 h 766"/>
                                  <a:gd name="T14" fmla="*/ 4234032 w 394"/>
                                  <a:gd name="T15" fmla="*/ 6956060 h 766"/>
                                  <a:gd name="T16" fmla="*/ 3301545 w 394"/>
                                  <a:gd name="T17" fmla="*/ 8543865 h 766"/>
                                  <a:gd name="T18" fmla="*/ 2469852 w 394"/>
                                  <a:gd name="T19" fmla="*/ 10131653 h 766"/>
                                  <a:gd name="T20" fmla="*/ 1738985 w 394"/>
                                  <a:gd name="T21" fmla="*/ 11769864 h 766"/>
                                  <a:gd name="T22" fmla="*/ 1134124 w 394"/>
                                  <a:gd name="T23" fmla="*/ 13483675 h 766"/>
                                  <a:gd name="T24" fmla="*/ 655267 w 394"/>
                                  <a:gd name="T25" fmla="*/ 15222683 h 766"/>
                                  <a:gd name="T26" fmla="*/ 352836 w 394"/>
                                  <a:gd name="T27" fmla="*/ 16961706 h 766"/>
                                  <a:gd name="T28" fmla="*/ 176426 w 394"/>
                                  <a:gd name="T29" fmla="*/ 18801525 h 766"/>
                                  <a:gd name="T30" fmla="*/ 151215 w 394"/>
                                  <a:gd name="T31" fmla="*/ 19305588 h 766"/>
                                  <a:gd name="T32" fmla="*/ 0 w 394"/>
                                  <a:gd name="T33" fmla="*/ 18877142 h 766"/>
                                  <a:gd name="T34" fmla="*/ 25211 w 394"/>
                                  <a:gd name="T35" fmla="*/ 18751119 h 766"/>
                                  <a:gd name="T36" fmla="*/ 176426 w 394"/>
                                  <a:gd name="T37" fmla="*/ 16961706 h 766"/>
                                  <a:gd name="T38" fmla="*/ 529262 w 394"/>
                                  <a:gd name="T39" fmla="*/ 15197487 h 766"/>
                                  <a:gd name="T40" fmla="*/ 1008103 w 394"/>
                                  <a:gd name="T41" fmla="*/ 13433269 h 766"/>
                                  <a:gd name="T42" fmla="*/ 1638175 w 394"/>
                                  <a:gd name="T43" fmla="*/ 11744652 h 766"/>
                                  <a:gd name="T44" fmla="*/ 2369042 w 394"/>
                                  <a:gd name="T45" fmla="*/ 10081247 h 766"/>
                                  <a:gd name="T46" fmla="*/ 3200734 w 394"/>
                                  <a:gd name="T47" fmla="*/ 8468247 h 766"/>
                                  <a:gd name="T48" fmla="*/ 4133221 w 394"/>
                                  <a:gd name="T49" fmla="*/ 6930865 h 766"/>
                                  <a:gd name="T50" fmla="*/ 5141324 w 394"/>
                                  <a:gd name="T51" fmla="*/ 5418678 h 766"/>
                                  <a:gd name="T52" fmla="*/ 6250237 w 394"/>
                                  <a:gd name="T53" fmla="*/ 3982092 h 766"/>
                                  <a:gd name="T54" fmla="*/ 7107125 w 394"/>
                                  <a:gd name="T55" fmla="*/ 2923562 h 766"/>
                                  <a:gd name="T56" fmla="*/ 8014417 w 394"/>
                                  <a:gd name="T57" fmla="*/ 1915437 h 766"/>
                                  <a:gd name="T58" fmla="*/ 8921710 w 394"/>
                                  <a:gd name="T59" fmla="*/ 932523 h 766"/>
                                  <a:gd name="T60" fmla="*/ 9929813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Serbest Biçimli 28"/>
                            <wps:cNvSpPr>
                              <a:spLocks/>
                            </wps:cNvSpPr>
                            <wps:spPr bwMode="auto">
                              <a:xfrm>
                                <a:off x="5633" y="69153"/>
                                <a:ext cx="571" cy="3080"/>
                              </a:xfrm>
                              <a:custGeom>
                                <a:avLst/>
                                <a:gdLst>
                                  <a:gd name="T0" fmla="*/ 0 w 36"/>
                                  <a:gd name="T1" fmla="*/ 0 h 194"/>
                                  <a:gd name="T2" fmla="*/ 151077 w 36"/>
                                  <a:gd name="T3" fmla="*/ 403258 h 194"/>
                                  <a:gd name="T4" fmla="*/ 176265 w 36"/>
                                  <a:gd name="T5" fmla="*/ 478876 h 194"/>
                                  <a:gd name="T6" fmla="*/ 276983 w 36"/>
                                  <a:gd name="T7" fmla="*/ 2016289 h 194"/>
                                  <a:gd name="T8" fmla="*/ 503590 w 36"/>
                                  <a:gd name="T9" fmla="*/ 3326876 h 194"/>
                                  <a:gd name="T10" fmla="*/ 830932 w 36"/>
                                  <a:gd name="T11" fmla="*/ 4662675 h 194"/>
                                  <a:gd name="T12" fmla="*/ 906463 w 36"/>
                                  <a:gd name="T13" fmla="*/ 4889500 h 194"/>
                                  <a:gd name="T14" fmla="*/ 528778 w 36"/>
                                  <a:gd name="T15" fmla="*/ 4057789 h 194"/>
                                  <a:gd name="T16" fmla="*/ 377701 w 36"/>
                                  <a:gd name="T17" fmla="*/ 3654531 h 194"/>
                                  <a:gd name="T18" fmla="*/ 125906 w 36"/>
                                  <a:gd name="T19" fmla="*/ 2041500 h 194"/>
                                  <a:gd name="T20" fmla="*/ 25187 w 36"/>
                                  <a:gd name="T21" fmla="*/ 1033356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Serbest Biçimli 29"/>
                            <wps:cNvSpPr>
                              <a:spLocks/>
                            </wps:cNvSpPr>
                            <wps:spPr bwMode="auto">
                              <a:xfrm>
                                <a:off x="6077" y="72296"/>
                                <a:ext cx="493" cy="1032"/>
                              </a:xfrm>
                              <a:custGeom>
                                <a:avLst/>
                                <a:gdLst>
                                  <a:gd name="T0" fmla="*/ 0 w 31"/>
                                  <a:gd name="T1" fmla="*/ 0 h 65"/>
                                  <a:gd name="T2" fmla="*/ 782645 w 31"/>
                                  <a:gd name="T3" fmla="*/ 1638308 h 65"/>
                                  <a:gd name="T4" fmla="*/ 580674 w 31"/>
                                  <a:gd name="T5" fmla="*/ 163830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Serbest Biçimli 30"/>
                            <wps:cNvSpPr>
                              <a:spLocks/>
                            </wps:cNvSpPr>
                            <wps:spPr bwMode="auto">
                              <a:xfrm>
                                <a:off x="5633" y="68788"/>
                                <a:ext cx="111" cy="666"/>
                              </a:xfrm>
                              <a:custGeom>
                                <a:avLst/>
                                <a:gdLst>
                                  <a:gd name="T0" fmla="*/ 0 w 7"/>
                                  <a:gd name="T1" fmla="*/ 0 h 42"/>
                                  <a:gd name="T2" fmla="*/ 151039 w 7"/>
                                  <a:gd name="T3" fmla="*/ 427953 h 42"/>
                                  <a:gd name="T4" fmla="*/ 176220 w 7"/>
                                  <a:gd name="T5" fmla="*/ 1057275 h 42"/>
                                  <a:gd name="T6" fmla="*/ 151039 w 7"/>
                                  <a:gd name="T7" fmla="*/ 981763 h 42"/>
                                  <a:gd name="T8" fmla="*/ 0 w 7"/>
                                  <a:gd name="T9" fmla="*/ 578992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Serbest Biçimli 31"/>
                            <wps:cNvSpPr>
                              <a:spLocks/>
                            </wps:cNvSpPr>
                            <wps:spPr bwMode="auto">
                              <a:xfrm>
                                <a:off x="5871" y="71455"/>
                                <a:ext cx="714" cy="1873"/>
                              </a:xfrm>
                              <a:custGeom>
                                <a:avLst/>
                                <a:gdLst>
                                  <a:gd name="T0" fmla="*/ 0 w 45"/>
                                  <a:gd name="T1" fmla="*/ 0 h 118"/>
                                  <a:gd name="T2" fmla="*/ 151130 w 45"/>
                                  <a:gd name="T3" fmla="*/ 403171 h 118"/>
                                  <a:gd name="T4" fmla="*/ 528963 w 45"/>
                                  <a:gd name="T5" fmla="*/ 1234720 h 118"/>
                                  <a:gd name="T6" fmla="*/ 831223 w 45"/>
                                  <a:gd name="T7" fmla="*/ 2116649 h 118"/>
                                  <a:gd name="T8" fmla="*/ 1133483 w 45"/>
                                  <a:gd name="T9" fmla="*/ 2973388 h 118"/>
                                  <a:gd name="T10" fmla="*/ 1108287 w 45"/>
                                  <a:gd name="T11" fmla="*/ 2973388 h 118"/>
                                  <a:gd name="T12" fmla="*/ 327456 w 45"/>
                                  <a:gd name="T13" fmla="*/ 1335512 h 118"/>
                                  <a:gd name="T14" fmla="*/ 277080 w 45"/>
                                  <a:gd name="T15" fmla="*/ 1058324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0" name="Grup 7"/>
                          <wpg:cNvGrpSpPr>
                            <a:grpSpLocks noChangeAspect="1"/>
                          </wpg:cNvGrpSpPr>
                          <wpg:grpSpPr bwMode="auto">
                            <a:xfrm>
                              <a:off x="806" y="48269"/>
                              <a:ext cx="13063" cy="25059"/>
                              <a:chOff x="806" y="46499"/>
                              <a:chExt cx="8747" cy="16779"/>
                            </a:xfrm>
                          </wpg:grpSpPr>
                          <wps:wsp>
                            <wps:cNvPr id="21" name="Serbest Biçimli 8"/>
                            <wps:cNvSpPr>
                              <a:spLocks/>
                            </wps:cNvSpPr>
                            <wps:spPr bwMode="auto">
                              <a:xfrm>
                                <a:off x="1187" y="51897"/>
                                <a:ext cx="1984" cy="7143"/>
                              </a:xfrm>
                              <a:custGeom>
                                <a:avLst/>
                                <a:gdLst>
                                  <a:gd name="T0" fmla="*/ 0 w 125"/>
                                  <a:gd name="T1" fmla="*/ 0 h 450"/>
                                  <a:gd name="T2" fmla="*/ 1033077 w 125"/>
                                  <a:gd name="T3" fmla="*/ 3905840 h 450"/>
                                  <a:gd name="T4" fmla="*/ 2166925 w 125"/>
                                  <a:gd name="T5" fmla="*/ 7786473 h 450"/>
                                  <a:gd name="T6" fmla="*/ 3149608 w 125"/>
                                  <a:gd name="T7" fmla="*/ 10709548 h 450"/>
                                  <a:gd name="T8" fmla="*/ 3149608 w 125"/>
                                  <a:gd name="T9" fmla="*/ 11339513 h 450"/>
                                  <a:gd name="T10" fmla="*/ 1990555 w 125"/>
                                  <a:gd name="T11" fmla="*/ 7836871 h 450"/>
                                  <a:gd name="T12" fmla="*/ 1033077 w 125"/>
                                  <a:gd name="T13" fmla="*/ 4611410 h 450"/>
                                  <a:gd name="T14" fmla="*/ 176386 w 125"/>
                                  <a:gd name="T15" fmla="*/ 1360742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2" name="Serbest Biçimli 9"/>
                            <wps:cNvSpPr>
                              <a:spLocks/>
                            </wps:cNvSpPr>
                            <wps:spPr bwMode="auto">
                              <a:xfrm>
                                <a:off x="3282" y="58913"/>
                                <a:ext cx="1874" cy="4366"/>
                              </a:xfrm>
                              <a:custGeom>
                                <a:avLst/>
                                <a:gdLst>
                                  <a:gd name="T0" fmla="*/ 0 w 118"/>
                                  <a:gd name="T1" fmla="*/ 0 h 275"/>
                                  <a:gd name="T2" fmla="*/ 201693 w 118"/>
                                  <a:gd name="T3" fmla="*/ 504075 h 275"/>
                                  <a:gd name="T4" fmla="*/ 932839 w 118"/>
                                  <a:gd name="T5" fmla="*/ 2419558 h 275"/>
                                  <a:gd name="T6" fmla="*/ 1739612 w 118"/>
                                  <a:gd name="T7" fmla="*/ 4284634 h 275"/>
                                  <a:gd name="T8" fmla="*/ 2974975 w 118"/>
                                  <a:gd name="T9" fmla="*/ 6931033 h 275"/>
                                  <a:gd name="T10" fmla="*/ 2748078 w 118"/>
                                  <a:gd name="T11" fmla="*/ 6931033 h 275"/>
                                  <a:gd name="T12" fmla="*/ 1537919 w 118"/>
                                  <a:gd name="T13" fmla="*/ 4385449 h 275"/>
                                  <a:gd name="T14" fmla="*/ 756350 w 118"/>
                                  <a:gd name="T15" fmla="*/ 2520373 h 275"/>
                                  <a:gd name="T16" fmla="*/ 0 w 118"/>
                                  <a:gd name="T17" fmla="*/ 655297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Serbest Biçimli 10"/>
                            <wps:cNvSpPr>
                              <a:spLocks/>
                            </wps:cNvSpPr>
                            <wps:spPr bwMode="auto">
                              <a:xfrm>
                                <a:off x="806" y="50103"/>
                                <a:ext cx="317" cy="1921"/>
                              </a:xfrm>
                              <a:custGeom>
                                <a:avLst/>
                                <a:gdLst>
                                  <a:gd name="T0" fmla="*/ 0 w 20"/>
                                  <a:gd name="T1" fmla="*/ 0 h 121"/>
                                  <a:gd name="T2" fmla="*/ 402590 w 20"/>
                                  <a:gd name="T3" fmla="*/ 1814631 h 121"/>
                                  <a:gd name="T4" fmla="*/ 503238 w 20"/>
                                  <a:gd name="T5" fmla="*/ 3049595 h 121"/>
                                  <a:gd name="T6" fmla="*/ 452914 w 20"/>
                                  <a:gd name="T7" fmla="*/ 2822759 h 121"/>
                                  <a:gd name="T8" fmla="*/ 0 w 20"/>
                                  <a:gd name="T9" fmla="*/ 781307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Serbest Biçimli 12"/>
                            <wps:cNvSpPr>
                              <a:spLocks/>
                            </wps:cNvSpPr>
                            <wps:spPr bwMode="auto">
                              <a:xfrm>
                                <a:off x="1123" y="52024"/>
                                <a:ext cx="2509" cy="10207"/>
                              </a:xfrm>
                              <a:custGeom>
                                <a:avLst/>
                                <a:gdLst>
                                  <a:gd name="T0" fmla="*/ 0 w 158"/>
                                  <a:gd name="T1" fmla="*/ 0 h 643"/>
                                  <a:gd name="T2" fmla="*/ 277308 w 158"/>
                                  <a:gd name="T3" fmla="*/ 1159201 h 643"/>
                                  <a:gd name="T4" fmla="*/ 554600 w 158"/>
                                  <a:gd name="T5" fmla="*/ 3250810 h 643"/>
                                  <a:gd name="T6" fmla="*/ 907528 w 158"/>
                                  <a:gd name="T7" fmla="*/ 5317212 h 643"/>
                                  <a:gd name="T8" fmla="*/ 1386508 w 158"/>
                                  <a:gd name="T9" fmla="*/ 7585214 h 643"/>
                                  <a:gd name="T10" fmla="*/ 1915891 w 158"/>
                                  <a:gd name="T11" fmla="*/ 9802815 h 643"/>
                                  <a:gd name="T12" fmla="*/ 2596545 w 158"/>
                                  <a:gd name="T13" fmla="*/ 11995209 h 643"/>
                                  <a:gd name="T14" fmla="*/ 3100727 w 158"/>
                                  <a:gd name="T15" fmla="*/ 13431618 h 643"/>
                                  <a:gd name="T16" fmla="*/ 3630110 w 158"/>
                                  <a:gd name="T17" fmla="*/ 14817611 h 643"/>
                                  <a:gd name="T18" fmla="*/ 3907418 w 158"/>
                                  <a:gd name="T19" fmla="*/ 15926412 h 643"/>
                                  <a:gd name="T20" fmla="*/ 3983038 w 158"/>
                                  <a:gd name="T21" fmla="*/ 16203620 h 643"/>
                                  <a:gd name="T22" fmla="*/ 3579692 w 158"/>
                                  <a:gd name="T23" fmla="*/ 15321612 h 643"/>
                                  <a:gd name="T24" fmla="*/ 2974674 w 158"/>
                                  <a:gd name="T25" fmla="*/ 13708811 h 643"/>
                                  <a:gd name="T26" fmla="*/ 2394872 w 158"/>
                                  <a:gd name="T27" fmla="*/ 12045609 h 643"/>
                                  <a:gd name="T28" fmla="*/ 1739436 w 158"/>
                                  <a:gd name="T29" fmla="*/ 9853216 h 643"/>
                                  <a:gd name="T30" fmla="*/ 1184836 w 158"/>
                                  <a:gd name="T31" fmla="*/ 7610406 h 643"/>
                                  <a:gd name="T32" fmla="*/ 731072 w 158"/>
                                  <a:gd name="T33" fmla="*/ 5342404 h 643"/>
                                  <a:gd name="T34" fmla="*/ 327726 w 158"/>
                                  <a:gd name="T35" fmla="*/ 2696410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Serbest Biçimli 13"/>
                            <wps:cNvSpPr>
                              <a:spLocks/>
                            </wps:cNvSpPr>
                            <wps:spPr bwMode="auto">
                              <a:xfrm>
                                <a:off x="3759" y="62152"/>
                                <a:ext cx="524" cy="1127"/>
                              </a:xfrm>
                              <a:custGeom>
                                <a:avLst/>
                                <a:gdLst>
                                  <a:gd name="T0" fmla="*/ 0 w 33"/>
                                  <a:gd name="T1" fmla="*/ 0 h 71"/>
                                  <a:gd name="T2" fmla="*/ 831858 w 33"/>
                                  <a:gd name="T3" fmla="*/ 1789120 h 71"/>
                                  <a:gd name="T4" fmla="*/ 604982 w 33"/>
                                  <a:gd name="T5" fmla="*/ 1789120 h 71"/>
                                  <a:gd name="T6" fmla="*/ 277291 w 33"/>
                                  <a:gd name="T7" fmla="*/ 907156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Serbest Biçimli 14"/>
                            <wps:cNvSpPr>
                              <a:spLocks/>
                            </wps:cNvSpPr>
                            <wps:spPr bwMode="auto">
                              <a:xfrm>
                                <a:off x="1060" y="51246"/>
                                <a:ext cx="238" cy="1508"/>
                              </a:xfrm>
                              <a:custGeom>
                                <a:avLst/>
                                <a:gdLst>
                                  <a:gd name="T0" fmla="*/ 0 w 15"/>
                                  <a:gd name="T1" fmla="*/ 0 h 95"/>
                                  <a:gd name="T2" fmla="*/ 201507 w 15"/>
                                  <a:gd name="T3" fmla="*/ 932388 h 95"/>
                                  <a:gd name="T4" fmla="*/ 201507 w 15"/>
                                  <a:gd name="T5" fmla="*/ 1033186 h 95"/>
                                  <a:gd name="T6" fmla="*/ 377833 w 15"/>
                                  <a:gd name="T7" fmla="*/ 2393958 h 95"/>
                                  <a:gd name="T8" fmla="*/ 100753 w 15"/>
                                  <a:gd name="T9" fmla="*/ 1234782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Serbest Biçimli 15"/>
                            <wps:cNvSpPr>
                              <a:spLocks/>
                            </wps:cNvSpPr>
                            <wps:spPr bwMode="auto">
                              <a:xfrm>
                                <a:off x="3171" y="46499"/>
                                <a:ext cx="6382" cy="12414"/>
                              </a:xfrm>
                              <a:custGeom>
                                <a:avLst/>
                                <a:gdLst>
                                  <a:gd name="T0" fmla="*/ 10131425 w 402"/>
                                  <a:gd name="T1" fmla="*/ 0 h 782"/>
                                  <a:gd name="T2" fmla="*/ 10131425 w 402"/>
                                  <a:gd name="T3" fmla="*/ 25209 h 782"/>
                                  <a:gd name="T4" fmla="*/ 9148533 w 402"/>
                                  <a:gd name="T5" fmla="*/ 982849 h 782"/>
                                  <a:gd name="T6" fmla="*/ 8190837 w 402"/>
                                  <a:gd name="T7" fmla="*/ 1990891 h 782"/>
                                  <a:gd name="T8" fmla="*/ 7308739 w 402"/>
                                  <a:gd name="T9" fmla="*/ 3049336 h 782"/>
                                  <a:gd name="T10" fmla="*/ 6426658 w 402"/>
                                  <a:gd name="T11" fmla="*/ 4132973 h 782"/>
                                  <a:gd name="T12" fmla="*/ 5317746 w 402"/>
                                  <a:gd name="T13" fmla="*/ 5594634 h 782"/>
                                  <a:gd name="T14" fmla="*/ 4309644 w 402"/>
                                  <a:gd name="T15" fmla="*/ 7157100 h 782"/>
                                  <a:gd name="T16" fmla="*/ 3351947 w 402"/>
                                  <a:gd name="T17" fmla="*/ 8719565 h 782"/>
                                  <a:gd name="T18" fmla="*/ 2520255 w 402"/>
                                  <a:gd name="T19" fmla="*/ 10357642 h 782"/>
                                  <a:gd name="T20" fmla="*/ 1789389 w 402"/>
                                  <a:gd name="T21" fmla="*/ 12046104 h 782"/>
                                  <a:gd name="T22" fmla="*/ 1134123 w 402"/>
                                  <a:gd name="T23" fmla="*/ 13759776 h 782"/>
                                  <a:gd name="T24" fmla="*/ 680477 w 402"/>
                                  <a:gd name="T25" fmla="*/ 15549059 h 782"/>
                                  <a:gd name="T26" fmla="*/ 327641 w 402"/>
                                  <a:gd name="T27" fmla="*/ 17363535 h 782"/>
                                  <a:gd name="T28" fmla="*/ 176426 w 402"/>
                                  <a:gd name="T29" fmla="*/ 19178011 h 782"/>
                                  <a:gd name="T30" fmla="*/ 176426 w 402"/>
                                  <a:gd name="T31" fmla="*/ 19707225 h 782"/>
                                  <a:gd name="T32" fmla="*/ 0 w 402"/>
                                  <a:gd name="T33" fmla="*/ 19278815 h 782"/>
                                  <a:gd name="T34" fmla="*/ 25210 w 402"/>
                                  <a:gd name="T35" fmla="*/ 19178011 h 782"/>
                                  <a:gd name="T36" fmla="*/ 176426 w 402"/>
                                  <a:gd name="T37" fmla="*/ 17338326 h 782"/>
                                  <a:gd name="T38" fmla="*/ 529261 w 402"/>
                                  <a:gd name="T39" fmla="*/ 15523850 h 782"/>
                                  <a:gd name="T40" fmla="*/ 1008102 w 402"/>
                                  <a:gd name="T41" fmla="*/ 13734583 h 782"/>
                                  <a:gd name="T42" fmla="*/ 1663368 w 402"/>
                                  <a:gd name="T43" fmla="*/ 11970509 h 782"/>
                                  <a:gd name="T44" fmla="*/ 2394250 w 402"/>
                                  <a:gd name="T45" fmla="*/ 10307239 h 782"/>
                                  <a:gd name="T46" fmla="*/ 3276331 w 402"/>
                                  <a:gd name="T47" fmla="*/ 8643970 h 782"/>
                                  <a:gd name="T48" fmla="*/ 4208834 w 402"/>
                                  <a:gd name="T49" fmla="*/ 7081504 h 782"/>
                                  <a:gd name="T50" fmla="*/ 5267341 w 402"/>
                                  <a:gd name="T51" fmla="*/ 5544232 h 782"/>
                                  <a:gd name="T52" fmla="*/ 6376253 w 402"/>
                                  <a:gd name="T53" fmla="*/ 4107780 h 782"/>
                                  <a:gd name="T54" fmla="*/ 7233140 w 402"/>
                                  <a:gd name="T55" fmla="*/ 3024127 h 782"/>
                                  <a:gd name="T56" fmla="*/ 8165626 w 402"/>
                                  <a:gd name="T57" fmla="*/ 1965682 h 782"/>
                                  <a:gd name="T58" fmla="*/ 9123323 w 402"/>
                                  <a:gd name="T59" fmla="*/ 957640 h 782"/>
                                  <a:gd name="T60" fmla="*/ 1013142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Serbest Biçimli 16"/>
                            <wps:cNvSpPr>
                              <a:spLocks/>
                            </wps:cNvSpPr>
                            <wps:spPr bwMode="auto">
                              <a:xfrm>
                                <a:off x="3171" y="59040"/>
                                <a:ext cx="588" cy="3112"/>
                              </a:xfrm>
                              <a:custGeom>
                                <a:avLst/>
                                <a:gdLst>
                                  <a:gd name="T0" fmla="*/ 0 w 37"/>
                                  <a:gd name="T1" fmla="*/ 0 h 196"/>
                                  <a:gd name="T2" fmla="*/ 151370 w 37"/>
                                  <a:gd name="T3" fmla="*/ 378092 h 196"/>
                                  <a:gd name="T4" fmla="*/ 176607 w 37"/>
                                  <a:gd name="T5" fmla="*/ 453701 h 196"/>
                                  <a:gd name="T6" fmla="*/ 302741 w 37"/>
                                  <a:gd name="T7" fmla="*/ 2016449 h 196"/>
                                  <a:gd name="T8" fmla="*/ 529804 w 37"/>
                                  <a:gd name="T9" fmla="*/ 3377552 h 196"/>
                                  <a:gd name="T10" fmla="*/ 832544 w 37"/>
                                  <a:gd name="T11" fmla="*/ 4738655 h 196"/>
                                  <a:gd name="T12" fmla="*/ 933458 w 37"/>
                                  <a:gd name="T13" fmla="*/ 4940300 h 196"/>
                                  <a:gd name="T14" fmla="*/ 555024 w 37"/>
                                  <a:gd name="T15" fmla="*/ 4083309 h 196"/>
                                  <a:gd name="T16" fmla="*/ 378434 w 37"/>
                                  <a:gd name="T17" fmla="*/ 3680019 h 196"/>
                                  <a:gd name="T18" fmla="*/ 126150 w 37"/>
                                  <a:gd name="T19" fmla="*/ 2041663 h 196"/>
                                  <a:gd name="T20" fmla="*/ 25236 w 37"/>
                                  <a:gd name="T21" fmla="*/ 1008224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Serbest Biçimli 17"/>
                            <wps:cNvSpPr>
                              <a:spLocks/>
                            </wps:cNvSpPr>
                            <wps:spPr bwMode="auto">
                              <a:xfrm>
                                <a:off x="3632" y="62231"/>
                                <a:ext cx="492" cy="1048"/>
                              </a:xfrm>
                              <a:custGeom>
                                <a:avLst/>
                                <a:gdLst>
                                  <a:gd name="T0" fmla="*/ 0 w 31"/>
                                  <a:gd name="T1" fmla="*/ 0 h 66"/>
                                  <a:gd name="T2" fmla="*/ 781058 w 31"/>
                                  <a:gd name="T3" fmla="*/ 1663700 h 66"/>
                                  <a:gd name="T4" fmla="*/ 604684 w 31"/>
                                  <a:gd name="T5" fmla="*/ 1663700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1" name="Serbest Biçimli 18"/>
                            <wps:cNvSpPr>
                              <a:spLocks/>
                            </wps:cNvSpPr>
                            <wps:spPr bwMode="auto">
                              <a:xfrm>
                                <a:off x="3171" y="58644"/>
                                <a:ext cx="111" cy="682"/>
                              </a:xfrm>
                              <a:custGeom>
                                <a:avLst/>
                                <a:gdLst>
                                  <a:gd name="T0" fmla="*/ 0 w 7"/>
                                  <a:gd name="T1" fmla="*/ 0 h 43"/>
                                  <a:gd name="T2" fmla="*/ 176220 w 7"/>
                                  <a:gd name="T3" fmla="*/ 428042 h 43"/>
                                  <a:gd name="T4" fmla="*/ 176220 w 7"/>
                                  <a:gd name="T5" fmla="*/ 1082683 h 43"/>
                                  <a:gd name="T6" fmla="*/ 151039 w 7"/>
                                  <a:gd name="T7" fmla="*/ 1007140 h 43"/>
                                  <a:gd name="T8" fmla="*/ 0 w 7"/>
                                  <a:gd name="T9" fmla="*/ 629470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64" name="Serbest Biçimli 19"/>
                            <wps:cNvSpPr>
                              <a:spLocks/>
                            </wps:cNvSpPr>
                            <wps:spPr bwMode="auto">
                              <a:xfrm>
                                <a:off x="3409" y="61358"/>
                                <a:ext cx="731" cy="1921"/>
                              </a:xfrm>
                              <a:custGeom>
                                <a:avLst/>
                                <a:gdLst>
                                  <a:gd name="T0" fmla="*/ 0 w 46"/>
                                  <a:gd name="T1" fmla="*/ 0 h 121"/>
                                  <a:gd name="T2" fmla="*/ 176600 w 46"/>
                                  <a:gd name="T3" fmla="*/ 403251 h 121"/>
                                  <a:gd name="T4" fmla="*/ 555004 w 46"/>
                                  <a:gd name="T5" fmla="*/ 1260160 h 121"/>
                                  <a:gd name="T6" fmla="*/ 832514 w 46"/>
                                  <a:gd name="T7" fmla="*/ 2167475 h 121"/>
                                  <a:gd name="T8" fmla="*/ 1160463 w 46"/>
                                  <a:gd name="T9" fmla="*/ 3049595 h 121"/>
                                  <a:gd name="T10" fmla="*/ 1135243 w 46"/>
                                  <a:gd name="T11" fmla="*/ 3049595 h 121"/>
                                  <a:gd name="T12" fmla="*/ 353184 w 46"/>
                                  <a:gd name="T13" fmla="*/ 1386184 h 121"/>
                                  <a:gd name="T14" fmla="*/ 277510 w 46"/>
                                  <a:gd name="T15" fmla="*/ 1108941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 78" o:spid="_x0000_s1026" style="position:absolute;margin-left:24.3pt;margin-top:20.95pt;width:251.95pt;height:791.5pt;z-index:-251652096;mso-position-horizontal-relative:page;mso-position-vertical-relative:page" coordsize="32003,91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">
                <v:rect id="Dikdörtgen 3" o:spid="_x0000_s1027" style="position:absolute;width:10993;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SksIA&#10;AADaAAAADwAAAGRycy9kb3ducmV2LnhtbESPT4vCMBTE78J+h/AW9mbTFf+UapRFEPa2WAWvj+bZ&#10;FpuX2mTb6qc3guBxmJnfMKvNYGrRUesqywq+oxgEcW51xYWC42E3TkA4j6yxtkwKbuRgs/4YrTDV&#10;tuc9dZkvRICwS1FB6X2TSunykgy6yDbEwTvb1qAPsi2kbrEPcFPLSRzPpcGKw0KJDW1Lyi/Zv1HQ&#10;L2b3azbLpoedu3VJUvyd7tdOqa/P4WcJwtPg3+FX+1crmML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5KSwgAAANoAAAAPAAAAAAAAAAAAAAAAAJgCAABkcnMvZG93&#10;bnJldi54bWxQSwUGAAAAAAQABAD1AAAAhwMAAAAA&#10;" stroked="f" strokeweight="1pt">
                  <v:fill r:id="rId10" o:title="" recolor="t" rotate="t" type="tile"/>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8" type="#_x0000_t15" style="position:absolute;top:24228;width:32003;height:13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r5MMA&#10;AADaAAAADwAAAGRycy9kb3ducmV2LnhtbESPQWvCQBSE7wX/w/KE3urGYopEVxFFKVIEo6DHR/aZ&#10;BLNvw+5Wk3/fLRR6HGbmG2a+7EwjHuR8bVnBeJSAIC6srrlUcD5t36YgfEDW2FgmBT15WC4GL3PM&#10;tH3ykR55KEWEsM9QQRVCm0npi4oM+pFtiaN3s85giNKVUjt8Rrhp5HuSfEiDNceFCltaV1Tc82+j&#10;YJOn+/ZK/e4S9JZX+utwnuwPSr0Ou9UMRKAu/If/2p9aQQq/V+IN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Br5MMAAADaAAAADwAAAAAAAAAAAAAAAACYAgAAZHJzL2Rv&#10;d25yZXYueG1sUEsFBgAAAAAEAAQA9QAAAIgDAAAAAA==&#10;" adj="17040" fillcolor="#9cf" stroked="f" strokeweight="1pt">
                  <v:fill r:id="rId11" o:title="" color2="white [3212]" type="pattern"/>
                  <v:textbox inset=",0,14.4pt,0">
                    <w:txbxContent>
                      <w:p w:rsidR="00717355" w:rsidRPr="00467370" w:rsidRDefault="00717355" w:rsidP="00A10317">
                        <w:pPr>
                          <w:pStyle w:val="AralkYok"/>
                          <w:jc w:val="right"/>
                          <w:rPr>
                            <w:rFonts w:ascii="Baskerville Old Face" w:hAnsi="Baskerville Old Face"/>
                            <w:b/>
                            <w:color w:val="296D7F"/>
                            <w:sz w:val="80"/>
                            <w:szCs w:val="80"/>
                          </w:rPr>
                        </w:pPr>
                        <w:r>
                          <w:rPr>
                            <w:rFonts w:ascii="Baskerville Old Face" w:hAnsi="Baskerville Old Face"/>
                            <w:b/>
                            <w:color w:val="296D7F"/>
                            <w:sz w:val="80"/>
                            <w:szCs w:val="80"/>
                          </w:rPr>
                          <w:t>2024</w:t>
                        </w:r>
                      </w:p>
                    </w:txbxContent>
                  </v:textbox>
                </v:shape>
                <v:group id="Gr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nd7sA&#10;AADaAAAADwAAAGRycy9kb3ducmV2LnhtbERPuwrCMBTdBf8hXMFFNNVBpBpFRKmOvvZLc22rzU1p&#10;Yq1+vRkEx8N5L1atKUVDtSssKxiPIhDEqdUFZwou591wBsJ5ZI2lZVLwJgerZbezwFjbFx+pOflM&#10;hBB2MSrIva9iKV2ak0E3shVx4G62NugDrDOpa3yFcFPKSRRNpcGCQ0OOFW1ySh+np1GgP+fENibJ&#10;NoPrYXtbJ7N9cndK9Xvteg7CU+v/4p97r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gPJ3e7AAAA2gAAAA8AAAAAAAAAAAAAAAAAmAIAAGRycy9kb3ducmV2Lnht&#10;bFBLBQYAAAAABAAEAPUAAACAAwAAAAA=&#10;" path="m,l39,152,84,304r38,113l122,440,76,306,39,180,6,53,,xe" fillcolor="#44546a [3215]" strokecolor="#44546a [3215]" strokeweight="0">
                      <v:path arrowok="t" o:connecttype="custom" o:connectlocs="0,0;15607076,60811378;33614968,121622741;48821736,166831328;48821736,176032922;30413536,122422888;15607076,72013461;2401070,21204095;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e5cMA&#10;AADaAAAADwAAAGRycy9kb3ducmV2LnhtbESPwW7CMBBE70j8g7VIvYFDJRBNcVBAasWlB2g/YBsv&#10;cZp4HdmGpH9fV0LiOJqZN5rtbrSduJEPjWMFy0UGgrhyuuFawdfn23wDIkRkjZ1jUvBLAXbFdLLF&#10;XLuBT3Q7x1okCIccFZgY+1zKUBmyGBauJ07exXmLMUlfS+1xSHDbyecsW0uLDacFgz0dDFXt+WoV&#10;XPX68L5aje3P9+BKf/nYl0dnlHqajeUriEhjfITv7aNW8AL/V9IN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Ae5cMAAADaAAAADwAAAAAAAAAAAAAAAACYAgAAZHJzL2Rv&#10;d25yZXYueG1sUEsFBgAAAAAEAAQA9QAAAIgDAAAAAA==&#10;" path="m,l8,19,37,93r30,74l116,269r-8,l60,169,30,98,1,25,,xe" fillcolor="#44546a [3215]" strokecolor="#44546a [3215]" strokeweight="0">
                      <v:path arrowok="t" o:connecttype="custom" o:connectlocs="0,0;3202333,7600219;14810934,37200542;26819695,66800880;46433882,107601349;43231549,107601349;24017520,67600894;12008760,39200441;400413,10000245;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YdcQA&#10;AADbAAAADwAAAGRycy9kb3ducmV2LnhtbESPQWsCQQyF7wX/wxDBW51VSymro0ihoCIUtQjewk7c&#10;Xd3JLDOjrv++ORR6S3gv732ZLTrXqDuFWHs2MBpmoIgLb2suDfwcvl4/QMWEbLHxTAaeFGEx773M&#10;MLf+wTu671OpJIRjjgaqlNpc61hU5DAOfUss2tkHh0nWUGob8CHhrtHjLHvXDmuWhgpb+qyouO5v&#10;zsD32/OC65vbjSeHbB1w2642x5Mxg363nIJK1KV/89/1y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2HXEAAAA2w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400378,31606030;1200896,63612014;4803061,126823835;9205983,190435611;15610065,253647432;23214773,316859253;33221274,379270911;42827397,434481240;54034525,489291614;56035685,508895160;55235167,504894406;42026879,442482732;30819751,379671120;21213629,316859253;14009044,253647432;8005102,190435611;3602419,126823835;800502,63612014;0,31606030;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c5b8A&#10;AADbAAAADwAAAGRycy9kb3ducmV2LnhtbESPzQrCMBCE74LvEFbwpmk9iFSjiCB68OIfXpdmbYvN&#10;pjZRW5/eCIK3XWZ25tvZojGleFLtCssK4mEEgji1uuBMwem4HkxAOI+ssbRMClpysJh3OzNMtH3x&#10;np4Hn4kQwi5BBbn3VSKlS3My6Ia2Ig7a1dYGfVjrTOoaXyHclHIURWNpsODQkGNFq5zS2+FhFFyy&#10;d1SN7j6ON+c2gL0Lvd21SvV7zXIKwlPj/+bf9VYH/Bi+v4QB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6FzlvwAAANsAAAAPAAAAAAAAAAAAAAAAAJgCAABkcnMvZG93bnJl&#10;di54bWxQSwUGAAAAAAQABAD1AAAAhAMAAAAA&#10;" path="m45,r,l35,66r-9,67l14,267,6,401,3,534,6,669r8,134l18,854r,-3l9,814,8,803,1,669,,534,3,401,12,267,25,132,34,66,45,xe" fillcolor="#44546a [3215]" strokecolor="#44546a [3215]" strokeweight="0">
                      <v:path arrowok="t" o:connecttype="custom" o:connectlocs="18035001,0;18035001,0;14027251,26403956;10420156,53208114;5610859,106816159;2404656,160424204;1202455,213632063;2404656,267640294;5610859,321248339;7213953,341651290;7213953,340451226;3607096,325648887;3206203,321248339;400908,267640294;0,213632063;1202455,160424204;4809297,106816159;10019502,52807928;13626359,26403956;18035001,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Fa8EA&#10;AADbAAAADwAAAGRycy9kb3ducmV2LnhtbERPS2vCQBC+C/6HZYTezMaA1qauQYRKaU9VEXqbZicP&#10;zM6G3a1J/323UPA2H99zNsVoOnEj51vLChZJCoK4tLrlWsH59DJfg/ABWWNnmRT8kIdiO51sMNd2&#10;4A+6HUMtYgj7HBU0IfS5lL5syKBPbE8cuco6gyFCV0vtcIjhppNZmq6kwZZjQ4M97Rsqr8dvo8BK&#10;chVdHtun7M2s3sPnoVp+GaUeZuPuGUSgMdzF/+5XHedn8PdLP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8BWvBAAAA2w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3998289,17601968;8396537,50405645;13594195,82809383;21191083,117213232;29987325,152017006;39982935,186420855;47979529,208423445;56376065,230425782;60774059,247227663;61573723,251628270;55976106,238026748;45980511,212823814;37184254,187220941;26788700,153217269;18792106,118013334;11195218,82809383;4797953,41604653;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Ir8A&#10;AADbAAAADwAAAGRycy9kb3ducmV2LnhtbERPS2sCMRC+F/wPYQrearbaimyNooLQHn2ex810E3Yz&#10;WZKo23/fFITe5uN7znzZu1bcKETrWcHrqABBXHltuVZwPGxfZiBiQtbYeiYFPxRhuRg8zbHU/s47&#10;uu1TLXIIxxIVmJS6UspYGXIYR74jzty3Dw5ThqGWOuA9h7tWjotiKh1azg0GO9oYqpr91SkIJq2b&#10;43tYvzWb89f2Yu3l5K1Sw+d+9QEiUZ/+xQ/3p87zJ/D3Sz5AL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cMivwAAANsAAAAPAAAAAAAAAAAAAAAAAJgCAABkcnMvZG93bnJl&#10;di54bWxQSwUGAAAAAAQABAD1AAAAhAMAAAAA&#10;" path="m,l33,69r-9,l12,35,,xe" fillcolor="#44546a [3215]" strokecolor="#44546a [3215]" strokeweight="0">
                      <v:path arrowok="t" o:connecttype="custom" o:connectlocs="0,0;13208897,27586383;9606381,27586383;4803190,13993164;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i3MAA&#10;AADbAAAADwAAAGRycy9kb3ducmV2LnhtbERP3WrCMBS+H/gO4QjejJlOxh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Ki3MAAAADbAAAADwAAAAAAAAAAAAAAAACYAgAAZHJzL2Rvd25y&#10;ZXYueG1sUEsFBgAAAAAEAAQA9QAAAIUDAAAAAA==&#10;" path="m,l9,37r,3l15,93,5,49,,xe" fillcolor="#44546a [3215]" strokecolor="#44546a [3215]" strokeweight="0">
                      <v:path arrowok="t" o:connecttype="custom" o:connectlocs="0,0;3597021,14795376;3597021,15994857;5994950,37188185;1998407,19593837;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IMAA&#10;AADbAAAADwAAAGRycy9kb3ducmV2LnhtbERPTUsDMRC9C/6HMII3m1VokbVpaRXBk2JbKN6GzTRZ&#10;3UxCEjfbf28Ewds83ucs15MbxEgx9Z4V3M4aEMSd1z0bBYf98809iJSRNQ6eScGZEqxXlxdLbLUv&#10;/E7jLhtRQzi1qMDmHFopU2fJYZr5QFy5k48Oc4XRSB2x1HA3yLumWUiHPdcGi4EeLXVfu2+n4Lgw&#10;JcyL/fgMZXs2b0+n12hHpa6vps0DiExT/hf/uV90nT+H31/q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jIM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157642082,0;157642082,0;142438019,15204711;127634196,30809687;113630330,46814659;99626719,64019870;82822233,87227059;67217945,110434263;52414122,135642222;39210468,160849911;27607490,186858115;18004938,214066543;10402779,241674997;5601495,269283690;2800875,298492618;2400634,306495112;0,299693112;400241,297692374;2800875,269283690;8402370,241274986;16004275,213266298;26007068,186457850;37610045,160049667;50813683,134441712;65617506,110034268;81621781,86026819;99226478,63219609;112830119,46414409;127233955,30409438;141637807,14804716;157642082,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qL8QA&#10;AADbAAAADwAAAGRycy9kb3ducmV2LnhtbERPTWvCQBC9C/6HZQpeRDfNQUp0lVLRlhYhTUXwNman&#10;STA7G7KrJv31bqHQ2zze5yxWnanFlVpXWVbwOI1AEOdWV1wo2H9tJk8gnEfWWFsmBT05WC2HgwUm&#10;2t74k66ZL0QIYZeggtL7JpHS5SUZdFPbEAfu27YGfYBtIXWLtxBuahlH0UwarDg0lNjQS0n5ObsY&#10;Bbt3f+Rxmp7in9ftetsf4o+0j5UaPXTPcxCeOv8v/nO/6TB/Br+/h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Ki/EAAAA2wAAAA8AAAAAAAAAAAAAAAAAmAIAAGRycy9k&#10;b3ducmV2LnhtbFBLBQYAAAAABAAEAPUAAACJAwAAAAA=&#10;" path="m,l6,16r1,3l11,80r9,52l33,185r3,9l21,161,15,145,5,81,1,41,,xe" fillcolor="#44546a [3215]" strokecolor="#44546a [3215]" strokeweight="0">
                      <v:path arrowok="t" o:connecttype="custom" o:connectlocs="0,0;2396249,6402240;2795759,7602774;4393258,32011186;7987497,52818444;13179505,74025974;14377510,77627113;8387007,64422629;5990758,58020389;1997009,32411443;399494,1640585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T68IA&#10;AADbAAAADwAAAGRycy9kb3ducmV2LnhtbERPS2vCQBC+C/6HZYTedFMRK9FVbMHXqZj2EG9DdsyG&#10;Zmdjdqvx37tCobf5+J6zWHW2FldqfeVYwesoAUFcOF1xqeD7azOcgfABWWPtmBTcycNq2e8tMNXu&#10;xke6ZqEUMYR9igpMCE0qpS8MWfQj1xBH7uxaiyHCtpS6xVsMt7UcJ8lUWqw4Nhhs6MNQ8ZP9WgWX&#10;9fagd6fJ6TObHfN3c8m340Ou1MugW89BBOrCv/jPvddx/hs8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WFPrwgAAANsAAAAPAAAAAAAAAAAAAAAAAJgCAABkcnMvZG93&#10;bnJldi54bWxQSwUGAAAAAAQABAD1AAAAhwMAAAAA&#10;" path="m,l31,65r-8,l,xe" fillcolor="#44546a [3215]" strokecolor="#44546a [3215]" strokeweight="0">
                      <v:path arrowok="t" o:connecttype="custom" o:connectlocs="0,0;12446580,26011290;9234590,26011290;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LSMUA&#10;AADbAAAADwAAAGRycy9kb3ducmV2LnhtbESPQW/CMAyF75P4D5En7TbScRhbISBAQuI0aZRN2s1q&#10;TFtonJJk0PHr8QFpN1vv+b3P03nvWnWmEBvPBl6GGSji0tuGKwO7Yv38BiomZIutZzLwRxHms8HD&#10;FHPrL/xJ522qlIRwzNFAnVKXax3LmhzGoe+IRdv74DDJGiptA14k3LV6lGWv2mHD0lBjR6uayuP2&#10;1xk4bK788zFerk/dOzfL6lB8fYfCmKfHfjEBlahP/+b79cYKvsDKLzK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ctIxQAAANsAAAAPAAAAAAAAAAAAAAAAAJgCAABkcnMv&#10;ZG93bnJldi54bWxQSwUGAAAAAAQABAD1AAAAigMAAAAA&#10;" path="m,l6,17,7,42,6,39,,23,,xe" fillcolor="#44546a [3215]" strokecolor="#44546a [3215]" strokeweight="0">
                      <v:path arrowok="t" o:connecttype="custom" o:connectlocs="0,0;2395047,6786112;2794346,16765361;2395047,15567956;0,9181159;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tJcIA&#10;AADbAAAADwAAAGRycy9kb3ducmV2LnhtbERPTWvCQBC9C/6HZYTezEYPxUZXUUFaCkLVXnobsmMS&#10;zc7G3dWk/vquUPA2j/c5s0VnanEj5yvLCkZJCoI4t7riQsH3YTOcgPABWWNtmRT8kofFvN+bYaZt&#10;yzu67UMhYgj7DBWUITSZlD4vyaBPbEMcuaN1BkOErpDaYRvDTS3HafoqDVYcG0psaF1Sft5fjQLb&#10;5teV+6nxsjyZ9/tx244/719KvQy65RREoC48xf/uDx3nv8Hjl3i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C0lwgAAANsAAAAPAAAAAAAAAAAAAAAAAJgCAABkcnMvZG93&#10;bnJldi54bWxQSwUGAAAAAAQABAD1AAAAhwMAAAAA&#10;" path="m,l6,16,21,49,33,84r12,34l44,118,13,53,11,42,,xe" fillcolor="#44546a [3215]" strokecolor="#44546a [3215]" strokeweight="0">
                      <v:path arrowok="t" o:connecttype="custom" o:connectlocs="0,0;2397929,6399485;8392880,19598564;13188738,33597318;17984597,47196235;17584820,47196235;5195635,21198424;4396336,16798651;0,0" o:connectangles="0,0,0,0,0,0,0,0,0"/>
                    </v:shape>
                  </v:group>
                  <v:group id="Gr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EscA&#10;AADbAAAADwAAAGRycy9kb3ducmV2LnhtbESPzWvCQBTE74X+D8sr9NZs9FBKdBURbHuoH/UDPD6y&#10;zySafZtmN7rtX+8KQo/DzPyGGY6DqcWZWldZVtBLUhDEudUVFwq2m9nLGwjnkTXWlknBLzkYjx4f&#10;hphpe+FvOq99ISKEXYYKSu+bTEqXl2TQJbYhjt7BtgZ9lG0hdYuXCDe17KfpqzRYcVwosaFpSflp&#10;3RkFi/nffvmx6mbHr2B+ut0ivM+XQannpzAZgPAU/H/43v7UCvo9uH2JP0C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kwRLHAAAA2wAAAA8AAAAAAAAAAAAAAAAAmAIAAGRy&#10;cy9kb3ducmV2LnhtbFBLBQYAAAAABAAEAPUAAACMAwAAAAA=&#10;" path="m,l41,155,86,309r39,116l125,450,79,311,41,183,7,54,,xe" fillcolor="#44546a [3215]" strokecolor="#44546a [3215]" strokeweight="0">
                      <v:fill opacity="13107f"/>
                      <v:stroke opacity="13107f"/>
                      <v:path arrowok="t" o:connecttype="custom" o:connectlocs="0,0;16396998,61998700;34393434,123597281;49990578,169996225;49990578,179995870;31594089,124397266;16396998,73198448;2799599,21599511;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mMIA&#10;AADbAAAADwAAAGRycy9kb3ducmV2LnhtbESP0YrCMBRE3wX/IVzBF9G0BWXpmhbRXdYnZasfcGmu&#10;bdnmpjRR699vBMHHYWbOMOt8MK24Ue8aywriRQSCuLS64UrB+fQ9/wDhPLLG1jIpeJCDPBuP1phq&#10;e+dfuhW+EgHCLkUFtfddKqUrazLoFrYjDt7F9gZ9kH0ldY/3ADetTKJoJQ02HBZq7GhbU/lXXI2C&#10;4sDX7mvJ5+PuOBvMzyo2l22s1HQybD5BeBr8O/xq77WCJIHnl/AD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iGYwgAAANsAAAAPAAAAAAAAAAAAAAAAAJgCAABkcnMvZG93&#10;bnJldi54bWxQSwUGAAAAAAQABAD1AAAAhwMAAAAA&#10;" path="m,l8,20,37,96r32,74l118,275r-9,l61,174,30,100,,26,,xe" fillcolor="#44546a [3215]" strokecolor="#44546a [3215]" strokeweight="0">
                      <v:fill opacity="13107f"/>
                      <v:stroke opacity="13107f"/>
                      <v:path arrowok="t" o:connecttype="custom" o:connectlocs="0,0;3203158,8002878;14814748,38413783;27627397,68024407;47246637,110039600;43643205,110039600;24424239,69624983;12011864,40014358;0,10403733;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mFcQA&#10;AADbAAAADwAAAGRycy9kb3ducmV2LnhtbESPT2sCMRTE7wW/Q3gFbzVbF0RWo0jB2tOitgePr5u3&#10;f3DzEjbRXf30Rij0OMzMb5jlejCtuFLnG8sK3icJCOLC6oYrBT/f27c5CB+QNbaWScGNPKxXo5cl&#10;Ztr2fKDrMVQiQthnqKAOwWVS+qImg35iHXH0StsZDFF2ldQd9hFuWjlNkpk02HBcqNHRR03F+Xgx&#10;CsrP/dnsTuV9/nvpd+kmz13qcqXGr8NmASLQEP7Df+0vrWCa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ZhXEAAAA2wAAAA8AAAAAAAAAAAAAAAAAmAIAAGRycy9k&#10;b3ducmV2LnhtbFBLBQYAAAAABAAEAPUAAACJAwAAAAA=&#10;" path="m,l16,72r4,49l18,112,,31,,xe" fillcolor="#44546a [3215]" strokecolor="#44546a [3215]" strokeweight="0">
                      <v:fill opacity="13107f"/>
                      <v:stroke opacity="13107f"/>
                      <v:path arrowok="t" o:connecttype="custom" o:connectlocs="0,0;6381052,28809142;7976322,48415471;7178687,44814215;0,12404056;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tsEA&#10;AADbAAAADwAAAGRycy9kb3ducmV2LnhtbESPT4vCMBTE7wt+h/AEb2tiEZVqFBFcRNiD/+6P5tkU&#10;m5fSZG399mZhYY/DzPyGWW16V4sntaHyrGEyViCIC28qLjVcL/vPBYgQkQ3WnknDiwJs1oOPFebG&#10;d3yi5zmWIkE45KjBxtjkUobCksMw9g1x8u6+dRiTbEtpWuwS3NUyU2omHVacFiw2tLNUPM4/TgMf&#10;s2C5C8rMvhfT1/zrpib7m9ajYb9dgojUx//wX/tgNGRT+P2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xrbbBAAAA2w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4403581,18401189;8806908,51603449;14411315,84405572;22017396,120407899;30423864,155610160;41232477,190412283;49238760,213213880;57645228,235215172;62048809,252816310;63249635,257216717;56844603,243215698;47237070,217614050;38029961,191212334;27621803,156410227;18814896,120807798;11609238,84805471;5204206,42802888;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5hMUA&#10;AADbAAAADwAAAGRycy9kb3ducmV2LnhtbESPS2vDMBCE74H+B7GF3hK5hgbjRglNSsHkkuYFzW2x&#10;traJtTKW6se/jwqBHIeZ+YZZrAZTi45aV1lW8DqLQBDnVldcKDgdv6YJCOeRNdaWScFIDlbLp8kC&#10;U2173lN38IUIEHYpKii9b1IpXV6SQTezDXHwfm1r0AfZFlK32Ae4qWUcRXNpsOKwUGJDm5Ly6+HP&#10;KGi+15/95uK21TlOBj+es92l+FHq5Xn4eAfhafCP8L2daQXxG/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jmExQAAANsAAAAPAAAAAAAAAAAAAAAAAJgCAABkcnMv&#10;ZG93bnJldi54bWxQSwUGAAAAAAQABAD1AAAAigMAAAAA&#10;" path="m,l33,71r-9,l11,36,,xe" fillcolor="#44546a [3215]" strokecolor="#44546a [3215]" strokeweight="0">
                      <v:fill opacity="13107f"/>
                      <v:stroke opacity="13107f"/>
                      <v:path arrowok="t" o:connecttype="custom" o:connectlocs="0,0;13208897,28399130;9606381,28399130;4403045,14399504;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ic8QA&#10;AADbAAAADwAAAGRycy9kb3ducmV2LnhtbESPQWvCQBSE7wX/w/IEb3XTFEKJriIFoeChJGmh3p7Z&#10;ZxLMvg27WxP/vSsUehxm5htmvZ1ML67kfGdZwcsyAUFcW91xo+Cr2j+/gfABWWNvmRTcyMN2M3ta&#10;Y67tyAVdy9CICGGfo4I2hCGX0tctGfRLOxBH72ydwRCla6R2OEa46WWaJJk02HFcaHGg95bqS/lr&#10;FHwfPt2g0+P+lL3uqh9pD5qKk1KL+bRbgQg0hf/wX/tDK0gzeHy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InPEAAAA2wAAAA8AAAAAAAAAAAAAAAAAmAIAAGRycy9k&#10;b3ducmV2LnhtbFBLBQYAAAAABAAEAPUAAACJAwAAAAA=&#10;" path="m,l8,37r,4l15,95,4,49,,xe" fillcolor="#44546a [3215]" strokecolor="#44546a [3215]" strokeweight="0">
                      <v:fill opacity="13107f"/>
                      <v:stroke opacity="13107f"/>
                      <v:path arrowok="t" o:connecttype="custom" o:connectlocs="0,0;3197244,14800433;3197244,16400468;5994950,38000933;1598614,19600540;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3iMUA&#10;AADbAAAADwAAAGRycy9kb3ducmV2LnhtbESPQWvCQBSE70L/w/KE3pqNQVpJXUWsllJBaOylt0f2&#10;NRvNvg3ZVaO/visUPA4z8w0znfe2ESfqfO1YwShJQRCXTtdcKfjerZ8mIHxA1tg4JgUX8jCfPQym&#10;mGt35i86FaESEcI+RwUmhDaX0peGLPrEtcTR+3WdxRBlV0nd4TnCbSOzNH2WFmuOCwZbWhoqD8XR&#10;KhgvP4/X1TbTb8WY9f59Y0bbH6PU47BfvIII1Id7+L/9oRVkL3D7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zeIxQAAANsAAAAPAAAAAAAAAAAAAAAAAJgCAABkcnMv&#10;ZG93bnJldi54bWxQSwUGAAAAAAQABAD1AAAAigM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160842673,0;160842673,400185;145238651,15602414;130034631,31604758;116030777,48407234;102027192,65609625;84422525,88813026;68418279,113616674;53214243,138420307;40010615,164424255;28407663,191228050;18004908,218432045;10802996,246836341;5201505,275640567;2800872,304444794;2800872,312845897;0,306045025;400224,304444794;2800872,275240382;8402348,246436156;16004246,218032114;26407001,190028003;38010208,163624124;52013792,137220260;66817857,112416612;83622314,88012911;101226982,65209694;114830596,48007049;129634391,31204573;144838426,15202229;160842673,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Qd8MA&#10;AADbAAAADwAAAGRycy9kb3ducmV2LnhtbESPwW7CMAyG75N4h8hIu40UNAZ0BITYkLjsQNkDeI3X&#10;VjROaUIpb48PSByt3//nz8t172rVURsqzwbGowQUce5txYWB3+PubQ4qRGSLtWcycKMA69XgZYmp&#10;9Vc+UJfFQgmEQ4oGyhibVOuQl+QwjHxDLNm/bx1GGdtC2xavAne1niTJh3ZYsVwosaFtSfkpuzjR&#10;wO84f58VZ9p006/L8W+x/6kWxrwO+80nqEh9fC4/2ntrYCKy8osA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Qd8MAAADbAAAADwAAAAAAAAAAAAAAAACYAgAAZHJzL2Rv&#10;d25yZXYueG1sUEsFBgAAAAAEAAQA9QAAAIgDAAAAAA==&#10;" path="m,l6,15r1,3l12,80r9,54l33,188r4,8l22,162,15,146,5,81,1,40,,xe" fillcolor="#44546a [3215]" strokecolor="#44546a [3215]" strokeweight="0">
                      <v:fill opacity="13107f"/>
                      <v:stroke opacity="13107f"/>
                      <v:path arrowok="t" o:connecttype="custom" o:connectlocs="0,0;2405556,6003175;2806619,7203661;4811127,32016272;8419588,53627254;13230699,75238237;14834414,78439865;8820381,64832947;6014032,58429689;2004762,32416608;401048,16008128;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oTMIA&#10;AADbAAAADwAAAGRycy9kb3ducmV2LnhtbERPz2vCMBS+C/4P4Qm7jJluA3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ihMwgAAANsAAAAPAAAAAAAAAAAAAAAAAJgCAABkcnMvZG93&#10;bnJldi54bWxQSwUGAAAAAAQABAD1AAAAhwMAAAAA&#10;" path="m,l31,66r-7,l,xe" fillcolor="#44546a [3215]" strokecolor="#44546a [3215]" strokeweight="0">
                      <v:fill opacity="13107f"/>
                      <v:stroke opacity="13107f"/>
                      <v:path arrowok="t" o:connecttype="custom" o:connectlocs="0,0;12396146,26417539;9596920,26417539;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RT8MA&#10;AADbAAAADwAAAGRycy9kb3ducmV2LnhtbESPQWvCQBSE7wX/w/IEb3VjC6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RT8MAAADbAAAADwAAAAAAAAAAAAAAAACYAgAAZHJzL2Rv&#10;d25yZXYueG1sUEsFBgAAAAAEAAQA9QAAAIgDAAAAAA==&#10;" path="m,l7,17r,26l6,40,,25,,xe" fillcolor="#44546a [3215]" strokecolor="#44546a [3215]" strokeweight="0">
                      <v:fill opacity="13107f"/>
                      <v:stroke opacity="13107f"/>
                      <v:path arrowok="t" o:connecttype="custom" o:connectlocs="0,0;2794346,6788945;2794346,17171856;2395047,15973709;0,9983687;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V4sMA&#10;AADbAAAADwAAAGRycy9kb3ducmV2LnhtbESPT2sCMRTE7wW/Q3iCt5q1yFJXo6ggSPfkH/D63Dw3&#10;i5uXsEl1/fZNodDjMDO/YRar3rbiQV1oHCuYjDMQxJXTDdcKzqfd+yeIEJE1to5JwYsCrJaDtwUW&#10;2j35QI9jrEWCcChQgYnRF1KGypDFMHaeOHk311mMSXa11B0+E9y28iPLcmmx4bRg0NPWUHU/flsF&#10;5cbMmvrwNSk3MvdXX1726/NFqdGwX89BROrjf/ivvdcK8i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V4sMAAADbAAAADwAAAAAAAAAAAAAAAACYAgAAZHJzL2Rv&#10;d25yZXYueG1sUEsFBgAAAAAEAAQA9QAAAIgDAAAAAA==&#10;" path="m,l7,16,22,50,33,86r13,35l45,121,14,55,11,44,,xe" fillcolor="#44546a [3215]" strokecolor="#44546a [3215]" strokeweight="0">
                      <v:fill opacity="13107f"/>
                      <v:stroke opacity="13107f"/>
                      <v:path arrowok="t" o:connecttype="custom" o:connectlocs="0,0;2806404,6402026;8819737,20006342;13229733,34410905;18441271,48415471;18040492,48415471;5612554,22007103;4409996,17605584;0,0" o:connectangles="0,0,0,0,0,0,0,0,0"/>
                    </v:shape>
                  </v:group>
                </v:group>
                <w10:wrap anchorx="page" anchory="page"/>
              </v:group>
            </w:pict>
          </mc:Fallback>
        </mc:AlternateContent>
      </w:r>
    </w:p>
    <w:sdt>
      <w:sdtPr>
        <w:rPr>
          <w:rFonts w:eastAsiaTheme="minorHAnsi"/>
          <w:lang w:eastAsia="en-US"/>
        </w:rPr>
        <w:id w:val="-1212871819"/>
        <w:docPartObj>
          <w:docPartGallery w:val="Cover Pages"/>
          <w:docPartUnique/>
        </w:docPartObj>
      </w:sdtPr>
      <w:sdtEndPr/>
      <w:sdtContent>
        <w:p w:rsidR="00A10317" w:rsidRDefault="00A10317" w:rsidP="00A10317">
          <w:pPr>
            <w:pStyle w:val="AralkYok"/>
          </w:pPr>
          <w:r>
            <w:rPr>
              <w:noProof/>
            </w:rPr>
            <w:drawing>
              <wp:anchor distT="0" distB="0" distL="114300" distR="114300" simplePos="0" relativeHeight="251666432" behindDoc="1" locked="0" layoutInCell="1" allowOverlap="1" wp14:anchorId="6C588EAC" wp14:editId="1C665353">
                <wp:simplePos x="0" y="0"/>
                <wp:positionH relativeFrom="column">
                  <wp:posOffset>2167255</wp:posOffset>
                </wp:positionH>
                <wp:positionV relativeFrom="paragraph">
                  <wp:posOffset>-252095</wp:posOffset>
                </wp:positionV>
                <wp:extent cx="4131945" cy="1819275"/>
                <wp:effectExtent l="0" t="0" r="1905" b="9525"/>
                <wp:wrapNone/>
                <wp:docPr id="29" name="Resim 29" descr="https://www.munzur.edu.tr/logo/or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unzur.edu.tr/logo/orjlogo.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8800"/>
                                  </a14:imgEffect>
                                </a14:imgLayer>
                              </a14:imgProps>
                            </a:ext>
                            <a:ext uri="{28A0092B-C50C-407E-A947-70E740481C1C}">
                              <a14:useLocalDpi xmlns:a14="http://schemas.microsoft.com/office/drawing/2010/main" val="0"/>
                            </a:ext>
                          </a:extLst>
                        </a:blip>
                        <a:srcRect b="10385"/>
                        <a:stretch/>
                      </pic:blipFill>
                      <pic:spPr bwMode="auto">
                        <a:xfrm>
                          <a:off x="0" y="0"/>
                          <a:ext cx="4131945" cy="1819275"/>
                        </a:xfrm>
                        <a:prstGeom prst="rect">
                          <a:avLst/>
                        </a:prstGeom>
                        <a:noFill/>
                        <a:ln>
                          <a:noFill/>
                        </a:ln>
                        <a:extLst>
                          <a:ext uri="{53640926-AAD7-44D8-BBD7-CCE9431645EC}">
                            <a14:shadowObscured xmlns:a14="http://schemas.microsoft.com/office/drawing/2010/main"/>
                          </a:ext>
                        </a:extLst>
                      </pic:spPr>
                    </pic:pic>
                  </a:graphicData>
                </a:graphic>
              </wp:anchor>
            </w:drawing>
          </w:r>
        </w:p>
        <w:p w:rsidR="006F5A0C" w:rsidRDefault="00C60ADB" w:rsidP="00A10317">
          <w:r>
            <w:rPr>
              <w:noProof/>
              <w:lang w:eastAsia="tr-TR"/>
            </w:rPr>
            <mc:AlternateContent>
              <mc:Choice Requires="wps">
                <w:drawing>
                  <wp:anchor distT="0" distB="0" distL="114300" distR="114300" simplePos="0" relativeHeight="251665408" behindDoc="0" locked="0" layoutInCell="1" allowOverlap="1" wp14:anchorId="1C974DED" wp14:editId="73954E78">
                    <wp:simplePos x="0" y="0"/>
                    <wp:positionH relativeFrom="page">
                      <wp:posOffset>1445895</wp:posOffset>
                    </wp:positionH>
                    <wp:positionV relativeFrom="page">
                      <wp:posOffset>3902075</wp:posOffset>
                    </wp:positionV>
                    <wp:extent cx="5762625" cy="4620260"/>
                    <wp:effectExtent l="0" t="0" r="9525" b="8890"/>
                    <wp:wrapNone/>
                    <wp:docPr id="75" name="Metin Kutus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4620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355" w:rsidRDefault="00717355" w:rsidP="00A10317">
                                <w:pPr>
                                  <w:pStyle w:val="AralkYok"/>
                                  <w:rPr>
                                    <w:rFonts w:asciiTheme="majorHAnsi" w:eastAsiaTheme="majorEastAsia" w:hAnsiTheme="majorHAnsi" w:cstheme="majorBidi"/>
                                    <w:b/>
                                    <w:color w:val="262626" w:themeColor="text1" w:themeTint="D9"/>
                                    <w:sz w:val="56"/>
                                    <w:szCs w:val="56"/>
                                  </w:rPr>
                                </w:pPr>
                                <w:r>
                                  <w:rPr>
                                    <w:rFonts w:asciiTheme="majorHAnsi" w:eastAsiaTheme="majorEastAsia" w:hAnsiTheme="majorHAnsi" w:cstheme="majorBidi"/>
                                    <w:b/>
                                    <w:color w:val="262626" w:themeColor="text1" w:themeTint="D9"/>
                                    <w:sz w:val="56"/>
                                    <w:szCs w:val="56"/>
                                  </w:rPr>
                                  <w:t xml:space="preserve">          </w:t>
                                </w:r>
                              </w:p>
                              <w:p w:rsidR="00717355" w:rsidRPr="00737EE3" w:rsidRDefault="00717355" w:rsidP="00A10317">
                                <w:pPr>
                                  <w:pStyle w:val="AralkYok"/>
                                  <w:jc w:val="center"/>
                                  <w:rPr>
                                    <w:rFonts w:ascii="Arial Narrow" w:eastAsiaTheme="majorEastAsia" w:hAnsi="Arial Narrow" w:cstheme="majorBidi"/>
                                    <w:b/>
                                    <w:color w:val="296D7F"/>
                                    <w:sz w:val="110"/>
                                    <w:szCs w:val="110"/>
                                  </w:rPr>
                                </w:pPr>
                                <w:r w:rsidRPr="00737EE3">
                                  <w:rPr>
                                    <w:rFonts w:ascii="Arial Narrow" w:eastAsiaTheme="majorEastAsia" w:hAnsi="Arial Narrow" w:cstheme="majorBidi"/>
                                    <w:b/>
                                    <w:color w:val="296D7F"/>
                                    <w:sz w:val="110"/>
                                    <w:szCs w:val="110"/>
                                  </w:rPr>
                                  <w:t>STRATEJİK                        PLAN DEĞERLENDİRME RAPORU</w:t>
                                </w:r>
                              </w:p>
                              <w:p w:rsidR="00717355" w:rsidRPr="00310A59" w:rsidRDefault="00717355" w:rsidP="00A10317">
                                <w:pPr>
                                  <w:spacing w:before="120"/>
                                  <w:jc w:val="center"/>
                                  <w:rPr>
                                    <w:b/>
                                    <w:color w:val="ED7D31" w:themeColor="accent2"/>
                                    <w:sz w:val="100"/>
                                    <w:szCs w:val="1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75" o:spid="_x0000_s1055" type="#_x0000_t202" style="position:absolute;margin-left:113.85pt;margin-top:307.25pt;width:453.75pt;height:36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" filled="f" stroked="f" strokeweight=".5pt">
                    <v:path arrowok="t"/>
                    <v:textbox inset="0,0,0,0">
                      <w:txbxContent>
                        <w:p w:rsidR="00717355" w:rsidRDefault="00717355" w:rsidP="00A10317">
                          <w:pPr>
                            <w:pStyle w:val="AralkYok"/>
                            <w:rPr>
                              <w:rFonts w:asciiTheme="majorHAnsi" w:eastAsiaTheme="majorEastAsia" w:hAnsiTheme="majorHAnsi" w:cstheme="majorBidi"/>
                              <w:b/>
                              <w:color w:val="262626" w:themeColor="text1" w:themeTint="D9"/>
                              <w:sz w:val="56"/>
                              <w:szCs w:val="56"/>
                            </w:rPr>
                          </w:pPr>
                          <w:r>
                            <w:rPr>
                              <w:rFonts w:asciiTheme="majorHAnsi" w:eastAsiaTheme="majorEastAsia" w:hAnsiTheme="majorHAnsi" w:cstheme="majorBidi"/>
                              <w:b/>
                              <w:color w:val="262626" w:themeColor="text1" w:themeTint="D9"/>
                              <w:sz w:val="56"/>
                              <w:szCs w:val="56"/>
                            </w:rPr>
                            <w:t xml:space="preserve">          </w:t>
                          </w:r>
                        </w:p>
                        <w:p w:rsidR="00717355" w:rsidRPr="00737EE3" w:rsidRDefault="00717355" w:rsidP="00A10317">
                          <w:pPr>
                            <w:pStyle w:val="AralkYok"/>
                            <w:jc w:val="center"/>
                            <w:rPr>
                              <w:rFonts w:ascii="Arial Narrow" w:eastAsiaTheme="majorEastAsia" w:hAnsi="Arial Narrow" w:cstheme="majorBidi"/>
                              <w:b/>
                              <w:color w:val="296D7F"/>
                              <w:sz w:val="110"/>
                              <w:szCs w:val="110"/>
                            </w:rPr>
                          </w:pPr>
                          <w:r w:rsidRPr="00737EE3">
                            <w:rPr>
                              <w:rFonts w:ascii="Arial Narrow" w:eastAsiaTheme="majorEastAsia" w:hAnsi="Arial Narrow" w:cstheme="majorBidi"/>
                              <w:b/>
                              <w:color w:val="296D7F"/>
                              <w:sz w:val="110"/>
                              <w:szCs w:val="110"/>
                            </w:rPr>
                            <w:t>STRATEJİK                        PLAN DEĞERLENDİRME RAPORU</w:t>
                          </w:r>
                        </w:p>
                        <w:p w:rsidR="00717355" w:rsidRPr="00310A59" w:rsidRDefault="00717355" w:rsidP="00A10317">
                          <w:pPr>
                            <w:spacing w:before="120"/>
                            <w:jc w:val="center"/>
                            <w:rPr>
                              <w:b/>
                              <w:color w:val="ED7D31" w:themeColor="accent2"/>
                              <w:sz w:val="100"/>
                              <w:szCs w:val="100"/>
                            </w:rPr>
                          </w:pPr>
                        </w:p>
                      </w:txbxContent>
                    </v:textbox>
                    <w10:wrap anchorx="page" anchory="page"/>
                  </v:shape>
                </w:pict>
              </mc:Fallback>
            </mc:AlternateContent>
          </w:r>
          <w:r w:rsidR="00A10317">
            <w:br w:type="page"/>
          </w:r>
        </w:p>
        <w:p w:rsidR="00A10317" w:rsidRDefault="009553B4" w:rsidP="00A10317"/>
      </w:sdtContent>
    </w:sdt>
    <w:p w:rsidR="00A10317" w:rsidRDefault="00A10317" w:rsidP="008350E5">
      <w:pPr>
        <w:jc w:val="both"/>
      </w:pPr>
    </w:p>
    <w:p w:rsidR="008350E5" w:rsidRDefault="00167507" w:rsidP="002A2546">
      <w:pPr>
        <w:ind w:firstLine="284"/>
        <w:jc w:val="center"/>
        <w:rPr>
          <w:rFonts w:ascii="Times New Roman" w:hAnsi="Times New Roman" w:cs="Times New Roman"/>
          <w:b/>
          <w:sz w:val="24"/>
        </w:rPr>
      </w:pPr>
      <w:r>
        <w:rPr>
          <w:rFonts w:ascii="Times New Roman" w:hAnsi="Times New Roman" w:cs="Times New Roman"/>
          <w:b/>
          <w:sz w:val="24"/>
        </w:rPr>
        <w:t xml:space="preserve">ÜST YÖNETİCİ </w:t>
      </w:r>
      <w:r w:rsidR="008350E5" w:rsidRPr="00BB1FF0">
        <w:rPr>
          <w:rFonts w:ascii="Times New Roman" w:hAnsi="Times New Roman" w:cs="Times New Roman"/>
          <w:b/>
          <w:sz w:val="24"/>
        </w:rPr>
        <w:t>SUNUŞ</w:t>
      </w:r>
      <w:r>
        <w:rPr>
          <w:rFonts w:ascii="Times New Roman" w:hAnsi="Times New Roman" w:cs="Times New Roman"/>
          <w:b/>
          <w:sz w:val="24"/>
        </w:rPr>
        <w:t>U</w:t>
      </w:r>
    </w:p>
    <w:p w:rsidR="007B2D6A" w:rsidRPr="00BB1FF0" w:rsidRDefault="00167507" w:rsidP="00167507">
      <w:pPr>
        <w:ind w:firstLine="284"/>
        <w:jc w:val="center"/>
        <w:rPr>
          <w:rFonts w:ascii="Times New Roman" w:hAnsi="Times New Roman" w:cs="Times New Roman"/>
          <w:b/>
          <w:sz w:val="28"/>
        </w:rPr>
      </w:pPr>
      <w:r w:rsidRPr="00167507">
        <w:rPr>
          <w:rFonts w:ascii="Times New Roman" w:hAnsi="Times New Roman" w:cs="Times New Roman"/>
          <w:b/>
          <w:noProof/>
          <w:sz w:val="28"/>
          <w:lang w:eastAsia="tr-TR"/>
        </w:rPr>
        <w:drawing>
          <wp:inline distT="0" distB="0" distL="0" distR="0" wp14:anchorId="41F03579" wp14:editId="374041BE">
            <wp:extent cx="4680000" cy="3383237"/>
            <wp:effectExtent l="19050" t="0" r="6300" b="0"/>
            <wp:docPr id="1" name="Resim 8" descr="C:\Users\serdar-pc\Desktop\prof_dr_kenan_pek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dar-pc\Desktop\prof_dr_kenan_peker_1.png"/>
                    <pic:cNvPicPr>
                      <a:picLocks noChangeAspect="1" noChangeArrowheads="1"/>
                    </pic:cNvPicPr>
                  </pic:nvPicPr>
                  <pic:blipFill>
                    <a:blip r:embed="rId14" cstate="print"/>
                    <a:srcRect/>
                    <a:stretch>
                      <a:fillRect/>
                    </a:stretch>
                  </pic:blipFill>
                  <pic:spPr bwMode="auto">
                    <a:xfrm>
                      <a:off x="0" y="0"/>
                      <a:ext cx="4680000" cy="3383237"/>
                    </a:xfrm>
                    <a:prstGeom prst="rect">
                      <a:avLst/>
                    </a:prstGeom>
                    <a:noFill/>
                    <a:ln w="9525">
                      <a:noFill/>
                      <a:miter lim="800000"/>
                      <a:headEnd/>
                      <a:tailEnd/>
                    </a:ln>
                  </pic:spPr>
                </pic:pic>
              </a:graphicData>
            </a:graphic>
          </wp:inline>
        </w:drawing>
      </w:r>
    </w:p>
    <w:p w:rsidR="00167507" w:rsidRDefault="00167507" w:rsidP="007B2D6A">
      <w:pPr>
        <w:tabs>
          <w:tab w:val="left" w:pos="4819"/>
        </w:tabs>
        <w:spacing w:line="360" w:lineRule="auto"/>
        <w:ind w:right="425" w:firstLine="284"/>
        <w:jc w:val="both"/>
        <w:rPr>
          <w:rFonts w:ascii="Times New Roman" w:hAnsi="Times New Roman" w:cs="Times New Roman"/>
        </w:rPr>
      </w:pPr>
    </w:p>
    <w:p w:rsidR="007B2D6A" w:rsidRPr="00810280" w:rsidRDefault="007B2D6A" w:rsidP="00810280">
      <w:pPr>
        <w:tabs>
          <w:tab w:val="left" w:pos="4819"/>
        </w:tabs>
        <w:spacing w:after="0" w:line="360" w:lineRule="auto"/>
        <w:ind w:firstLine="709"/>
        <w:jc w:val="both"/>
        <w:rPr>
          <w:rFonts w:ascii="Times New Roman" w:hAnsi="Times New Roman" w:cs="Times New Roman"/>
          <w:sz w:val="24"/>
          <w:szCs w:val="24"/>
        </w:rPr>
      </w:pPr>
      <w:r w:rsidRPr="00810280">
        <w:rPr>
          <w:rFonts w:ascii="Times New Roman" w:hAnsi="Times New Roman" w:cs="Times New Roman"/>
          <w:sz w:val="24"/>
          <w:szCs w:val="24"/>
        </w:rPr>
        <w:t>Türkiye’de yükseköğretimin yaygınlaştırılması kapsamında, 28.03.1983 tarih ve 2809 sayılı Yükseköğretim Kurumları Teşkilatı Kanununa, 22.05.2008 tarih ve 5765 sayılı kanununa eklenen 102.Maddesi ile kurulan Üniversitemiz bünyesinde, 8 Fakülte, 1 Enstitü, 3 Meslek Yüksekokulu, 13 Uygulama ve Araştırma Merkezi ve Rektörlüğe bağlı 6 bölüm ile faaliyetlerini yürütmektedir</w:t>
      </w:r>
      <w:r w:rsidR="008E35A6" w:rsidRPr="00810280">
        <w:rPr>
          <w:rFonts w:ascii="Times New Roman" w:hAnsi="Times New Roman" w:cs="Times New Roman"/>
          <w:sz w:val="24"/>
          <w:szCs w:val="24"/>
        </w:rPr>
        <w:t>.</w:t>
      </w:r>
    </w:p>
    <w:p w:rsidR="007B2D6A" w:rsidRPr="00810280" w:rsidRDefault="007B2D6A" w:rsidP="00810280">
      <w:pPr>
        <w:tabs>
          <w:tab w:val="left" w:pos="4536"/>
        </w:tabs>
        <w:spacing w:after="0" w:line="360" w:lineRule="auto"/>
        <w:ind w:firstLine="709"/>
        <w:jc w:val="both"/>
        <w:rPr>
          <w:rFonts w:ascii="Times New Roman" w:hAnsi="Times New Roman" w:cs="Times New Roman"/>
          <w:sz w:val="24"/>
          <w:szCs w:val="24"/>
        </w:rPr>
      </w:pPr>
      <w:r w:rsidRPr="00810280">
        <w:rPr>
          <w:rFonts w:ascii="Times New Roman" w:hAnsi="Times New Roman" w:cs="Times New Roman"/>
          <w:sz w:val="24"/>
          <w:szCs w:val="24"/>
        </w:rPr>
        <w:t xml:space="preserve">5018 Sayılı Kamu Mali Yönetimi ve Kontrol Kanununun ‘‘Stratejik planlama ve performans esaslı bütçeleme’’ başlıklı 9. maddesinde: </w:t>
      </w:r>
      <w:r w:rsidRPr="00810280">
        <w:rPr>
          <w:rFonts w:ascii="Times New Roman" w:hAnsi="Times New Roman" w:cs="Times New Roman"/>
          <w:i/>
          <w:sz w:val="24"/>
          <w:szCs w:val="24"/>
        </w:rPr>
        <w:t xml:space="preserve">“Kamu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Pr="00810280">
        <w:rPr>
          <w:rFonts w:ascii="Times New Roman" w:hAnsi="Times New Roman" w:cs="Times New Roman"/>
          <w:sz w:val="24"/>
          <w:szCs w:val="24"/>
        </w:rPr>
        <w:t>hükmü bulunmaktadır. Bu kapsamda hazırlanan stratejik planımızın izleme ve değerlendirmesi de düzenli olarak yapılmaktadır.</w:t>
      </w:r>
    </w:p>
    <w:p w:rsidR="008E7BF1" w:rsidRPr="00810280" w:rsidRDefault="00121F66" w:rsidP="00810280">
      <w:pPr>
        <w:spacing w:after="0" w:line="360" w:lineRule="auto"/>
        <w:ind w:firstLine="709"/>
        <w:jc w:val="both"/>
        <w:rPr>
          <w:rFonts w:ascii="Times New Roman" w:hAnsi="Times New Roman" w:cs="Times New Roman"/>
          <w:sz w:val="24"/>
          <w:szCs w:val="24"/>
        </w:rPr>
      </w:pPr>
      <w:r w:rsidRPr="00810280">
        <w:rPr>
          <w:rFonts w:ascii="Times New Roman" w:hAnsi="Times New Roman" w:cs="Times New Roman"/>
          <w:sz w:val="24"/>
          <w:szCs w:val="24"/>
        </w:rPr>
        <w:t>202</w:t>
      </w:r>
      <w:r w:rsidR="00B07445" w:rsidRPr="00810280">
        <w:rPr>
          <w:rFonts w:ascii="Times New Roman" w:hAnsi="Times New Roman" w:cs="Times New Roman"/>
          <w:sz w:val="24"/>
          <w:szCs w:val="24"/>
        </w:rPr>
        <w:t>4</w:t>
      </w:r>
      <w:r w:rsidR="008F7AF2" w:rsidRPr="00810280">
        <w:rPr>
          <w:rFonts w:ascii="Times New Roman" w:hAnsi="Times New Roman" w:cs="Times New Roman"/>
          <w:sz w:val="24"/>
          <w:szCs w:val="24"/>
        </w:rPr>
        <w:t xml:space="preserve"> </w:t>
      </w:r>
      <w:r w:rsidR="001A3D43" w:rsidRPr="00810280">
        <w:rPr>
          <w:rFonts w:ascii="Times New Roman" w:hAnsi="Times New Roman" w:cs="Times New Roman"/>
          <w:sz w:val="24"/>
          <w:szCs w:val="24"/>
        </w:rPr>
        <w:t>yıl</w:t>
      </w:r>
      <w:r w:rsidR="008F7AF2" w:rsidRPr="00810280">
        <w:rPr>
          <w:rFonts w:ascii="Times New Roman" w:hAnsi="Times New Roman" w:cs="Times New Roman"/>
          <w:sz w:val="24"/>
          <w:szCs w:val="24"/>
        </w:rPr>
        <w:t>ı</w:t>
      </w:r>
      <w:r w:rsidR="001A3D43" w:rsidRPr="00810280">
        <w:rPr>
          <w:rFonts w:ascii="Times New Roman" w:hAnsi="Times New Roman" w:cs="Times New Roman"/>
          <w:sz w:val="24"/>
          <w:szCs w:val="24"/>
        </w:rPr>
        <w:t xml:space="preserve"> Stratejik Plan Değerlendirme</w:t>
      </w:r>
      <w:r w:rsidR="008350E5" w:rsidRPr="00810280">
        <w:rPr>
          <w:rFonts w:ascii="Times New Roman" w:hAnsi="Times New Roman" w:cs="Times New Roman"/>
          <w:sz w:val="24"/>
          <w:szCs w:val="24"/>
        </w:rPr>
        <w:t xml:space="preserve"> Raporu; planda belirlenen a</w:t>
      </w:r>
      <w:r w:rsidR="00177DCD" w:rsidRPr="00810280">
        <w:rPr>
          <w:rFonts w:ascii="Times New Roman" w:hAnsi="Times New Roman" w:cs="Times New Roman"/>
          <w:sz w:val="24"/>
          <w:szCs w:val="24"/>
        </w:rPr>
        <w:t xml:space="preserve">maç ve hedeflere, bu </w:t>
      </w:r>
      <w:r w:rsidR="008E7BF1" w:rsidRPr="00810280">
        <w:rPr>
          <w:rFonts w:ascii="Times New Roman" w:hAnsi="Times New Roman" w:cs="Times New Roman"/>
          <w:sz w:val="24"/>
          <w:szCs w:val="24"/>
        </w:rPr>
        <w:t xml:space="preserve">hedeflerle </w:t>
      </w:r>
      <w:r w:rsidR="008350E5" w:rsidRPr="00810280">
        <w:rPr>
          <w:rFonts w:ascii="Times New Roman" w:hAnsi="Times New Roman" w:cs="Times New Roman"/>
          <w:sz w:val="24"/>
          <w:szCs w:val="24"/>
        </w:rPr>
        <w:t>ilişkili performans göstergel</w:t>
      </w:r>
      <w:r w:rsidR="001A3D43" w:rsidRPr="00810280">
        <w:rPr>
          <w:rFonts w:ascii="Times New Roman" w:hAnsi="Times New Roman" w:cs="Times New Roman"/>
          <w:sz w:val="24"/>
          <w:szCs w:val="24"/>
        </w:rPr>
        <w:t>erine göre ilerlemenin değerlendirilmesi</w:t>
      </w:r>
      <w:r w:rsidR="008350E5" w:rsidRPr="00810280">
        <w:rPr>
          <w:rFonts w:ascii="Times New Roman" w:hAnsi="Times New Roman" w:cs="Times New Roman"/>
          <w:sz w:val="24"/>
          <w:szCs w:val="24"/>
        </w:rPr>
        <w:t xml:space="preserve">, uygulayıcılara yön vermesi ve planın başarılı bir şekilde uygulanması açısından önemli bir yer teşkil etmektedir. </w:t>
      </w:r>
    </w:p>
    <w:p w:rsidR="0042072F" w:rsidRPr="00810280" w:rsidRDefault="00C60ADB" w:rsidP="00810280">
      <w:pPr>
        <w:spacing w:after="0" w:line="360" w:lineRule="auto"/>
        <w:ind w:firstLine="709"/>
        <w:jc w:val="both"/>
        <w:rPr>
          <w:rFonts w:ascii="Times New Roman" w:hAnsi="Times New Roman" w:cs="Times New Roman"/>
          <w:sz w:val="24"/>
          <w:szCs w:val="24"/>
        </w:rPr>
      </w:pPr>
      <w:r w:rsidRPr="00810280">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3726E73F" wp14:editId="6A8231D4">
                <wp:simplePos x="0" y="0"/>
                <wp:positionH relativeFrom="column">
                  <wp:posOffset>4708525</wp:posOffset>
                </wp:positionH>
                <wp:positionV relativeFrom="paragraph">
                  <wp:posOffset>571500</wp:posOffset>
                </wp:positionV>
                <wp:extent cx="1853565" cy="482600"/>
                <wp:effectExtent l="3175" t="0" r="635" b="3175"/>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355" w:rsidRPr="00810280" w:rsidRDefault="00717355" w:rsidP="00167507">
                            <w:pPr>
                              <w:spacing w:after="0"/>
                              <w:jc w:val="center"/>
                              <w:rPr>
                                <w:rFonts w:ascii="Times New Roman" w:hAnsi="Times New Roman" w:cs="Times New Roman"/>
                                <w:b/>
                                <w:bCs/>
                              </w:rPr>
                            </w:pPr>
                            <w:r w:rsidRPr="00810280">
                              <w:rPr>
                                <w:rFonts w:ascii="Times New Roman" w:hAnsi="Times New Roman" w:cs="Times New Roman"/>
                                <w:b/>
                                <w:bCs/>
                              </w:rPr>
                              <w:t>Prof. Dr. Kenan PEKER</w:t>
                            </w:r>
                          </w:p>
                          <w:p w:rsidR="00717355" w:rsidRPr="00810280" w:rsidRDefault="00717355" w:rsidP="00167507">
                            <w:pPr>
                              <w:spacing w:after="0"/>
                              <w:jc w:val="center"/>
                              <w:rPr>
                                <w:rFonts w:ascii="Times New Roman" w:hAnsi="Times New Roman" w:cs="Times New Roman"/>
                                <w:b/>
                                <w:bCs/>
                              </w:rPr>
                            </w:pPr>
                            <w:r w:rsidRPr="00810280">
                              <w:rPr>
                                <w:rFonts w:ascii="Times New Roman" w:hAnsi="Times New Roman" w:cs="Times New Roman"/>
                                <w:b/>
                                <w:bCs/>
                              </w:rPr>
                              <w:t>Rektör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6" type="#_x0000_t202" style="position:absolute;left:0;text-align:left;margin-left:370.75pt;margin-top:45pt;width:145.95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Nbug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" filled="f" stroked="f">
                <v:textbox>
                  <w:txbxContent>
                    <w:p w:rsidR="00717355" w:rsidRPr="00810280" w:rsidRDefault="00717355" w:rsidP="00167507">
                      <w:pPr>
                        <w:spacing w:after="0"/>
                        <w:jc w:val="center"/>
                        <w:rPr>
                          <w:rFonts w:ascii="Times New Roman" w:hAnsi="Times New Roman" w:cs="Times New Roman"/>
                          <w:b/>
                          <w:bCs/>
                        </w:rPr>
                      </w:pPr>
                      <w:r w:rsidRPr="00810280">
                        <w:rPr>
                          <w:rFonts w:ascii="Times New Roman" w:hAnsi="Times New Roman" w:cs="Times New Roman"/>
                          <w:b/>
                          <w:bCs/>
                        </w:rPr>
                        <w:t>Prof. Dr. Kenan PEKER</w:t>
                      </w:r>
                    </w:p>
                    <w:p w:rsidR="00717355" w:rsidRPr="00810280" w:rsidRDefault="00717355" w:rsidP="00167507">
                      <w:pPr>
                        <w:spacing w:after="0"/>
                        <w:jc w:val="center"/>
                        <w:rPr>
                          <w:rFonts w:ascii="Times New Roman" w:hAnsi="Times New Roman" w:cs="Times New Roman"/>
                          <w:b/>
                          <w:bCs/>
                        </w:rPr>
                      </w:pPr>
                      <w:r w:rsidRPr="00810280">
                        <w:rPr>
                          <w:rFonts w:ascii="Times New Roman" w:hAnsi="Times New Roman" w:cs="Times New Roman"/>
                          <w:b/>
                          <w:bCs/>
                        </w:rPr>
                        <w:t>Rektör</w:t>
                      </w:r>
                    </w:p>
                  </w:txbxContent>
                </v:textbox>
              </v:shape>
            </w:pict>
          </mc:Fallback>
        </mc:AlternateContent>
      </w:r>
      <w:r w:rsidR="008350E5" w:rsidRPr="00810280">
        <w:rPr>
          <w:rFonts w:ascii="Times New Roman" w:hAnsi="Times New Roman" w:cs="Times New Roman"/>
          <w:sz w:val="24"/>
          <w:szCs w:val="24"/>
        </w:rPr>
        <w:t>Kalite politikası kapsamında üniversitemizin gelişimine katkı sunacağına inandığımız</w:t>
      </w:r>
      <w:r w:rsidR="0032129D" w:rsidRPr="00810280">
        <w:rPr>
          <w:rFonts w:ascii="Times New Roman" w:hAnsi="Times New Roman" w:cs="Times New Roman"/>
          <w:sz w:val="24"/>
          <w:szCs w:val="24"/>
        </w:rPr>
        <w:t xml:space="preserve"> 202</w:t>
      </w:r>
      <w:r w:rsidR="001711AA" w:rsidRPr="00810280">
        <w:rPr>
          <w:rFonts w:ascii="Times New Roman" w:hAnsi="Times New Roman" w:cs="Times New Roman"/>
          <w:sz w:val="24"/>
          <w:szCs w:val="24"/>
        </w:rPr>
        <w:t>4</w:t>
      </w:r>
      <w:r w:rsidR="001A3D43" w:rsidRPr="00810280">
        <w:rPr>
          <w:rFonts w:ascii="Times New Roman" w:hAnsi="Times New Roman" w:cs="Times New Roman"/>
          <w:sz w:val="24"/>
          <w:szCs w:val="24"/>
        </w:rPr>
        <w:t xml:space="preserve"> yılı Stratejik Plan Değerlendirme</w:t>
      </w:r>
      <w:r w:rsidR="000835B4" w:rsidRPr="00810280">
        <w:rPr>
          <w:rFonts w:ascii="Times New Roman" w:hAnsi="Times New Roman" w:cs="Times New Roman"/>
          <w:sz w:val="24"/>
          <w:szCs w:val="24"/>
        </w:rPr>
        <w:t xml:space="preserve"> Raporu, </w:t>
      </w:r>
      <w:r w:rsidR="008350E5" w:rsidRPr="00810280">
        <w:rPr>
          <w:rFonts w:ascii="Times New Roman" w:hAnsi="Times New Roman" w:cs="Times New Roman"/>
          <w:sz w:val="24"/>
          <w:szCs w:val="24"/>
        </w:rPr>
        <w:t>kamuoyunun bilgisine saygıyla</w:t>
      </w:r>
      <w:r w:rsidR="000835B4" w:rsidRPr="00810280">
        <w:rPr>
          <w:rFonts w:ascii="Times New Roman" w:hAnsi="Times New Roman" w:cs="Times New Roman"/>
          <w:sz w:val="24"/>
          <w:szCs w:val="24"/>
        </w:rPr>
        <w:t xml:space="preserve"> sunulur.</w:t>
      </w:r>
    </w:p>
    <w:p w:rsidR="0042072F" w:rsidRDefault="00167507" w:rsidP="00167507">
      <w:pPr>
        <w:tabs>
          <w:tab w:val="left" w:pos="8232"/>
        </w:tabs>
      </w:pPr>
      <w:r>
        <w:rPr>
          <w:rFonts w:ascii="Times New Roman" w:hAnsi="Times New Roman" w:cs="Times New Roman"/>
        </w:rPr>
        <w:tab/>
      </w:r>
    </w:p>
    <w:p w:rsidR="00810280" w:rsidRDefault="00810280" w:rsidP="00326A83">
      <w:pPr>
        <w:jc w:val="center"/>
        <w:rPr>
          <w:rFonts w:ascii="Times New Roman" w:hAnsi="Times New Roman" w:cs="Times New Roman"/>
          <w:b/>
          <w:color w:val="296D7F"/>
          <w:sz w:val="32"/>
        </w:rPr>
      </w:pPr>
    </w:p>
    <w:p w:rsidR="00326A83" w:rsidRPr="009F314A" w:rsidRDefault="00326A83" w:rsidP="00326A83">
      <w:pPr>
        <w:jc w:val="center"/>
        <w:rPr>
          <w:rFonts w:ascii="Times New Roman" w:hAnsi="Times New Roman" w:cs="Times New Roman"/>
          <w:b/>
          <w:color w:val="296D7F"/>
          <w:sz w:val="32"/>
        </w:rPr>
      </w:pPr>
      <w:r w:rsidRPr="009F314A">
        <w:rPr>
          <w:rFonts w:ascii="Times New Roman" w:hAnsi="Times New Roman" w:cs="Times New Roman"/>
          <w:b/>
          <w:color w:val="296D7F"/>
          <w:sz w:val="32"/>
        </w:rPr>
        <w:t>İÇİNDEKİLER</w:t>
      </w:r>
    </w:p>
    <w:p w:rsidR="00410858" w:rsidRPr="009F314A" w:rsidRDefault="00410858" w:rsidP="00326A83">
      <w:pPr>
        <w:jc w:val="center"/>
        <w:rPr>
          <w:rFonts w:ascii="Times New Roman" w:hAnsi="Times New Roman" w:cs="Times New Roman"/>
          <w:color w:val="296D7F"/>
          <w:sz w:val="32"/>
        </w:rPr>
      </w:pPr>
    </w:p>
    <w:p w:rsidR="00326A83" w:rsidRPr="00125C90" w:rsidRDefault="00851EA9" w:rsidP="00125C90">
      <w:pPr>
        <w:pStyle w:val="T1"/>
        <w:ind w:right="141"/>
        <w:rPr>
          <w:noProof/>
          <w:color w:val="296D7F"/>
        </w:rPr>
      </w:pPr>
      <w:r w:rsidRPr="009F314A">
        <w:rPr>
          <w:rFonts w:ascii="Times New Roman" w:hAnsi="Times New Roman" w:cs="Times New Roman"/>
          <w:sz w:val="32"/>
        </w:rPr>
        <w:fldChar w:fldCharType="begin"/>
      </w:r>
      <w:r w:rsidR="00326A83" w:rsidRPr="009F314A">
        <w:rPr>
          <w:rFonts w:ascii="Times New Roman" w:hAnsi="Times New Roman" w:cs="Times New Roman"/>
          <w:sz w:val="32"/>
        </w:rPr>
        <w:instrText xml:space="preserve"> TOC \o "1-3" \h \z \u </w:instrText>
      </w:r>
      <w:r w:rsidRPr="009F314A">
        <w:rPr>
          <w:rFonts w:ascii="Times New Roman" w:hAnsi="Times New Roman" w:cs="Times New Roman"/>
          <w:sz w:val="32"/>
        </w:rPr>
        <w:fldChar w:fldCharType="separate"/>
      </w:r>
    </w:p>
    <w:p w:rsidR="00362F9E" w:rsidRPr="00125C90" w:rsidRDefault="00125C90" w:rsidP="00362F9E">
      <w:pPr>
        <w:pStyle w:val="T1"/>
        <w:ind w:right="141"/>
        <w:rPr>
          <w:noProof/>
          <w:webHidden/>
          <w:color w:val="296D7F"/>
        </w:rPr>
      </w:pPr>
      <w:r w:rsidRPr="00125C90">
        <w:rPr>
          <w:b/>
          <w:noProof/>
          <w:color w:val="296D7F"/>
        </w:rPr>
        <w:t>1</w:t>
      </w:r>
      <w:r w:rsidR="00362F9E" w:rsidRPr="00125C90">
        <w:rPr>
          <w:noProof/>
          <w:color w:val="296D7F"/>
        </w:rPr>
        <w:t>.</w:t>
      </w:r>
      <w:r w:rsidR="00362F9E" w:rsidRPr="00125C90">
        <w:rPr>
          <w:noProof/>
          <w:color w:val="296D7F"/>
        </w:rPr>
        <w:tab/>
      </w:r>
      <w:r w:rsidR="00C64520" w:rsidRPr="00125C90">
        <w:rPr>
          <w:noProof/>
          <w:color w:val="296D7F"/>
        </w:rPr>
        <w:t>GİRİŞ</w:t>
      </w:r>
      <w:r w:rsidR="00362F9E" w:rsidRPr="00125C90">
        <w:rPr>
          <w:noProof/>
          <w:webHidden/>
          <w:color w:val="296D7F"/>
        </w:rPr>
        <w:tab/>
      </w:r>
      <w:r w:rsidRPr="00125C90">
        <w:rPr>
          <w:noProof/>
          <w:webHidden/>
          <w:color w:val="296D7F"/>
        </w:rPr>
        <w:t>1</w:t>
      </w:r>
    </w:p>
    <w:p w:rsidR="00362F9E" w:rsidRPr="00125C90" w:rsidRDefault="00362F9E" w:rsidP="00362F9E">
      <w:pPr>
        <w:pStyle w:val="T2"/>
        <w:rPr>
          <w:noProof/>
          <w:color w:val="296D7F"/>
        </w:rPr>
      </w:pPr>
      <w:r w:rsidRPr="00125C90">
        <w:rPr>
          <w:color w:val="296D7F"/>
        </w:rPr>
        <w:t xml:space="preserve"> </w:t>
      </w:r>
      <w:hyperlink w:anchor="_Toc21123770" w:history="1">
        <w:r w:rsidRPr="00125C90">
          <w:rPr>
            <w:color w:val="296D7F"/>
          </w:rPr>
          <w:t>RAPOR FORMATI VE HESAPLAMA TABLOLARI HAKKINDA AÇIKLAMALAR</w:t>
        </w:r>
        <w:r w:rsidRPr="00125C90">
          <w:rPr>
            <w:noProof/>
            <w:webHidden/>
            <w:color w:val="296D7F"/>
          </w:rPr>
          <w:tab/>
        </w:r>
      </w:hyperlink>
      <w:r w:rsidR="00125C90" w:rsidRPr="00125C90">
        <w:rPr>
          <w:noProof/>
          <w:color w:val="296D7F"/>
        </w:rPr>
        <w:t>2</w:t>
      </w:r>
    </w:p>
    <w:p w:rsidR="00362F9E" w:rsidRPr="00125C90" w:rsidRDefault="00125C90" w:rsidP="00362F9E">
      <w:pPr>
        <w:pStyle w:val="T1"/>
        <w:ind w:right="141"/>
        <w:rPr>
          <w:noProof/>
          <w:webHidden/>
          <w:color w:val="296D7F"/>
        </w:rPr>
      </w:pPr>
      <w:r w:rsidRPr="00125C90">
        <w:rPr>
          <w:b/>
          <w:noProof/>
          <w:color w:val="296D7F"/>
        </w:rPr>
        <w:t>2</w:t>
      </w:r>
      <w:r w:rsidR="00362F9E" w:rsidRPr="00125C90">
        <w:rPr>
          <w:noProof/>
          <w:color w:val="296D7F"/>
        </w:rPr>
        <w:t>.</w:t>
      </w:r>
      <w:r w:rsidR="00362F9E" w:rsidRPr="00125C90">
        <w:rPr>
          <w:noProof/>
          <w:color w:val="296D7F"/>
        </w:rPr>
        <w:tab/>
      </w:r>
      <w:r w:rsidRPr="00125C90">
        <w:rPr>
          <w:noProof/>
          <w:color w:val="296D7F"/>
        </w:rPr>
        <w:t>PERFORMANS GÖSTERGELERİ BAZINDA HAZIRLANAN STRATEJİK PLAN DEĞERLENDİRME TABLOLARI</w:t>
      </w:r>
      <w:r w:rsidR="00362F9E" w:rsidRPr="00125C90">
        <w:rPr>
          <w:noProof/>
          <w:webHidden/>
          <w:color w:val="296D7F"/>
        </w:rPr>
        <w:tab/>
      </w:r>
      <w:r w:rsidRPr="00125C90">
        <w:rPr>
          <w:noProof/>
          <w:webHidden/>
          <w:color w:val="296D7F"/>
        </w:rPr>
        <w:t>4</w:t>
      </w:r>
    </w:p>
    <w:p w:rsidR="00326A83"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1</w:t>
      </w:r>
      <w:r w:rsidR="00712805" w:rsidRPr="00125C90">
        <w:rPr>
          <w:color w:val="296D7F"/>
        </w:rPr>
        <w:t>.</w:t>
      </w:r>
      <w:r w:rsidRPr="00125C90">
        <w:rPr>
          <w:color w:val="296D7F"/>
        </w:rPr>
        <w:t xml:space="preserve"> </w:t>
      </w:r>
      <w:hyperlink w:anchor="_Toc21123770" w:history="1">
        <w:r w:rsidR="00C64520"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C64520" w:rsidRPr="00125C90">
          <w:rPr>
            <w:rStyle w:val="Kpr"/>
            <w:rFonts w:ascii="Times New Roman" w:hAnsi="Times New Roman" w:cs="Times New Roman"/>
            <w:noProof/>
            <w:color w:val="296D7F"/>
          </w:rPr>
          <w:t>LOSU  (A1.</w:t>
        </w:r>
        <w:r w:rsidR="00453C4D" w:rsidRPr="00125C90">
          <w:rPr>
            <w:rStyle w:val="Kpr"/>
            <w:rFonts w:ascii="Times New Roman" w:hAnsi="Times New Roman" w:cs="Times New Roman"/>
            <w:noProof/>
            <w:color w:val="296D7F"/>
          </w:rPr>
          <w:t>H.1.1)</w:t>
        </w:r>
        <w:r w:rsidR="00326A83" w:rsidRPr="00125C90">
          <w:rPr>
            <w:noProof/>
            <w:webHidden/>
            <w:color w:val="296D7F"/>
          </w:rPr>
          <w:tab/>
        </w:r>
      </w:hyperlink>
      <w:r w:rsidR="002E6CC9" w:rsidRPr="00125C90">
        <w:rPr>
          <w:noProof/>
          <w:color w:val="296D7F"/>
        </w:rPr>
        <w:t>4</w:t>
      </w:r>
    </w:p>
    <w:p w:rsidR="00326A83"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2</w:t>
      </w:r>
      <w:r w:rsidR="00712805" w:rsidRPr="00125C90">
        <w:rPr>
          <w:color w:val="296D7F"/>
        </w:rPr>
        <w:t xml:space="preserve">. </w:t>
      </w:r>
      <w:hyperlink w:anchor="_Toc21123771" w:history="1">
        <w:r w:rsidR="00453C4D"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453C4D" w:rsidRPr="00125C90">
          <w:rPr>
            <w:rStyle w:val="Kpr"/>
            <w:rFonts w:ascii="Times New Roman" w:hAnsi="Times New Roman" w:cs="Times New Roman"/>
            <w:noProof/>
            <w:color w:val="296D7F"/>
          </w:rPr>
          <w:t xml:space="preserve">LOSU </w:t>
        </w:r>
        <w:r w:rsidR="00712805" w:rsidRPr="00125C90">
          <w:rPr>
            <w:rStyle w:val="Kpr"/>
            <w:rFonts w:ascii="Times New Roman" w:hAnsi="Times New Roman" w:cs="Times New Roman"/>
            <w:noProof/>
            <w:color w:val="296D7F"/>
          </w:rPr>
          <w:t xml:space="preserve"> </w:t>
        </w:r>
        <w:r w:rsidR="00453C4D" w:rsidRPr="00125C90">
          <w:rPr>
            <w:rStyle w:val="Kpr"/>
            <w:rFonts w:ascii="Times New Roman" w:hAnsi="Times New Roman" w:cs="Times New Roman"/>
            <w:noProof/>
            <w:color w:val="296D7F"/>
          </w:rPr>
          <w:t>(A1.H.1.2)</w:t>
        </w:r>
        <w:r w:rsidR="00326A83" w:rsidRPr="00125C90">
          <w:rPr>
            <w:noProof/>
            <w:webHidden/>
            <w:color w:val="296D7F"/>
          </w:rPr>
          <w:tab/>
        </w:r>
      </w:hyperlink>
      <w:r w:rsidR="002E6CC9" w:rsidRPr="00125C90">
        <w:rPr>
          <w:noProof/>
          <w:color w:val="296D7F"/>
        </w:rPr>
        <w:t>5</w:t>
      </w:r>
    </w:p>
    <w:p w:rsidR="00326A83"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3</w:t>
      </w:r>
      <w:r w:rsidR="00712805" w:rsidRPr="00125C90">
        <w:rPr>
          <w:color w:val="296D7F"/>
        </w:rPr>
        <w:t xml:space="preserve">. </w:t>
      </w:r>
      <w:hyperlink w:anchor="_Toc21123772" w:history="1">
        <w:r w:rsidR="00453C4D"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453C4D" w:rsidRPr="00125C90">
          <w:rPr>
            <w:rStyle w:val="Kpr"/>
            <w:rFonts w:ascii="Times New Roman" w:hAnsi="Times New Roman" w:cs="Times New Roman"/>
            <w:noProof/>
            <w:color w:val="296D7F"/>
          </w:rPr>
          <w:t xml:space="preserve">LOSU </w:t>
        </w:r>
        <w:r w:rsidR="00712805" w:rsidRPr="00125C90">
          <w:rPr>
            <w:rStyle w:val="Kpr"/>
            <w:rFonts w:ascii="Times New Roman" w:hAnsi="Times New Roman" w:cs="Times New Roman"/>
            <w:noProof/>
            <w:color w:val="296D7F"/>
          </w:rPr>
          <w:t xml:space="preserve"> </w:t>
        </w:r>
        <w:r w:rsidR="00453C4D" w:rsidRPr="00125C90">
          <w:rPr>
            <w:rStyle w:val="Kpr"/>
            <w:rFonts w:ascii="Times New Roman" w:hAnsi="Times New Roman" w:cs="Times New Roman"/>
            <w:noProof/>
            <w:color w:val="296D7F"/>
          </w:rPr>
          <w:t>(A1.H.1.3)</w:t>
        </w:r>
        <w:r w:rsidR="00326A83" w:rsidRPr="00125C90">
          <w:rPr>
            <w:noProof/>
            <w:webHidden/>
            <w:color w:val="296D7F"/>
          </w:rPr>
          <w:tab/>
        </w:r>
      </w:hyperlink>
      <w:r w:rsidR="00510BB0" w:rsidRPr="00125C90">
        <w:rPr>
          <w:noProof/>
          <w:color w:val="296D7F"/>
        </w:rPr>
        <w:t>..</w:t>
      </w:r>
      <w:r w:rsidR="002E6CC9" w:rsidRPr="00125C90">
        <w:rPr>
          <w:noProof/>
          <w:color w:val="296D7F"/>
        </w:rPr>
        <w:t>6</w:t>
      </w:r>
    </w:p>
    <w:p w:rsidR="00326A83"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4</w:t>
      </w:r>
      <w:r w:rsidR="00712805" w:rsidRPr="00125C90">
        <w:rPr>
          <w:color w:val="296D7F"/>
        </w:rPr>
        <w:t xml:space="preserve">. </w:t>
      </w:r>
      <w:hyperlink w:anchor="_Toc21123773" w:history="1">
        <w:r w:rsidR="00453C4D"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453C4D" w:rsidRPr="00125C90">
          <w:rPr>
            <w:rStyle w:val="Kpr"/>
            <w:rFonts w:ascii="Times New Roman" w:hAnsi="Times New Roman" w:cs="Times New Roman"/>
            <w:noProof/>
            <w:color w:val="296D7F"/>
          </w:rPr>
          <w:t xml:space="preserve">LOSU </w:t>
        </w:r>
        <w:r w:rsidR="00712805" w:rsidRPr="00125C90">
          <w:rPr>
            <w:rStyle w:val="Kpr"/>
            <w:rFonts w:ascii="Times New Roman" w:hAnsi="Times New Roman" w:cs="Times New Roman"/>
            <w:noProof/>
            <w:color w:val="296D7F"/>
          </w:rPr>
          <w:t xml:space="preserve"> </w:t>
        </w:r>
        <w:r w:rsidR="00453C4D" w:rsidRPr="00125C90">
          <w:rPr>
            <w:rStyle w:val="Kpr"/>
            <w:rFonts w:ascii="Times New Roman" w:hAnsi="Times New Roman" w:cs="Times New Roman"/>
            <w:noProof/>
            <w:color w:val="296D7F"/>
          </w:rPr>
          <w:t>(A1.H.1.4)</w:t>
        </w:r>
        <w:r w:rsidR="00326A83" w:rsidRPr="00125C90">
          <w:rPr>
            <w:noProof/>
            <w:webHidden/>
            <w:color w:val="296D7F"/>
          </w:rPr>
          <w:tab/>
        </w:r>
      </w:hyperlink>
      <w:r w:rsidR="002E6CC9" w:rsidRPr="00125C90">
        <w:rPr>
          <w:noProof/>
          <w:color w:val="296D7F"/>
        </w:rPr>
        <w:t>7</w:t>
      </w:r>
    </w:p>
    <w:p w:rsidR="00326A83"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5</w:t>
      </w:r>
      <w:r w:rsidR="00712805" w:rsidRPr="00125C90">
        <w:rPr>
          <w:color w:val="296D7F"/>
        </w:rPr>
        <w:t xml:space="preserve">. </w:t>
      </w:r>
      <w:hyperlink w:anchor="_Toc21123774" w:history="1">
        <w:r w:rsidR="00C64520"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C64520" w:rsidRPr="00125C90">
          <w:rPr>
            <w:rStyle w:val="Kpr"/>
            <w:rFonts w:ascii="Times New Roman" w:hAnsi="Times New Roman" w:cs="Times New Roman"/>
            <w:noProof/>
            <w:color w:val="296D7F"/>
          </w:rPr>
          <w:t xml:space="preserve">LOSU </w:t>
        </w:r>
        <w:r w:rsidR="00712805" w:rsidRPr="00125C90">
          <w:rPr>
            <w:rStyle w:val="Kpr"/>
            <w:rFonts w:ascii="Times New Roman" w:hAnsi="Times New Roman" w:cs="Times New Roman"/>
            <w:noProof/>
            <w:color w:val="296D7F"/>
          </w:rPr>
          <w:t xml:space="preserve"> </w:t>
        </w:r>
        <w:r w:rsidR="00453C4D" w:rsidRPr="00125C90">
          <w:rPr>
            <w:rStyle w:val="Kpr"/>
            <w:rFonts w:ascii="Times New Roman" w:hAnsi="Times New Roman" w:cs="Times New Roman"/>
            <w:noProof/>
            <w:color w:val="296D7F"/>
          </w:rPr>
          <w:t>(A2.H.2.1)</w:t>
        </w:r>
        <w:r w:rsidR="00326A83" w:rsidRPr="00125C90">
          <w:rPr>
            <w:noProof/>
            <w:webHidden/>
            <w:color w:val="296D7F"/>
          </w:rPr>
          <w:tab/>
        </w:r>
      </w:hyperlink>
      <w:r w:rsidR="002E6CC9" w:rsidRPr="00125C90">
        <w:rPr>
          <w:noProof/>
          <w:color w:val="296D7F"/>
        </w:rPr>
        <w:t>8</w:t>
      </w:r>
    </w:p>
    <w:p w:rsidR="00326A83"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6</w:t>
      </w:r>
      <w:r w:rsidR="00712805" w:rsidRPr="00125C90">
        <w:rPr>
          <w:color w:val="296D7F"/>
        </w:rPr>
        <w:t xml:space="preserve">. </w:t>
      </w:r>
      <w:hyperlink w:anchor="_Toc21123775" w:history="1">
        <w:r w:rsidR="00453C4D"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453C4D" w:rsidRPr="00125C90">
          <w:rPr>
            <w:rStyle w:val="Kpr"/>
            <w:rFonts w:ascii="Times New Roman" w:hAnsi="Times New Roman" w:cs="Times New Roman"/>
            <w:noProof/>
            <w:color w:val="296D7F"/>
          </w:rPr>
          <w:t>LOSU  (A2.H.2.2)</w:t>
        </w:r>
        <w:r w:rsidR="00326A83" w:rsidRPr="00125C90">
          <w:rPr>
            <w:noProof/>
            <w:webHidden/>
            <w:color w:val="296D7F"/>
          </w:rPr>
          <w:tab/>
        </w:r>
      </w:hyperlink>
      <w:r w:rsidR="00717355">
        <w:rPr>
          <w:noProof/>
          <w:color w:val="296D7F"/>
        </w:rPr>
        <w:t>9</w:t>
      </w:r>
    </w:p>
    <w:p w:rsidR="00362F9E" w:rsidRPr="00125C90" w:rsidRDefault="00362F9E" w:rsidP="00362F9E">
      <w:pPr>
        <w:pStyle w:val="T2"/>
        <w:rPr>
          <w:noProof/>
          <w:color w:val="296D7F"/>
        </w:rPr>
      </w:pPr>
      <w:r w:rsidRPr="00125C90">
        <w:rPr>
          <w:color w:val="296D7F"/>
        </w:rPr>
        <w:t xml:space="preserve">2.07. </w:t>
      </w:r>
      <w:hyperlink w:anchor="_Toc21123775" w:history="1">
        <w:r w:rsidRPr="00125C90">
          <w:rPr>
            <w:rStyle w:val="Kpr"/>
            <w:rFonts w:ascii="Times New Roman" w:hAnsi="Times New Roman" w:cs="Times New Roman"/>
            <w:noProof/>
            <w:color w:val="296D7F"/>
          </w:rPr>
          <w:t>DEĞERLENDİRME TABLOSU  (A2.H.2.3)</w:t>
        </w:r>
        <w:r w:rsidRPr="00125C90">
          <w:rPr>
            <w:noProof/>
            <w:webHidden/>
            <w:color w:val="296D7F"/>
          </w:rPr>
          <w:tab/>
          <w:t>1</w:t>
        </w:r>
      </w:hyperlink>
      <w:r w:rsidR="00717355">
        <w:rPr>
          <w:noProof/>
          <w:color w:val="296D7F"/>
        </w:rPr>
        <w:t>0</w:t>
      </w:r>
    </w:p>
    <w:p w:rsidR="00C64520" w:rsidRPr="00125C90" w:rsidRDefault="00410858" w:rsidP="00362F9E">
      <w:pPr>
        <w:pStyle w:val="T2"/>
        <w:rPr>
          <w:noProof/>
          <w:color w:val="296D7F"/>
        </w:rPr>
      </w:pPr>
      <w:r w:rsidRPr="00125C90">
        <w:rPr>
          <w:color w:val="296D7F"/>
        </w:rPr>
        <w:t>2.</w:t>
      </w:r>
      <w:r w:rsidR="00712805" w:rsidRPr="00125C90">
        <w:rPr>
          <w:color w:val="296D7F"/>
        </w:rPr>
        <w:t xml:space="preserve">08. </w:t>
      </w:r>
      <w:hyperlink w:anchor="_Toc21123776" w:history="1">
        <w:r w:rsidR="00453C4D"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453C4D" w:rsidRPr="00125C90">
          <w:rPr>
            <w:rStyle w:val="Kpr"/>
            <w:rFonts w:ascii="Times New Roman" w:hAnsi="Times New Roman" w:cs="Times New Roman"/>
            <w:noProof/>
            <w:color w:val="296D7F"/>
          </w:rPr>
          <w:t>LOSU  (A2.H.2.4)</w:t>
        </w:r>
        <w:r w:rsidR="00C64520" w:rsidRPr="00125C90">
          <w:rPr>
            <w:noProof/>
            <w:webHidden/>
            <w:color w:val="296D7F"/>
          </w:rPr>
          <w:tab/>
        </w:r>
      </w:hyperlink>
      <w:r w:rsidR="00717355">
        <w:rPr>
          <w:noProof/>
          <w:color w:val="296D7F"/>
        </w:rPr>
        <w:t>11</w:t>
      </w:r>
    </w:p>
    <w:p w:rsidR="00C64520" w:rsidRPr="00125C90" w:rsidRDefault="00410858" w:rsidP="00362F9E">
      <w:pPr>
        <w:pStyle w:val="T2"/>
        <w:rPr>
          <w:noProof/>
          <w:color w:val="296D7F"/>
        </w:rPr>
      </w:pPr>
      <w:r w:rsidRPr="00125C90">
        <w:rPr>
          <w:color w:val="296D7F"/>
        </w:rPr>
        <w:t>2.</w:t>
      </w:r>
      <w:r w:rsidR="00712805" w:rsidRPr="00125C90">
        <w:rPr>
          <w:color w:val="296D7F"/>
        </w:rPr>
        <w:t>0</w:t>
      </w:r>
      <w:r w:rsidRPr="00125C90">
        <w:rPr>
          <w:color w:val="296D7F"/>
        </w:rPr>
        <w:t>9</w:t>
      </w:r>
      <w:r w:rsidR="00712805" w:rsidRPr="00125C90">
        <w:rPr>
          <w:color w:val="296D7F"/>
        </w:rPr>
        <w:t xml:space="preserve">. </w:t>
      </w:r>
      <w:hyperlink w:anchor="_Toc21123776" w:history="1">
        <w:r w:rsidR="00453C4D"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453C4D" w:rsidRPr="00125C90">
          <w:rPr>
            <w:rStyle w:val="Kpr"/>
            <w:rFonts w:ascii="Times New Roman" w:hAnsi="Times New Roman" w:cs="Times New Roman"/>
            <w:noProof/>
            <w:color w:val="296D7F"/>
          </w:rPr>
          <w:t>LOSU  (A3.H.3.1)</w:t>
        </w:r>
        <w:r w:rsidR="00C64520" w:rsidRPr="00125C90">
          <w:rPr>
            <w:noProof/>
            <w:webHidden/>
            <w:color w:val="296D7F"/>
          </w:rPr>
          <w:tab/>
        </w:r>
      </w:hyperlink>
      <w:r w:rsidR="002E6CC9" w:rsidRPr="00125C90">
        <w:rPr>
          <w:noProof/>
          <w:color w:val="296D7F"/>
        </w:rPr>
        <w:t>1</w:t>
      </w:r>
      <w:r w:rsidR="00717355">
        <w:rPr>
          <w:noProof/>
          <w:color w:val="296D7F"/>
        </w:rPr>
        <w:t>2</w:t>
      </w:r>
    </w:p>
    <w:p w:rsidR="00C64520" w:rsidRPr="00125C90" w:rsidRDefault="00410858" w:rsidP="00362F9E">
      <w:pPr>
        <w:pStyle w:val="T2"/>
        <w:rPr>
          <w:noProof/>
          <w:color w:val="296D7F"/>
        </w:rPr>
      </w:pPr>
      <w:r w:rsidRPr="00125C90">
        <w:rPr>
          <w:color w:val="296D7F"/>
        </w:rPr>
        <w:t>2.10</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 xml:space="preserve"> (A3.H.3.2)</w:t>
        </w:r>
        <w:r w:rsidR="00C64520" w:rsidRPr="00125C90">
          <w:rPr>
            <w:noProof/>
            <w:webHidden/>
            <w:color w:val="296D7F"/>
          </w:rPr>
          <w:tab/>
        </w:r>
      </w:hyperlink>
      <w:r w:rsidR="002E6CC9" w:rsidRPr="00125C90">
        <w:rPr>
          <w:noProof/>
          <w:color w:val="296D7F"/>
        </w:rPr>
        <w:t>1</w:t>
      </w:r>
      <w:r w:rsidR="00717355">
        <w:rPr>
          <w:noProof/>
          <w:color w:val="296D7F"/>
        </w:rPr>
        <w:t>3</w:t>
      </w:r>
    </w:p>
    <w:p w:rsidR="00C64520" w:rsidRPr="00125C90" w:rsidRDefault="00410858" w:rsidP="00362F9E">
      <w:pPr>
        <w:pStyle w:val="T2"/>
        <w:rPr>
          <w:noProof/>
          <w:color w:val="296D7F"/>
        </w:rPr>
      </w:pPr>
      <w:r w:rsidRPr="00125C90">
        <w:rPr>
          <w:color w:val="296D7F"/>
        </w:rPr>
        <w:t>2.11</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 xml:space="preserve"> (A3.H.3.3)</w:t>
        </w:r>
        <w:r w:rsidR="00C64520" w:rsidRPr="00125C90">
          <w:rPr>
            <w:noProof/>
            <w:webHidden/>
            <w:color w:val="296D7F"/>
          </w:rPr>
          <w:tab/>
        </w:r>
        <w:r w:rsidR="002E6CC9" w:rsidRPr="00125C90">
          <w:rPr>
            <w:noProof/>
            <w:webHidden/>
            <w:color w:val="296D7F"/>
          </w:rPr>
          <w:t>1</w:t>
        </w:r>
      </w:hyperlink>
      <w:r w:rsidR="00717355">
        <w:rPr>
          <w:noProof/>
          <w:color w:val="296D7F"/>
        </w:rPr>
        <w:t>4</w:t>
      </w:r>
    </w:p>
    <w:p w:rsidR="00C64520" w:rsidRPr="00125C90" w:rsidRDefault="00410858" w:rsidP="00362F9E">
      <w:pPr>
        <w:pStyle w:val="T2"/>
        <w:rPr>
          <w:noProof/>
          <w:color w:val="296D7F"/>
        </w:rPr>
      </w:pPr>
      <w:r w:rsidRPr="00125C90">
        <w:rPr>
          <w:color w:val="296D7F"/>
        </w:rPr>
        <w:t>2.12</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(A3.H.3.4)</w:t>
        </w:r>
        <w:r w:rsidR="00C64520" w:rsidRPr="00125C90">
          <w:rPr>
            <w:noProof/>
            <w:webHidden/>
            <w:color w:val="296D7F"/>
          </w:rPr>
          <w:tab/>
        </w:r>
      </w:hyperlink>
      <w:r w:rsidR="002E6CC9" w:rsidRPr="00125C90">
        <w:rPr>
          <w:noProof/>
          <w:color w:val="296D7F"/>
        </w:rPr>
        <w:t>1</w:t>
      </w:r>
      <w:r w:rsidR="00717355">
        <w:rPr>
          <w:noProof/>
          <w:color w:val="296D7F"/>
        </w:rPr>
        <w:t>5</w:t>
      </w:r>
    </w:p>
    <w:p w:rsidR="00C64520" w:rsidRPr="00125C90" w:rsidRDefault="00410858" w:rsidP="00362F9E">
      <w:pPr>
        <w:pStyle w:val="T2"/>
        <w:rPr>
          <w:noProof/>
          <w:color w:val="296D7F"/>
        </w:rPr>
      </w:pPr>
      <w:r w:rsidRPr="00125C90">
        <w:rPr>
          <w:color w:val="296D7F"/>
        </w:rPr>
        <w:t>2.13</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(A4.H.4.1)</w:t>
        </w:r>
        <w:r w:rsidR="00C64520" w:rsidRPr="00125C90">
          <w:rPr>
            <w:noProof/>
            <w:webHidden/>
            <w:color w:val="296D7F"/>
          </w:rPr>
          <w:tab/>
        </w:r>
      </w:hyperlink>
      <w:r w:rsidR="002E6CC9" w:rsidRPr="00125C90">
        <w:rPr>
          <w:noProof/>
          <w:color w:val="296D7F"/>
        </w:rPr>
        <w:t>1</w:t>
      </w:r>
      <w:r w:rsidR="00717355">
        <w:rPr>
          <w:noProof/>
          <w:color w:val="296D7F"/>
        </w:rPr>
        <w:t>6</w:t>
      </w:r>
    </w:p>
    <w:p w:rsidR="00C64520" w:rsidRPr="00125C90" w:rsidRDefault="00410858" w:rsidP="00362F9E">
      <w:pPr>
        <w:pStyle w:val="T2"/>
        <w:rPr>
          <w:noProof/>
          <w:color w:val="296D7F"/>
        </w:rPr>
      </w:pPr>
      <w:r w:rsidRPr="00125C90">
        <w:rPr>
          <w:color w:val="296D7F"/>
        </w:rPr>
        <w:t>2.14</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 xml:space="preserve"> (A4.H.4.2)</w:t>
        </w:r>
        <w:r w:rsidR="00C64520" w:rsidRPr="00125C90">
          <w:rPr>
            <w:noProof/>
            <w:webHidden/>
            <w:color w:val="296D7F"/>
          </w:rPr>
          <w:tab/>
        </w:r>
      </w:hyperlink>
      <w:r w:rsidR="002E6CC9" w:rsidRPr="00125C90">
        <w:rPr>
          <w:noProof/>
          <w:color w:val="296D7F"/>
        </w:rPr>
        <w:t>1</w:t>
      </w:r>
      <w:r w:rsidR="004D21C4">
        <w:rPr>
          <w:noProof/>
          <w:color w:val="296D7F"/>
        </w:rPr>
        <w:t>8</w:t>
      </w:r>
    </w:p>
    <w:p w:rsidR="00C64520" w:rsidRPr="00125C90" w:rsidRDefault="00410858" w:rsidP="00362F9E">
      <w:pPr>
        <w:pStyle w:val="T2"/>
        <w:rPr>
          <w:noProof/>
          <w:color w:val="296D7F"/>
        </w:rPr>
      </w:pPr>
      <w:r w:rsidRPr="00125C90">
        <w:rPr>
          <w:color w:val="296D7F"/>
        </w:rPr>
        <w:t>2.15</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(A5.H.5.1)</w:t>
        </w:r>
        <w:r w:rsidR="00C64520" w:rsidRPr="00125C90">
          <w:rPr>
            <w:noProof/>
            <w:webHidden/>
            <w:color w:val="296D7F"/>
          </w:rPr>
          <w:tab/>
        </w:r>
      </w:hyperlink>
      <w:r w:rsidR="004D21C4">
        <w:rPr>
          <w:noProof/>
          <w:color w:val="296D7F"/>
        </w:rPr>
        <w:t>19</w:t>
      </w:r>
    </w:p>
    <w:p w:rsidR="00C64520" w:rsidRPr="00125C90" w:rsidRDefault="00410858" w:rsidP="00362F9E">
      <w:pPr>
        <w:pStyle w:val="T2"/>
        <w:rPr>
          <w:noProof/>
          <w:color w:val="296D7F"/>
        </w:rPr>
      </w:pPr>
      <w:r w:rsidRPr="00125C90">
        <w:rPr>
          <w:color w:val="296D7F"/>
        </w:rPr>
        <w:t>2.16</w:t>
      </w:r>
      <w:r w:rsidR="00712805" w:rsidRPr="00125C90">
        <w:rPr>
          <w:color w:val="296D7F"/>
        </w:rPr>
        <w:t>.</w:t>
      </w:r>
      <w:r w:rsidRPr="00125C90">
        <w:rPr>
          <w:color w:val="296D7F"/>
        </w:rPr>
        <w:t xml:space="preserve"> </w:t>
      </w:r>
      <w:hyperlink w:anchor="_Toc21123776" w:history="1">
        <w:r w:rsidR="00712805" w:rsidRPr="00125C90">
          <w:rPr>
            <w:rStyle w:val="Kpr"/>
            <w:rFonts w:ascii="Times New Roman" w:hAnsi="Times New Roman" w:cs="Times New Roman"/>
            <w:noProof/>
            <w:color w:val="296D7F"/>
          </w:rPr>
          <w:t>DEĞERLENDİRME TA</w:t>
        </w:r>
        <w:r w:rsidR="00A321F8" w:rsidRPr="00125C90">
          <w:rPr>
            <w:rStyle w:val="Kpr"/>
            <w:rFonts w:ascii="Times New Roman" w:hAnsi="Times New Roman" w:cs="Times New Roman"/>
            <w:noProof/>
            <w:color w:val="296D7F"/>
          </w:rPr>
          <w:t>B</w:t>
        </w:r>
        <w:r w:rsidR="00712805" w:rsidRPr="00125C90">
          <w:rPr>
            <w:rStyle w:val="Kpr"/>
            <w:rFonts w:ascii="Times New Roman" w:hAnsi="Times New Roman" w:cs="Times New Roman"/>
            <w:noProof/>
            <w:color w:val="296D7F"/>
          </w:rPr>
          <w:t xml:space="preserve">LOSU  </w:t>
        </w:r>
        <w:r w:rsidR="00453C4D" w:rsidRPr="00125C90">
          <w:rPr>
            <w:rStyle w:val="Kpr"/>
            <w:rFonts w:ascii="Times New Roman" w:hAnsi="Times New Roman" w:cs="Times New Roman"/>
            <w:noProof/>
            <w:color w:val="296D7F"/>
          </w:rPr>
          <w:t>(A5.H.5.2)</w:t>
        </w:r>
        <w:r w:rsidR="00C64520" w:rsidRPr="00125C90">
          <w:rPr>
            <w:noProof/>
            <w:webHidden/>
            <w:color w:val="296D7F"/>
          </w:rPr>
          <w:tab/>
        </w:r>
      </w:hyperlink>
      <w:r w:rsidR="002E6CC9" w:rsidRPr="00125C90">
        <w:rPr>
          <w:noProof/>
          <w:color w:val="296D7F"/>
        </w:rPr>
        <w:t>2</w:t>
      </w:r>
      <w:r w:rsidR="004D21C4">
        <w:rPr>
          <w:noProof/>
          <w:color w:val="296D7F"/>
        </w:rPr>
        <w:t>0</w:t>
      </w:r>
    </w:p>
    <w:p w:rsidR="00326A83" w:rsidRPr="00125C90" w:rsidRDefault="009553B4" w:rsidP="00362F9E">
      <w:pPr>
        <w:pStyle w:val="T1"/>
        <w:ind w:right="141"/>
        <w:rPr>
          <w:noProof/>
          <w:color w:val="296D7F"/>
        </w:rPr>
      </w:pPr>
      <w:hyperlink w:anchor="_Toc21123788" w:history="1">
        <w:r w:rsidR="00326A83" w:rsidRPr="00125C90">
          <w:rPr>
            <w:rStyle w:val="Kpr"/>
            <w:rFonts w:cs="Times New Roman"/>
            <w:b/>
            <w:noProof/>
            <w:color w:val="296D7F"/>
          </w:rPr>
          <w:t>3.</w:t>
        </w:r>
        <w:r w:rsidR="00326A83" w:rsidRPr="00125C90">
          <w:rPr>
            <w:noProof/>
            <w:color w:val="296D7F"/>
          </w:rPr>
          <w:tab/>
        </w:r>
        <w:r w:rsidR="00410858" w:rsidRPr="00125C90">
          <w:rPr>
            <w:color w:val="296D7F"/>
          </w:rPr>
          <w:t>ELDE EDİLEN SONUÇLARIN PLANIN GELECEĞİ ÜZERİNDEKİ ETKİLERİ</w:t>
        </w:r>
        <w:r w:rsidR="00326A83" w:rsidRPr="00125C90">
          <w:rPr>
            <w:noProof/>
            <w:webHidden/>
            <w:color w:val="296D7F"/>
          </w:rPr>
          <w:tab/>
        </w:r>
      </w:hyperlink>
      <w:r w:rsidR="002E6CC9" w:rsidRPr="00125C90">
        <w:rPr>
          <w:noProof/>
          <w:color w:val="296D7F"/>
        </w:rPr>
        <w:t>2</w:t>
      </w:r>
      <w:r w:rsidR="004D21C4">
        <w:rPr>
          <w:noProof/>
          <w:color w:val="296D7F"/>
        </w:rPr>
        <w:t>1</w:t>
      </w:r>
    </w:p>
    <w:p w:rsidR="00326A83" w:rsidRPr="00125C90" w:rsidRDefault="009553B4" w:rsidP="00362F9E">
      <w:pPr>
        <w:pStyle w:val="T2"/>
        <w:rPr>
          <w:noProof/>
          <w:color w:val="296D7F"/>
        </w:rPr>
      </w:pPr>
      <w:hyperlink w:anchor="_Toc21123789" w:history="1">
        <w:r w:rsidR="00326A83" w:rsidRPr="00125C90">
          <w:rPr>
            <w:rStyle w:val="Kpr"/>
            <w:rFonts w:ascii="Times New Roman" w:hAnsi="Times New Roman" w:cs="Times New Roman"/>
            <w:noProof/>
            <w:color w:val="296D7F"/>
          </w:rPr>
          <w:t>3.1.</w:t>
        </w:r>
        <w:r w:rsidR="00326A83" w:rsidRPr="00125C90">
          <w:rPr>
            <w:noProof/>
            <w:color w:val="296D7F"/>
          </w:rPr>
          <w:tab/>
        </w:r>
        <w:r w:rsidR="00410858" w:rsidRPr="00125C90">
          <w:rPr>
            <w:color w:val="296D7F"/>
          </w:rPr>
          <w:t>AMAÇ BAZLI DEĞERLENDİRME TABLOSU</w:t>
        </w:r>
        <w:r w:rsidR="00326A83" w:rsidRPr="00125C90">
          <w:rPr>
            <w:noProof/>
            <w:webHidden/>
            <w:color w:val="296D7F"/>
          </w:rPr>
          <w:tab/>
        </w:r>
        <w:r w:rsidR="002E6CC9" w:rsidRPr="00125C90">
          <w:rPr>
            <w:noProof/>
            <w:webHidden/>
            <w:color w:val="296D7F"/>
          </w:rPr>
          <w:t>2</w:t>
        </w:r>
      </w:hyperlink>
      <w:r w:rsidR="004D21C4">
        <w:rPr>
          <w:noProof/>
          <w:color w:val="296D7F"/>
        </w:rPr>
        <w:t>1</w:t>
      </w:r>
    </w:p>
    <w:p w:rsidR="00326A83" w:rsidRPr="00125C90" w:rsidRDefault="00717355" w:rsidP="00362F9E">
      <w:pPr>
        <w:pStyle w:val="T2"/>
        <w:rPr>
          <w:noProof/>
          <w:color w:val="296D7F"/>
        </w:rPr>
      </w:pPr>
      <w:hyperlink w:anchor="_Toc21123790" w:history="1">
        <w:r w:rsidR="00326A83" w:rsidRPr="00125C90">
          <w:rPr>
            <w:rStyle w:val="Kpr"/>
            <w:rFonts w:ascii="Times New Roman" w:hAnsi="Times New Roman" w:cs="Times New Roman"/>
            <w:noProof/>
            <w:color w:val="296D7F"/>
          </w:rPr>
          <w:t>3.2.</w:t>
        </w:r>
        <w:r w:rsidR="00326A83" w:rsidRPr="00125C90">
          <w:rPr>
            <w:noProof/>
            <w:color w:val="296D7F"/>
          </w:rPr>
          <w:tab/>
        </w:r>
        <w:r w:rsidR="00410858" w:rsidRPr="00125C90">
          <w:rPr>
            <w:color w:val="296D7F"/>
          </w:rPr>
          <w:t>HEDEF BAZLI DEĞERLENDİRME TABLOSU</w:t>
        </w:r>
        <w:r w:rsidR="00326A83" w:rsidRPr="00125C90">
          <w:rPr>
            <w:noProof/>
            <w:webHidden/>
            <w:color w:val="296D7F"/>
          </w:rPr>
          <w:tab/>
        </w:r>
        <w:r w:rsidR="002E6CC9" w:rsidRPr="00125C90">
          <w:rPr>
            <w:noProof/>
            <w:webHidden/>
            <w:color w:val="296D7F"/>
          </w:rPr>
          <w:t>2</w:t>
        </w:r>
      </w:hyperlink>
      <w:r w:rsidR="00A315A7" w:rsidRPr="00125C90">
        <w:rPr>
          <w:noProof/>
          <w:color w:val="296D7F"/>
        </w:rPr>
        <w:t>3</w:t>
      </w:r>
    </w:p>
    <w:p w:rsidR="00326A83" w:rsidRPr="00125C90" w:rsidRDefault="009553B4" w:rsidP="00362F9E">
      <w:pPr>
        <w:pStyle w:val="T1"/>
        <w:ind w:right="141"/>
        <w:rPr>
          <w:noProof/>
          <w:color w:val="296D7F"/>
        </w:rPr>
      </w:pPr>
      <w:hyperlink w:anchor="_Toc21123792" w:history="1">
        <w:r w:rsidR="00326A83" w:rsidRPr="00125C90">
          <w:rPr>
            <w:rStyle w:val="Kpr"/>
            <w:rFonts w:ascii="Times New Roman" w:hAnsi="Times New Roman" w:cs="Times New Roman"/>
            <w:b/>
            <w:noProof/>
            <w:color w:val="296D7F"/>
          </w:rPr>
          <w:t>4.</w:t>
        </w:r>
        <w:r w:rsidR="00326A83" w:rsidRPr="00125C90">
          <w:rPr>
            <w:noProof/>
            <w:color w:val="296D7F"/>
          </w:rPr>
          <w:tab/>
        </w:r>
        <w:r w:rsidR="00410858" w:rsidRPr="00125C90">
          <w:rPr>
            <w:color w:val="296D7F"/>
          </w:rPr>
          <w:t>TEMEL RİSKLER</w:t>
        </w:r>
        <w:r w:rsidR="00326A83" w:rsidRPr="00125C90">
          <w:rPr>
            <w:noProof/>
            <w:webHidden/>
            <w:color w:val="296D7F"/>
          </w:rPr>
          <w:tab/>
        </w:r>
      </w:hyperlink>
      <w:r w:rsidR="00264EBF" w:rsidRPr="00125C90">
        <w:rPr>
          <w:noProof/>
          <w:color w:val="296D7F"/>
        </w:rPr>
        <w:t>24</w:t>
      </w:r>
    </w:p>
    <w:p w:rsidR="00951079" w:rsidRPr="00125C90" w:rsidRDefault="00FA721A" w:rsidP="00362F9E">
      <w:pPr>
        <w:pStyle w:val="T1"/>
        <w:ind w:right="141"/>
        <w:rPr>
          <w:noProof/>
          <w:webHidden/>
          <w:color w:val="296D7F"/>
        </w:rPr>
      </w:pPr>
      <w:r w:rsidRPr="00125C90">
        <w:rPr>
          <w:b/>
          <w:noProof/>
          <w:color w:val="296D7F"/>
        </w:rPr>
        <w:t>5</w:t>
      </w:r>
      <w:r w:rsidRPr="00125C90">
        <w:rPr>
          <w:noProof/>
          <w:color w:val="296D7F"/>
        </w:rPr>
        <w:t>.</w:t>
      </w:r>
      <w:r w:rsidRPr="00125C90">
        <w:rPr>
          <w:noProof/>
          <w:color w:val="296D7F"/>
        </w:rPr>
        <w:tab/>
        <w:t>TEMEL KAPASİTE İHTİYAÇLARI</w:t>
      </w:r>
      <w:r w:rsidR="00A315A7" w:rsidRPr="00125C90">
        <w:rPr>
          <w:noProof/>
          <w:webHidden/>
          <w:color w:val="296D7F"/>
        </w:rPr>
        <w:tab/>
      </w:r>
      <w:r w:rsidR="00264EBF" w:rsidRPr="00125C90">
        <w:rPr>
          <w:noProof/>
          <w:webHidden/>
          <w:color w:val="296D7F"/>
        </w:rPr>
        <w:t>26</w:t>
      </w:r>
    </w:p>
    <w:p w:rsidR="003D3069" w:rsidRPr="00B7765D" w:rsidRDefault="003D3069" w:rsidP="00D30C1A">
      <w:pPr>
        <w:pStyle w:val="T1"/>
        <w:sectPr w:rsidR="003D3069" w:rsidRPr="00B7765D" w:rsidSect="00362F9E">
          <w:footerReference w:type="default" r:id="rId15"/>
          <w:pgSz w:w="11906" w:h="16838"/>
          <w:pgMar w:top="851" w:right="424" w:bottom="851" w:left="851" w:header="709" w:footer="709" w:gutter="0"/>
          <w:cols w:space="708"/>
          <w:docGrid w:linePitch="360"/>
        </w:sectPr>
      </w:pPr>
    </w:p>
    <w:p w:rsidR="00410858" w:rsidRDefault="00851EA9" w:rsidP="007F4B1D">
      <w:pPr>
        <w:jc w:val="center"/>
      </w:pPr>
      <w:r w:rsidRPr="009F314A">
        <w:rPr>
          <w:rFonts w:ascii="Times New Roman" w:hAnsi="Times New Roman" w:cs="Times New Roman"/>
          <w:color w:val="296D7F"/>
          <w:sz w:val="32"/>
        </w:rPr>
        <w:lastRenderedPageBreak/>
        <w:fldChar w:fldCharType="end"/>
      </w:r>
    </w:p>
    <w:p w:rsidR="00410858" w:rsidRPr="005C759C" w:rsidRDefault="00410858" w:rsidP="008B7F7A">
      <w:pPr>
        <w:jc w:val="center"/>
        <w:rPr>
          <w:color w:val="296D7F"/>
        </w:rPr>
      </w:pPr>
    </w:p>
    <w:p w:rsidR="00DD31AB" w:rsidRPr="005C759C" w:rsidRDefault="00DD31AB" w:rsidP="008B7F7A">
      <w:pPr>
        <w:pStyle w:val="ListeParagraf"/>
        <w:numPr>
          <w:ilvl w:val="0"/>
          <w:numId w:val="16"/>
        </w:numPr>
        <w:spacing w:line="276" w:lineRule="auto"/>
        <w:ind w:left="0" w:firstLine="284"/>
        <w:jc w:val="both"/>
        <w:rPr>
          <w:b/>
          <w:color w:val="296D7F"/>
        </w:rPr>
      </w:pPr>
      <w:r w:rsidRPr="005C759C">
        <w:rPr>
          <w:b/>
          <w:color w:val="296D7F"/>
        </w:rPr>
        <w:t xml:space="preserve">GİRİŞ </w:t>
      </w:r>
    </w:p>
    <w:p w:rsidR="00DD31AB" w:rsidRDefault="00DD31AB" w:rsidP="00FA5CD0">
      <w:pPr>
        <w:pStyle w:val="ListeParagraf"/>
        <w:spacing w:line="276" w:lineRule="auto"/>
        <w:ind w:right="-142"/>
        <w:jc w:val="both"/>
      </w:pPr>
    </w:p>
    <w:p w:rsidR="00DD31AB" w:rsidRPr="00565EE3" w:rsidRDefault="00DD31AB" w:rsidP="00565EE3">
      <w:pPr>
        <w:pStyle w:val="ListeParagraf"/>
        <w:spacing w:line="276" w:lineRule="auto"/>
        <w:ind w:right="-142" w:firstLine="709"/>
        <w:jc w:val="both"/>
        <w:rPr>
          <w:rFonts w:ascii="Times New Roman" w:hAnsi="Times New Roman" w:cs="Times New Roman"/>
          <w:sz w:val="24"/>
          <w:szCs w:val="24"/>
        </w:rPr>
      </w:pPr>
      <w:r w:rsidRPr="00565EE3">
        <w:rPr>
          <w:rFonts w:ascii="Times New Roman" w:hAnsi="Times New Roman" w:cs="Times New Roman"/>
          <w:sz w:val="24"/>
          <w:szCs w:val="24"/>
        </w:rPr>
        <w:t>Munzur Üniversitesinin 2</w:t>
      </w:r>
      <w:r w:rsidR="0032129D" w:rsidRPr="00565EE3">
        <w:rPr>
          <w:rFonts w:ascii="Times New Roman" w:hAnsi="Times New Roman" w:cs="Times New Roman"/>
          <w:sz w:val="24"/>
          <w:szCs w:val="24"/>
        </w:rPr>
        <w:t>020-2024 Stratejik Planının 202</w:t>
      </w:r>
      <w:r w:rsidR="00AC4187" w:rsidRPr="00565EE3">
        <w:rPr>
          <w:rFonts w:ascii="Times New Roman" w:hAnsi="Times New Roman" w:cs="Times New Roman"/>
          <w:sz w:val="24"/>
          <w:szCs w:val="24"/>
        </w:rPr>
        <w:t>4</w:t>
      </w:r>
      <w:r w:rsidRPr="00565EE3">
        <w:rPr>
          <w:rFonts w:ascii="Times New Roman" w:hAnsi="Times New Roman" w:cs="Times New Roman"/>
          <w:sz w:val="24"/>
          <w:szCs w:val="24"/>
        </w:rPr>
        <w:t xml:space="preserve"> Yılı Değerlendirme Raporu, Yönetmeliğe uygun olarak Strateji Geliştirme Daire Ba</w:t>
      </w:r>
      <w:r w:rsidR="006B787F" w:rsidRPr="00565EE3">
        <w:rPr>
          <w:rFonts w:ascii="Times New Roman" w:hAnsi="Times New Roman" w:cs="Times New Roman"/>
          <w:sz w:val="24"/>
          <w:szCs w:val="24"/>
        </w:rPr>
        <w:t>şkanlığınca</w:t>
      </w:r>
      <w:r w:rsidR="0032129D" w:rsidRPr="00565EE3">
        <w:rPr>
          <w:rFonts w:ascii="Times New Roman" w:hAnsi="Times New Roman" w:cs="Times New Roman"/>
          <w:sz w:val="24"/>
          <w:szCs w:val="24"/>
        </w:rPr>
        <w:t xml:space="preserve"> hazırlanmıştır. 202</w:t>
      </w:r>
      <w:r w:rsidR="00AC4187" w:rsidRPr="00565EE3">
        <w:rPr>
          <w:rFonts w:ascii="Times New Roman" w:hAnsi="Times New Roman" w:cs="Times New Roman"/>
          <w:sz w:val="24"/>
          <w:szCs w:val="24"/>
        </w:rPr>
        <w:t>4</w:t>
      </w:r>
      <w:r w:rsidRPr="00565EE3">
        <w:rPr>
          <w:rFonts w:ascii="Times New Roman" w:hAnsi="Times New Roman" w:cs="Times New Roman"/>
          <w:sz w:val="24"/>
          <w:szCs w:val="24"/>
        </w:rPr>
        <w:t xml:space="preserve"> yılı Değerlendirme, Üniversitemizin 2020-2024 Stratejik Planındaki 5 stratejik amaç, 16 stratejik hedef altında belirlenen 37 adet performans göstergesi, Kamu İdarelerinde Stratejik Planlamaya İlişkin Usul ve Esaslar Hakkında Yönetmelik ile Üniversiteler İçin Stratejik Planlama Kılavuzunda belirtilen esaslar çerçevesinde hazırlanmıştır. </w:t>
      </w:r>
    </w:p>
    <w:p w:rsidR="00DD31AB" w:rsidRPr="00565EE3" w:rsidRDefault="00DD31AB" w:rsidP="00565EE3">
      <w:pPr>
        <w:pStyle w:val="ListeParagraf"/>
        <w:tabs>
          <w:tab w:val="left" w:pos="284"/>
        </w:tabs>
        <w:spacing w:line="276" w:lineRule="auto"/>
        <w:ind w:right="-142" w:firstLine="709"/>
        <w:jc w:val="both"/>
        <w:rPr>
          <w:rFonts w:ascii="Times New Roman" w:hAnsi="Times New Roman" w:cs="Times New Roman"/>
          <w:sz w:val="24"/>
          <w:szCs w:val="24"/>
        </w:rPr>
      </w:pPr>
    </w:p>
    <w:p w:rsidR="00DD31AB" w:rsidRPr="00565EE3" w:rsidRDefault="00DD31AB" w:rsidP="00565EE3">
      <w:pPr>
        <w:pStyle w:val="ListeParagraf"/>
        <w:tabs>
          <w:tab w:val="left" w:pos="284"/>
        </w:tabs>
        <w:spacing w:line="276" w:lineRule="auto"/>
        <w:ind w:right="-142" w:firstLine="709"/>
        <w:jc w:val="both"/>
        <w:rPr>
          <w:rFonts w:ascii="Times New Roman" w:hAnsi="Times New Roman" w:cs="Times New Roman"/>
          <w:sz w:val="24"/>
          <w:szCs w:val="24"/>
        </w:rPr>
      </w:pPr>
      <w:r w:rsidRPr="00565EE3">
        <w:rPr>
          <w:rFonts w:ascii="Times New Roman" w:hAnsi="Times New Roman" w:cs="Times New Roman"/>
          <w:sz w:val="24"/>
          <w:szCs w:val="24"/>
        </w:rPr>
        <w:t>Üniversiteler İçin Stratejik Planlama Rehberinde belirtilen esas ve usuller çerçevesinde hazırlanan bu rapor; performans göstergeleri bazında hazırlanan Stratejik Plan Değerlendirme Tabloları ve diğer bilgileri içermektedir. Bu süreçte, üniversitemiz harcama birimlerinden sorumlu oldukları hedefler doğrultusundaki verilerin, resmi yazıyla Strateji Geliştirme Daire Başkanlığına gönderilmesi istenmiştir. Harcama birimlerinden gelen veriler Strateji Geliştirme Daire Başkanlığı tarafından hedef ve performans göstergesi bazında teker teker ele alınarak incelenmiş ve resmi yazıyla gelen performans göstergelerine ait verilerin bazıları için ilgili birimler ile tekrar istişare edilmiş ve güncelle</w:t>
      </w:r>
      <w:r w:rsidR="00E063DD" w:rsidRPr="00565EE3">
        <w:rPr>
          <w:rFonts w:ascii="Times New Roman" w:hAnsi="Times New Roman" w:cs="Times New Roman"/>
          <w:sz w:val="24"/>
          <w:szCs w:val="24"/>
        </w:rPr>
        <w:t>n</w:t>
      </w:r>
      <w:r w:rsidRPr="00565EE3">
        <w:rPr>
          <w:rFonts w:ascii="Times New Roman" w:hAnsi="Times New Roman" w:cs="Times New Roman"/>
          <w:sz w:val="24"/>
          <w:szCs w:val="24"/>
        </w:rPr>
        <w:t xml:space="preserve">me yapılması düşünülen verilerle ilgili bilgi alışverişinde bulunulmuştur.  </w:t>
      </w:r>
    </w:p>
    <w:p w:rsidR="0058473B" w:rsidRPr="00565EE3" w:rsidRDefault="0058473B" w:rsidP="00565EE3">
      <w:pPr>
        <w:pStyle w:val="ListeParagraf"/>
        <w:tabs>
          <w:tab w:val="left" w:pos="284"/>
        </w:tabs>
        <w:spacing w:line="276" w:lineRule="auto"/>
        <w:ind w:right="-142" w:firstLine="709"/>
        <w:jc w:val="both"/>
        <w:rPr>
          <w:rFonts w:ascii="Times New Roman" w:hAnsi="Times New Roman" w:cs="Times New Roman"/>
          <w:sz w:val="24"/>
          <w:szCs w:val="24"/>
        </w:rPr>
      </w:pPr>
    </w:p>
    <w:p w:rsidR="00DD31AB" w:rsidRPr="00565EE3" w:rsidRDefault="00DD31AB" w:rsidP="00565EE3">
      <w:pPr>
        <w:spacing w:line="276" w:lineRule="auto"/>
        <w:ind w:right="-142" w:firstLine="709"/>
        <w:jc w:val="both"/>
        <w:rPr>
          <w:rFonts w:ascii="Times New Roman" w:hAnsi="Times New Roman" w:cs="Times New Roman"/>
          <w:sz w:val="24"/>
          <w:szCs w:val="24"/>
        </w:rPr>
      </w:pPr>
      <w:r w:rsidRPr="00565EE3">
        <w:rPr>
          <w:rFonts w:ascii="Times New Roman" w:hAnsi="Times New Roman" w:cs="Times New Roman"/>
          <w:sz w:val="24"/>
          <w:szCs w:val="24"/>
        </w:rPr>
        <w:t>Planda belirl</w:t>
      </w:r>
      <w:r w:rsidR="00AC4187" w:rsidRPr="00565EE3">
        <w:rPr>
          <w:rFonts w:ascii="Times New Roman" w:hAnsi="Times New Roman" w:cs="Times New Roman"/>
          <w:sz w:val="24"/>
          <w:szCs w:val="24"/>
        </w:rPr>
        <w:t>enen stratejik hedefler ile 2024</w:t>
      </w:r>
      <w:r w:rsidRPr="00565EE3">
        <w:rPr>
          <w:rFonts w:ascii="Times New Roman" w:hAnsi="Times New Roman" w:cs="Times New Roman"/>
          <w:sz w:val="24"/>
          <w:szCs w:val="24"/>
        </w:rPr>
        <w:t xml:space="preserve"> yılı gerçekleşme verileri ayrıntılı olarak incelenerek “Hedefe İlişkin Sapmanın Nedeni” ile “Hedefe İlişkin Alınacak Önlemler” tespit edilmiştir. Daha sonra tüm performans göstergelerine ait veriler; ilgililik, etkililik, etkinlik ve sürdürebilirlik açılarından ele alınmıştır. </w:t>
      </w:r>
    </w:p>
    <w:p w:rsidR="0058473B" w:rsidRPr="00565EE3" w:rsidRDefault="00880167" w:rsidP="00565EE3">
      <w:pPr>
        <w:pStyle w:val="ListeParagraf"/>
        <w:tabs>
          <w:tab w:val="left" w:pos="284"/>
        </w:tabs>
        <w:spacing w:line="276" w:lineRule="auto"/>
        <w:ind w:right="-142" w:firstLine="709"/>
        <w:jc w:val="both"/>
        <w:rPr>
          <w:rFonts w:ascii="Times New Roman" w:hAnsi="Times New Roman" w:cs="Times New Roman"/>
          <w:sz w:val="24"/>
          <w:szCs w:val="24"/>
        </w:rPr>
      </w:pPr>
      <w:r w:rsidRPr="00565EE3">
        <w:rPr>
          <w:rFonts w:ascii="Times New Roman" w:hAnsi="Times New Roman" w:cs="Times New Roman"/>
          <w:sz w:val="24"/>
          <w:szCs w:val="24"/>
        </w:rPr>
        <w:t>Raporda yer</w:t>
      </w:r>
      <w:r w:rsidR="00DD31AB" w:rsidRPr="00565EE3">
        <w:rPr>
          <w:rFonts w:ascii="Times New Roman" w:hAnsi="Times New Roman" w:cs="Times New Roman"/>
          <w:sz w:val="24"/>
          <w:szCs w:val="24"/>
        </w:rPr>
        <w:t>alan tablolar, “Üniversiteler İçin Stratejik</w:t>
      </w:r>
      <w:r w:rsidRPr="00565EE3">
        <w:rPr>
          <w:rFonts w:ascii="Times New Roman" w:hAnsi="Times New Roman" w:cs="Times New Roman"/>
          <w:sz w:val="24"/>
          <w:szCs w:val="24"/>
        </w:rPr>
        <w:t xml:space="preserve"> Plan Hazırlama Rehberinde” yer</w:t>
      </w:r>
      <w:r w:rsidR="00DD31AB" w:rsidRPr="00565EE3">
        <w:rPr>
          <w:rFonts w:ascii="Times New Roman" w:hAnsi="Times New Roman" w:cs="Times New Roman"/>
          <w:sz w:val="24"/>
          <w:szCs w:val="24"/>
        </w:rPr>
        <w:t>alan Tablo 26’ya uygun olarak hazırlanmıştır. Ayrıca; hedef ve performans göstergelerinin bir yıllık gerçekleşme or</w:t>
      </w:r>
      <w:r w:rsidR="00660573" w:rsidRPr="00565EE3">
        <w:rPr>
          <w:rFonts w:ascii="Times New Roman" w:hAnsi="Times New Roman" w:cs="Times New Roman"/>
          <w:sz w:val="24"/>
          <w:szCs w:val="24"/>
        </w:rPr>
        <w:t>anlarının hesaplanması da aynı r</w:t>
      </w:r>
      <w:r w:rsidR="00DD31AB" w:rsidRPr="00565EE3">
        <w:rPr>
          <w:rFonts w:ascii="Times New Roman" w:hAnsi="Times New Roman" w:cs="Times New Roman"/>
          <w:sz w:val="24"/>
          <w:szCs w:val="24"/>
        </w:rPr>
        <w:t>ehberde önerilen formüllere göre yapılmıştır.</w:t>
      </w:r>
    </w:p>
    <w:p w:rsidR="00DB4541" w:rsidRPr="00565EE3" w:rsidRDefault="00DB4541" w:rsidP="00565EE3">
      <w:pPr>
        <w:pStyle w:val="ListeParagraf"/>
        <w:tabs>
          <w:tab w:val="left" w:pos="284"/>
        </w:tabs>
        <w:ind w:right="-142" w:firstLine="709"/>
        <w:jc w:val="both"/>
        <w:rPr>
          <w:rFonts w:ascii="Times New Roman" w:hAnsi="Times New Roman" w:cs="Times New Roman"/>
          <w:sz w:val="24"/>
          <w:szCs w:val="24"/>
        </w:rPr>
      </w:pPr>
      <w:r w:rsidRPr="00565EE3">
        <w:rPr>
          <w:rFonts w:ascii="Times New Roman" w:hAnsi="Times New Roman" w:cs="Times New Roman"/>
          <w:sz w:val="24"/>
          <w:szCs w:val="24"/>
        </w:rPr>
        <w:tab/>
      </w:r>
    </w:p>
    <w:p w:rsidR="00DD31AB" w:rsidRPr="00565EE3" w:rsidRDefault="0058473B" w:rsidP="00565EE3">
      <w:pPr>
        <w:pStyle w:val="ListeParagraf"/>
        <w:tabs>
          <w:tab w:val="left" w:pos="284"/>
        </w:tabs>
        <w:ind w:right="-142" w:firstLine="709"/>
        <w:jc w:val="both"/>
        <w:rPr>
          <w:rFonts w:ascii="Times New Roman" w:hAnsi="Times New Roman" w:cs="Times New Roman"/>
          <w:sz w:val="24"/>
          <w:szCs w:val="24"/>
        </w:rPr>
      </w:pPr>
      <w:r w:rsidRPr="00565EE3">
        <w:rPr>
          <w:rFonts w:ascii="Times New Roman" w:hAnsi="Times New Roman" w:cs="Times New Roman"/>
          <w:sz w:val="24"/>
          <w:szCs w:val="24"/>
        </w:rPr>
        <w:t xml:space="preserve">Kullanılan </w:t>
      </w:r>
      <w:r w:rsidR="00DD31AB" w:rsidRPr="00565EE3">
        <w:rPr>
          <w:rFonts w:ascii="Times New Roman" w:hAnsi="Times New Roman" w:cs="Times New Roman"/>
          <w:sz w:val="24"/>
          <w:szCs w:val="24"/>
        </w:rPr>
        <w:t>formü</w:t>
      </w:r>
      <w:r w:rsidRPr="00565EE3">
        <w:rPr>
          <w:rFonts w:ascii="Times New Roman" w:hAnsi="Times New Roman" w:cs="Times New Roman"/>
          <w:sz w:val="24"/>
          <w:szCs w:val="24"/>
        </w:rPr>
        <w:t>llerden bazıları şu şekildedir:</w:t>
      </w:r>
    </w:p>
    <w:p w:rsidR="00DD31AB" w:rsidRPr="00565EE3" w:rsidRDefault="00DD31AB" w:rsidP="00565EE3">
      <w:pPr>
        <w:pStyle w:val="ListeParagraf"/>
        <w:tabs>
          <w:tab w:val="left" w:pos="284"/>
        </w:tabs>
        <w:spacing w:line="276" w:lineRule="auto"/>
        <w:ind w:right="-142" w:firstLine="709"/>
        <w:jc w:val="both"/>
        <w:rPr>
          <w:rFonts w:ascii="Times New Roman" w:hAnsi="Times New Roman" w:cs="Times New Roman"/>
          <w:sz w:val="24"/>
          <w:szCs w:val="24"/>
        </w:rPr>
      </w:pPr>
    </w:p>
    <w:p w:rsidR="00DD31AB" w:rsidRPr="00565EE3" w:rsidRDefault="00DD31AB" w:rsidP="00565EE3">
      <w:pPr>
        <w:pStyle w:val="ListeParagraf"/>
        <w:numPr>
          <w:ilvl w:val="0"/>
          <w:numId w:val="45"/>
        </w:numPr>
        <w:tabs>
          <w:tab w:val="left" w:pos="1701"/>
        </w:tabs>
        <w:spacing w:line="276" w:lineRule="auto"/>
        <w:ind w:right="-142"/>
        <w:jc w:val="both"/>
        <w:rPr>
          <w:rFonts w:ascii="Times New Roman" w:hAnsi="Times New Roman" w:cs="Times New Roman"/>
          <w:b/>
          <w:color w:val="296D7F"/>
          <w:sz w:val="24"/>
          <w:szCs w:val="24"/>
        </w:rPr>
      </w:pPr>
      <w:r w:rsidRPr="00565EE3">
        <w:rPr>
          <w:rFonts w:ascii="Times New Roman" w:hAnsi="Times New Roman" w:cs="Times New Roman"/>
          <w:b/>
          <w:color w:val="296D7F"/>
          <w:sz w:val="24"/>
          <w:szCs w:val="24"/>
        </w:rPr>
        <w:t xml:space="preserve">Hedeflerin yıllık gerçekleşme oranları hesaplama formülü: {(PG1.1.1 Performansı X Hedefe Etkisi) + (PG1.1.2 </w:t>
      </w:r>
      <w:r w:rsidR="002B08AE" w:rsidRPr="00565EE3">
        <w:rPr>
          <w:rFonts w:ascii="Times New Roman" w:hAnsi="Times New Roman" w:cs="Times New Roman"/>
          <w:b/>
          <w:color w:val="296D7F"/>
          <w:sz w:val="24"/>
          <w:szCs w:val="24"/>
        </w:rPr>
        <w:t xml:space="preserve">   </w:t>
      </w:r>
      <w:r w:rsidRPr="00565EE3">
        <w:rPr>
          <w:rFonts w:ascii="Times New Roman" w:hAnsi="Times New Roman" w:cs="Times New Roman"/>
          <w:b/>
          <w:color w:val="296D7F"/>
          <w:sz w:val="24"/>
          <w:szCs w:val="24"/>
        </w:rPr>
        <w:t xml:space="preserve">Performansı X Hedefe Etkisi) </w:t>
      </w:r>
    </w:p>
    <w:p w:rsidR="00DD31AB" w:rsidRPr="00565EE3" w:rsidRDefault="00DD31AB" w:rsidP="00565EE3">
      <w:pPr>
        <w:pStyle w:val="ListeParagraf"/>
        <w:tabs>
          <w:tab w:val="left" w:pos="284"/>
        </w:tabs>
        <w:spacing w:line="276" w:lineRule="auto"/>
        <w:ind w:right="-142" w:firstLine="709"/>
        <w:jc w:val="both"/>
        <w:rPr>
          <w:rFonts w:ascii="Times New Roman" w:hAnsi="Times New Roman" w:cs="Times New Roman"/>
          <w:b/>
          <w:color w:val="296D7F"/>
          <w:sz w:val="24"/>
          <w:szCs w:val="24"/>
        </w:rPr>
      </w:pPr>
    </w:p>
    <w:p w:rsidR="00DD31AB" w:rsidRPr="00565EE3" w:rsidRDefault="00DD31AB" w:rsidP="00565EE3">
      <w:pPr>
        <w:pStyle w:val="ListeParagraf"/>
        <w:numPr>
          <w:ilvl w:val="0"/>
          <w:numId w:val="45"/>
        </w:numPr>
        <w:tabs>
          <w:tab w:val="left" w:pos="284"/>
        </w:tabs>
        <w:spacing w:line="276" w:lineRule="auto"/>
        <w:ind w:right="-142"/>
        <w:jc w:val="both"/>
        <w:rPr>
          <w:rFonts w:ascii="Times New Roman" w:hAnsi="Times New Roman" w:cs="Times New Roman"/>
          <w:b/>
          <w:color w:val="296D7F"/>
          <w:sz w:val="24"/>
          <w:szCs w:val="24"/>
        </w:rPr>
      </w:pPr>
      <w:r w:rsidRPr="00565EE3">
        <w:rPr>
          <w:rFonts w:ascii="Times New Roman" w:hAnsi="Times New Roman" w:cs="Times New Roman"/>
          <w:b/>
          <w:color w:val="296D7F"/>
          <w:sz w:val="24"/>
          <w:szCs w:val="24"/>
        </w:rPr>
        <w:t>Performans göstergeleri</w:t>
      </w:r>
      <w:r w:rsidR="00EC3FFB" w:rsidRPr="00565EE3">
        <w:rPr>
          <w:rFonts w:ascii="Times New Roman" w:hAnsi="Times New Roman" w:cs="Times New Roman"/>
          <w:b/>
          <w:color w:val="296D7F"/>
          <w:sz w:val="24"/>
          <w:szCs w:val="24"/>
        </w:rPr>
        <w:t xml:space="preserve">n Kümületif şekilde </w:t>
      </w:r>
      <w:r w:rsidRPr="00565EE3">
        <w:rPr>
          <w:rFonts w:ascii="Times New Roman" w:hAnsi="Times New Roman" w:cs="Times New Roman"/>
          <w:b/>
          <w:color w:val="296D7F"/>
          <w:sz w:val="24"/>
          <w:szCs w:val="24"/>
        </w:rPr>
        <w:t>yıllık gerçek</w:t>
      </w:r>
      <w:r w:rsidR="004B21EB" w:rsidRPr="00565EE3">
        <w:rPr>
          <w:rFonts w:ascii="Times New Roman" w:hAnsi="Times New Roman" w:cs="Times New Roman"/>
          <w:b/>
          <w:color w:val="296D7F"/>
          <w:sz w:val="24"/>
          <w:szCs w:val="24"/>
        </w:rPr>
        <w:t>leşme oranları hesaplamasında</w:t>
      </w:r>
      <w:r w:rsidRPr="00565EE3">
        <w:rPr>
          <w:rFonts w:ascii="Times New Roman" w:hAnsi="Times New Roman" w:cs="Times New Roman"/>
          <w:b/>
          <w:color w:val="296D7F"/>
          <w:sz w:val="24"/>
          <w:szCs w:val="24"/>
        </w:rPr>
        <w:t>: (C-A) / (B-A)</w:t>
      </w:r>
    </w:p>
    <w:p w:rsidR="002B08AE" w:rsidRPr="00565EE3" w:rsidRDefault="002B08AE" w:rsidP="00565EE3">
      <w:pPr>
        <w:pStyle w:val="ListeParagraf"/>
        <w:tabs>
          <w:tab w:val="left" w:pos="284"/>
        </w:tabs>
        <w:spacing w:line="276" w:lineRule="auto"/>
        <w:ind w:right="-142" w:firstLine="709"/>
        <w:jc w:val="both"/>
        <w:rPr>
          <w:rFonts w:ascii="Times New Roman" w:hAnsi="Times New Roman" w:cs="Times New Roman"/>
          <w:b/>
          <w:color w:val="296D7F"/>
          <w:sz w:val="24"/>
          <w:szCs w:val="24"/>
        </w:rPr>
      </w:pPr>
    </w:p>
    <w:p w:rsidR="002B08AE" w:rsidRDefault="002B08AE" w:rsidP="00565EE3">
      <w:pPr>
        <w:pStyle w:val="ListeParagraf"/>
        <w:numPr>
          <w:ilvl w:val="0"/>
          <w:numId w:val="45"/>
        </w:numPr>
        <w:ind w:right="-142"/>
        <w:contextualSpacing/>
        <w:jc w:val="both"/>
        <w:rPr>
          <w:rFonts w:ascii="Times New Roman" w:hAnsi="Times New Roman" w:cs="Times New Roman"/>
          <w:b/>
          <w:color w:val="296D7F"/>
          <w:sz w:val="24"/>
          <w:szCs w:val="24"/>
        </w:rPr>
      </w:pPr>
      <w:r w:rsidRPr="00565EE3">
        <w:rPr>
          <w:rFonts w:ascii="Times New Roman" w:hAnsi="Times New Roman" w:cs="Times New Roman"/>
          <w:b/>
          <w:color w:val="296D7F"/>
          <w:sz w:val="24"/>
          <w:szCs w:val="24"/>
        </w:rPr>
        <w:t>Her y</w:t>
      </w:r>
      <w:r w:rsidR="00EC3FFB" w:rsidRPr="00565EE3">
        <w:rPr>
          <w:rFonts w:ascii="Times New Roman" w:hAnsi="Times New Roman" w:cs="Times New Roman"/>
          <w:b/>
          <w:color w:val="296D7F"/>
          <w:sz w:val="24"/>
          <w:szCs w:val="24"/>
        </w:rPr>
        <w:t>ıl aynı değeri koruma şeklinde gerçekle</w:t>
      </w:r>
      <w:r w:rsidR="004B21EB" w:rsidRPr="00565EE3">
        <w:rPr>
          <w:rFonts w:ascii="Times New Roman" w:hAnsi="Times New Roman" w:cs="Times New Roman"/>
          <w:b/>
          <w:color w:val="296D7F"/>
          <w:sz w:val="24"/>
          <w:szCs w:val="24"/>
        </w:rPr>
        <w:t xml:space="preserve">şme oranlarını hesaplamasında: </w:t>
      </w:r>
      <w:r w:rsidRPr="00565EE3">
        <w:rPr>
          <w:rFonts w:ascii="Times New Roman" w:hAnsi="Times New Roman" w:cs="Times New Roman"/>
          <w:b/>
          <w:color w:val="296D7F"/>
          <w:sz w:val="24"/>
          <w:szCs w:val="24"/>
        </w:rPr>
        <w:t xml:space="preserve">(C/B) </w:t>
      </w:r>
    </w:p>
    <w:p w:rsidR="00565EE3" w:rsidRPr="00565EE3" w:rsidRDefault="00565EE3" w:rsidP="00565EE3">
      <w:pPr>
        <w:pStyle w:val="ListeParagraf"/>
        <w:rPr>
          <w:rFonts w:ascii="Times New Roman" w:hAnsi="Times New Roman" w:cs="Times New Roman"/>
          <w:b/>
          <w:color w:val="296D7F"/>
          <w:sz w:val="24"/>
          <w:szCs w:val="24"/>
        </w:rPr>
      </w:pPr>
    </w:p>
    <w:p w:rsidR="00565EE3" w:rsidRPr="00565EE3" w:rsidRDefault="00565EE3" w:rsidP="00565EE3">
      <w:pPr>
        <w:pStyle w:val="ListeParagraf"/>
        <w:ind w:left="1429" w:right="-142"/>
        <w:contextualSpacing/>
        <w:jc w:val="both"/>
        <w:rPr>
          <w:rFonts w:ascii="Times New Roman" w:hAnsi="Times New Roman" w:cs="Times New Roman"/>
          <w:b/>
          <w:color w:val="296D7F"/>
          <w:sz w:val="24"/>
          <w:szCs w:val="24"/>
        </w:rPr>
      </w:pPr>
    </w:p>
    <w:p w:rsidR="00EC3FFB" w:rsidRPr="00565EE3" w:rsidRDefault="00EC3FFB" w:rsidP="00565EE3">
      <w:pPr>
        <w:ind w:right="-142" w:firstLine="709"/>
        <w:contextualSpacing/>
        <w:jc w:val="both"/>
        <w:rPr>
          <w:rFonts w:ascii="Times New Roman" w:hAnsi="Times New Roman" w:cs="Times New Roman"/>
          <w:b/>
          <w:color w:val="296D7F"/>
          <w:sz w:val="24"/>
          <w:szCs w:val="24"/>
        </w:rPr>
      </w:pPr>
      <w:r w:rsidRPr="00565EE3">
        <w:rPr>
          <w:rFonts w:ascii="Times New Roman" w:hAnsi="Times New Roman" w:cs="Times New Roman"/>
          <w:b/>
          <w:color w:val="296D7F"/>
          <w:sz w:val="24"/>
          <w:szCs w:val="24"/>
        </w:rPr>
        <w:t xml:space="preserve"> </w:t>
      </w:r>
      <w:r w:rsidR="004B21EB" w:rsidRPr="00565EE3">
        <w:rPr>
          <w:rFonts w:ascii="Times New Roman" w:hAnsi="Times New Roman" w:cs="Times New Roman"/>
          <w:b/>
          <w:color w:val="296D7F"/>
          <w:sz w:val="24"/>
          <w:szCs w:val="24"/>
        </w:rPr>
        <w:t>Formülasyonları</w:t>
      </w:r>
      <w:r w:rsidRPr="00565EE3">
        <w:rPr>
          <w:rFonts w:ascii="Times New Roman" w:hAnsi="Times New Roman" w:cs="Times New Roman"/>
          <w:b/>
          <w:color w:val="296D7F"/>
          <w:sz w:val="24"/>
          <w:szCs w:val="24"/>
        </w:rPr>
        <w:t xml:space="preserve"> kullanılmıştır.</w:t>
      </w:r>
    </w:p>
    <w:p w:rsidR="002B08AE" w:rsidRPr="00565EE3" w:rsidRDefault="002B08AE" w:rsidP="00565EE3">
      <w:pPr>
        <w:pStyle w:val="ListeParagraf"/>
        <w:tabs>
          <w:tab w:val="left" w:pos="284"/>
        </w:tabs>
        <w:spacing w:line="276" w:lineRule="auto"/>
        <w:ind w:right="-142" w:firstLine="709"/>
        <w:jc w:val="both"/>
        <w:rPr>
          <w:rFonts w:ascii="Times New Roman" w:hAnsi="Times New Roman" w:cs="Times New Roman"/>
          <w:b/>
          <w:color w:val="296D7F"/>
          <w:sz w:val="24"/>
          <w:szCs w:val="24"/>
        </w:rPr>
      </w:pPr>
    </w:p>
    <w:p w:rsidR="00DD31AB" w:rsidRPr="00565EE3" w:rsidRDefault="00DD31AB" w:rsidP="00565EE3">
      <w:pPr>
        <w:pStyle w:val="ListeParagraf"/>
        <w:tabs>
          <w:tab w:val="left" w:pos="284"/>
        </w:tabs>
        <w:spacing w:line="276" w:lineRule="auto"/>
        <w:ind w:right="-142" w:firstLine="709"/>
        <w:jc w:val="both"/>
        <w:rPr>
          <w:rFonts w:ascii="Times New Roman" w:hAnsi="Times New Roman" w:cs="Times New Roman"/>
          <w:b/>
          <w:sz w:val="24"/>
          <w:szCs w:val="24"/>
        </w:rPr>
      </w:pPr>
      <w:r w:rsidRPr="00565EE3">
        <w:rPr>
          <w:rFonts w:ascii="Times New Roman" w:hAnsi="Times New Roman" w:cs="Times New Roman"/>
          <w:sz w:val="24"/>
          <w:szCs w:val="24"/>
        </w:rPr>
        <w:t>Üniversitemiz; Stratejik planın gelecek dönem uygulamalarında tüm iç ve dış paydaşlara ve uygulayıcılara yön vermesi dileğiyle Stratejik Plan 202</w:t>
      </w:r>
      <w:r w:rsidR="00AC4187" w:rsidRPr="00565EE3">
        <w:rPr>
          <w:rFonts w:ascii="Times New Roman" w:hAnsi="Times New Roman" w:cs="Times New Roman"/>
          <w:sz w:val="24"/>
          <w:szCs w:val="24"/>
        </w:rPr>
        <w:t>4</w:t>
      </w:r>
      <w:r w:rsidRPr="00565EE3">
        <w:rPr>
          <w:rFonts w:ascii="Times New Roman" w:hAnsi="Times New Roman" w:cs="Times New Roman"/>
          <w:sz w:val="24"/>
          <w:szCs w:val="24"/>
        </w:rPr>
        <w:t xml:space="preserve"> Yılı Değerlendirme Raporunu kamuoyunun bilgisine saygıyla sunmaktadır.</w:t>
      </w:r>
    </w:p>
    <w:p w:rsidR="00C51C79" w:rsidRDefault="00C51C79" w:rsidP="00FA5CD0">
      <w:pPr>
        <w:ind w:right="-142"/>
      </w:pPr>
    </w:p>
    <w:p w:rsidR="0058473B" w:rsidRDefault="0058473B"/>
    <w:p w:rsidR="00960BA0" w:rsidRDefault="00960BA0"/>
    <w:p w:rsidR="0058473B" w:rsidRPr="00B32523" w:rsidRDefault="0058473B" w:rsidP="0058473B">
      <w:pPr>
        <w:ind w:right="-144"/>
        <w:jc w:val="center"/>
        <w:rPr>
          <w:b/>
          <w:color w:val="296D7F"/>
          <w:sz w:val="24"/>
          <w:szCs w:val="24"/>
        </w:rPr>
      </w:pPr>
      <w:r w:rsidRPr="00B32523">
        <w:rPr>
          <w:b/>
          <w:color w:val="296D7F"/>
          <w:sz w:val="24"/>
          <w:szCs w:val="24"/>
        </w:rPr>
        <w:t>RAPOR FORMATI VE HESAPLAMA TABLOLARI HAKKINDA AÇIKLAMALAR</w:t>
      </w:r>
    </w:p>
    <w:p w:rsidR="00A537B0" w:rsidRPr="00565EE3" w:rsidRDefault="0058473B" w:rsidP="00565EE3">
      <w:pPr>
        <w:ind w:firstLine="709"/>
        <w:jc w:val="both"/>
        <w:rPr>
          <w:rFonts w:ascii="Times New Roman" w:hAnsi="Times New Roman" w:cs="Times New Roman"/>
          <w:sz w:val="24"/>
          <w:szCs w:val="24"/>
        </w:rPr>
      </w:pPr>
      <w:r w:rsidRPr="00565EE3">
        <w:rPr>
          <w:rFonts w:ascii="Times New Roman" w:hAnsi="Times New Roman" w:cs="Times New Roman"/>
          <w:sz w:val="24"/>
          <w:szCs w:val="24"/>
        </w:rPr>
        <w:t>Stratejik Plan Değerlendirme Raporun doldurulmasında esas alınan Üniversiteler İçin Stratejik Plan Hazırlama Rehberinde yer alan bazı tablolar ve açıklamalar</w:t>
      </w:r>
    </w:p>
    <w:p w:rsidR="00615044" w:rsidRDefault="00A537B0" w:rsidP="008B7F7A">
      <w:r w:rsidRPr="00A321F8">
        <w:rPr>
          <w:b/>
          <w:color w:val="296D7F"/>
        </w:rPr>
        <w:t>Tablo 26: Stratejik Plan Değerlendirme Tablosu Şablonu</w:t>
      </w:r>
    </w:p>
    <w:tbl>
      <w:tblPr>
        <w:tblStyle w:val="TableNormal1"/>
        <w:tblW w:w="10628" w:type="dxa"/>
        <w:jc w:val="center"/>
        <w:tblLayout w:type="fixed"/>
        <w:tblLook w:val="01E0" w:firstRow="1" w:lastRow="1" w:firstColumn="1" w:lastColumn="1" w:noHBand="0" w:noVBand="0"/>
      </w:tblPr>
      <w:tblGrid>
        <w:gridCol w:w="1981"/>
        <w:gridCol w:w="992"/>
        <w:gridCol w:w="1588"/>
        <w:gridCol w:w="2500"/>
        <w:gridCol w:w="1699"/>
        <w:gridCol w:w="1868"/>
      </w:tblGrid>
      <w:tr w:rsidR="00615044" w:rsidRPr="007C75AD" w:rsidTr="008E2080">
        <w:trPr>
          <w:trHeight w:hRule="exact" w:val="422"/>
          <w:jc w:val="center"/>
        </w:trPr>
        <w:tc>
          <w:tcPr>
            <w:tcW w:w="2973" w:type="dxa"/>
            <w:gridSpan w:val="2"/>
            <w:tcBorders>
              <w:top w:val="single" w:sz="3" w:space="0" w:color="000000"/>
              <w:left w:val="single" w:sz="3" w:space="0" w:color="000000"/>
              <w:bottom w:val="single" w:sz="3" w:space="0" w:color="000000"/>
              <w:right w:val="single" w:sz="5" w:space="0" w:color="000000"/>
            </w:tcBorders>
            <w:shd w:val="clear" w:color="auto" w:fill="4AACC5"/>
          </w:tcPr>
          <w:p w:rsidR="00615044" w:rsidRPr="007C75AD" w:rsidRDefault="00615044" w:rsidP="0079640B">
            <w:pPr>
              <w:spacing w:before="60"/>
              <w:ind w:left="1"/>
              <w:rPr>
                <w:rFonts w:ascii="Calibri" w:eastAsia="Calibri" w:hAnsi="Calibri" w:cs="Calibri"/>
              </w:rPr>
            </w:pPr>
            <w:r w:rsidRPr="007C75AD">
              <w:rPr>
                <w:rFonts w:ascii="Calibri" w:eastAsia="Calibri" w:hAnsi="Calibri" w:cs="Times New Roman"/>
                <w:b/>
                <w:color w:val="FFFFFF"/>
              </w:rPr>
              <w:t>A1</w:t>
            </w:r>
          </w:p>
        </w:tc>
        <w:tc>
          <w:tcPr>
            <w:tcW w:w="7655" w:type="dxa"/>
            <w:gridSpan w:val="4"/>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20"/>
          <w:jc w:val="center"/>
        </w:trPr>
        <w:tc>
          <w:tcPr>
            <w:tcW w:w="2973" w:type="dxa"/>
            <w:gridSpan w:val="2"/>
            <w:tcBorders>
              <w:top w:val="single" w:sz="3" w:space="0" w:color="000000"/>
              <w:left w:val="single" w:sz="3" w:space="0" w:color="000000"/>
              <w:bottom w:val="single" w:sz="3" w:space="0" w:color="000000"/>
              <w:right w:val="single" w:sz="5" w:space="0" w:color="000000"/>
            </w:tcBorders>
            <w:shd w:val="clear" w:color="auto" w:fill="4AACC5"/>
          </w:tcPr>
          <w:p w:rsidR="00615044" w:rsidRPr="007C75AD" w:rsidRDefault="00615044" w:rsidP="0079640B">
            <w:pPr>
              <w:spacing w:before="60"/>
              <w:rPr>
                <w:rFonts w:ascii="Calibri" w:eastAsia="Calibri" w:hAnsi="Calibri" w:cs="Calibri"/>
              </w:rPr>
            </w:pPr>
            <w:r w:rsidRPr="007C75AD">
              <w:rPr>
                <w:rFonts w:ascii="Calibri" w:eastAsia="Calibri" w:hAnsi="Calibri" w:cs="Times New Roman"/>
                <w:b/>
                <w:color w:val="FFFFFF"/>
                <w:spacing w:val="-1"/>
              </w:rPr>
              <w:t>H1.1</w:t>
            </w:r>
          </w:p>
        </w:tc>
        <w:tc>
          <w:tcPr>
            <w:tcW w:w="7655" w:type="dxa"/>
            <w:gridSpan w:val="4"/>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697"/>
          <w:jc w:val="center"/>
        </w:trPr>
        <w:tc>
          <w:tcPr>
            <w:tcW w:w="2973" w:type="dxa"/>
            <w:gridSpan w:val="2"/>
            <w:tcBorders>
              <w:top w:val="single" w:sz="3" w:space="0" w:color="000000"/>
              <w:left w:val="single" w:sz="3" w:space="0" w:color="000000"/>
              <w:bottom w:val="single" w:sz="5" w:space="0" w:color="000000"/>
              <w:right w:val="single" w:sz="5" w:space="0" w:color="000000"/>
            </w:tcBorders>
            <w:shd w:val="clear" w:color="auto" w:fill="4AACC5"/>
          </w:tcPr>
          <w:p w:rsidR="00615044" w:rsidRPr="007C75AD" w:rsidRDefault="00615044" w:rsidP="0079640B">
            <w:pPr>
              <w:spacing w:before="192"/>
              <w:rPr>
                <w:rFonts w:ascii="Calibri" w:eastAsia="Calibri" w:hAnsi="Calibri" w:cs="Calibri"/>
              </w:rPr>
            </w:pPr>
            <w:r w:rsidRPr="007C75AD">
              <w:rPr>
                <w:rFonts w:ascii="Calibri" w:eastAsia="Calibri" w:hAnsi="Calibri" w:cs="Times New Roman"/>
                <w:b/>
                <w:color w:val="FFFFFF"/>
                <w:spacing w:val="-1"/>
              </w:rPr>
              <w:t>H1.1</w:t>
            </w:r>
            <w:r w:rsidRPr="007C75AD">
              <w:rPr>
                <w:rFonts w:ascii="Calibri" w:eastAsia="Calibri" w:hAnsi="Calibri" w:cs="Times New Roman"/>
                <w:b/>
                <w:color w:val="FFFFFF"/>
              </w:rPr>
              <w:t xml:space="preserve"> </w:t>
            </w:r>
            <w:r w:rsidRPr="007C75AD">
              <w:rPr>
                <w:rFonts w:ascii="Calibri" w:eastAsia="Calibri" w:hAnsi="Calibri" w:cs="Times New Roman"/>
                <w:b/>
                <w:color w:val="FFFFFF"/>
                <w:spacing w:val="-1"/>
              </w:rPr>
              <w:t>Performansı</w:t>
            </w:r>
          </w:p>
        </w:tc>
        <w:tc>
          <w:tcPr>
            <w:tcW w:w="7655" w:type="dxa"/>
            <w:gridSpan w:val="4"/>
            <w:tcBorders>
              <w:top w:val="single" w:sz="3" w:space="0" w:color="000000"/>
              <w:left w:val="single" w:sz="5" w:space="0" w:color="000000"/>
              <w:bottom w:val="single" w:sz="5" w:space="0" w:color="000000"/>
              <w:right w:val="single" w:sz="7" w:space="0" w:color="000000"/>
            </w:tcBorders>
          </w:tcPr>
          <w:p w:rsidR="00615044" w:rsidRPr="007C75AD" w:rsidRDefault="00615044" w:rsidP="0079640B">
            <w:pPr>
              <w:spacing w:before="55" w:line="266" w:lineRule="exact"/>
              <w:ind w:right="133"/>
              <w:rPr>
                <w:rFonts w:ascii="Calibri" w:eastAsia="Calibri" w:hAnsi="Calibri" w:cs="Calibri"/>
              </w:rPr>
            </w:pPr>
            <w:r w:rsidRPr="007C75AD">
              <w:rPr>
                <w:rFonts w:ascii="Calibri" w:eastAsia="Calibri" w:hAnsi="Calibri" w:cs="Times New Roman"/>
                <w:spacing w:val="-1"/>
              </w:rPr>
              <w:t>(</w:t>
            </w:r>
            <w:r w:rsidRPr="00DA1ABD">
              <w:rPr>
                <w:rFonts w:ascii="Calibri" w:eastAsia="Calibri" w:hAnsi="Calibri" w:cs="Times New Roman"/>
                <w:spacing w:val="-1"/>
                <w:highlight w:val="yellow"/>
              </w:rPr>
              <w:t>PG1.1.1</w:t>
            </w:r>
            <w:r w:rsidRPr="00DA1ABD">
              <w:rPr>
                <w:rFonts w:ascii="Calibri" w:eastAsia="Calibri" w:hAnsi="Calibri" w:cs="Times New Roman"/>
                <w:spacing w:val="-2"/>
                <w:highlight w:val="yellow"/>
              </w:rPr>
              <w:t xml:space="preserve"> </w:t>
            </w:r>
            <w:r w:rsidRPr="00DA1ABD">
              <w:rPr>
                <w:rFonts w:ascii="Calibri" w:eastAsia="Calibri" w:hAnsi="Calibri" w:cs="Times New Roman"/>
                <w:spacing w:val="-1"/>
                <w:highlight w:val="yellow"/>
              </w:rPr>
              <w:t>Performansı</w:t>
            </w:r>
            <w:r w:rsidRPr="00DA1ABD">
              <w:rPr>
                <w:rFonts w:ascii="Calibri" w:eastAsia="Calibri" w:hAnsi="Calibri" w:cs="Times New Roman"/>
                <w:spacing w:val="-3"/>
                <w:highlight w:val="yellow"/>
              </w:rPr>
              <w:t xml:space="preserve"> </w:t>
            </w:r>
            <w:r w:rsidRPr="00DA1ABD">
              <w:rPr>
                <w:rFonts w:ascii="Calibri" w:eastAsia="Calibri" w:hAnsi="Calibri" w:cs="Times New Roman"/>
                <w:highlight w:val="yellow"/>
              </w:rPr>
              <w:t>X</w:t>
            </w:r>
            <w:r w:rsidRPr="00DA1ABD">
              <w:rPr>
                <w:rFonts w:ascii="Calibri" w:eastAsia="Calibri" w:hAnsi="Calibri" w:cs="Times New Roman"/>
                <w:spacing w:val="1"/>
                <w:highlight w:val="yellow"/>
              </w:rPr>
              <w:t xml:space="preserve"> </w:t>
            </w:r>
            <w:r w:rsidRPr="00DA1ABD">
              <w:rPr>
                <w:rFonts w:ascii="Calibri" w:eastAsia="Calibri" w:hAnsi="Calibri" w:cs="Times New Roman"/>
                <w:spacing w:val="-1"/>
                <w:highlight w:val="yellow"/>
              </w:rPr>
              <w:t>Hedefe</w:t>
            </w:r>
            <w:r w:rsidRPr="00DA1ABD">
              <w:rPr>
                <w:rFonts w:ascii="Calibri" w:eastAsia="Calibri" w:hAnsi="Calibri" w:cs="Times New Roman"/>
                <w:highlight w:val="yellow"/>
              </w:rPr>
              <w:t xml:space="preserve"> </w:t>
            </w:r>
            <w:r w:rsidRPr="00DA1ABD">
              <w:rPr>
                <w:rFonts w:ascii="Calibri" w:eastAsia="Calibri" w:hAnsi="Calibri" w:cs="Times New Roman"/>
                <w:spacing w:val="-1"/>
                <w:highlight w:val="yellow"/>
              </w:rPr>
              <w:t>Etkisi)</w:t>
            </w:r>
            <w:r w:rsidRPr="00DA1ABD">
              <w:rPr>
                <w:rFonts w:ascii="Calibri" w:eastAsia="Calibri" w:hAnsi="Calibri" w:cs="Times New Roman"/>
                <w:spacing w:val="-2"/>
                <w:highlight w:val="yellow"/>
              </w:rPr>
              <w:t xml:space="preserve"> </w:t>
            </w:r>
            <w:r w:rsidRPr="00DA1ABD">
              <w:rPr>
                <w:rFonts w:ascii="Calibri" w:eastAsia="Calibri" w:hAnsi="Calibri" w:cs="Times New Roman"/>
                <w:highlight w:val="yellow"/>
              </w:rPr>
              <w:t xml:space="preserve">+ </w:t>
            </w:r>
            <w:r w:rsidRPr="00DA1ABD">
              <w:rPr>
                <w:rFonts w:ascii="Calibri" w:eastAsia="Calibri" w:hAnsi="Calibri" w:cs="Times New Roman"/>
                <w:spacing w:val="-1"/>
                <w:highlight w:val="yellow"/>
              </w:rPr>
              <w:t>(PG1.1.2</w:t>
            </w:r>
            <w:r w:rsidRPr="00DA1ABD">
              <w:rPr>
                <w:rFonts w:ascii="Calibri" w:eastAsia="Calibri" w:hAnsi="Calibri" w:cs="Times New Roman"/>
                <w:spacing w:val="-2"/>
                <w:highlight w:val="yellow"/>
              </w:rPr>
              <w:t xml:space="preserve"> </w:t>
            </w:r>
            <w:r w:rsidRPr="00DA1ABD">
              <w:rPr>
                <w:rFonts w:ascii="Calibri" w:eastAsia="Calibri" w:hAnsi="Calibri" w:cs="Times New Roman"/>
                <w:spacing w:val="-1"/>
                <w:highlight w:val="yellow"/>
              </w:rPr>
              <w:t>Performansı</w:t>
            </w:r>
            <w:r w:rsidRPr="00DA1ABD">
              <w:rPr>
                <w:rFonts w:ascii="Calibri" w:eastAsia="Calibri" w:hAnsi="Calibri" w:cs="Times New Roman"/>
                <w:highlight w:val="yellow"/>
              </w:rPr>
              <w:t xml:space="preserve"> X </w:t>
            </w:r>
            <w:r w:rsidRPr="00DA1ABD">
              <w:rPr>
                <w:rFonts w:ascii="Calibri" w:eastAsia="Calibri" w:hAnsi="Calibri" w:cs="Times New Roman"/>
                <w:spacing w:val="-1"/>
                <w:highlight w:val="yellow"/>
              </w:rPr>
              <w:t>Hedefe</w:t>
            </w:r>
            <w:r w:rsidRPr="00DA1ABD">
              <w:rPr>
                <w:rFonts w:ascii="Calibri" w:eastAsia="Calibri" w:hAnsi="Calibri" w:cs="Times New Roman"/>
                <w:spacing w:val="61"/>
                <w:highlight w:val="yellow"/>
              </w:rPr>
              <w:t xml:space="preserve"> </w:t>
            </w:r>
            <w:r w:rsidRPr="00DA1ABD">
              <w:rPr>
                <w:rFonts w:ascii="Calibri" w:eastAsia="Calibri" w:hAnsi="Calibri" w:cs="Times New Roman"/>
                <w:spacing w:val="-1"/>
                <w:highlight w:val="yellow"/>
              </w:rPr>
              <w:t>Etkisi)</w:t>
            </w:r>
          </w:p>
        </w:tc>
      </w:tr>
      <w:tr w:rsidR="00615044" w:rsidRPr="007C75AD" w:rsidTr="008E2080">
        <w:trPr>
          <w:trHeight w:hRule="exact" w:val="699"/>
          <w:jc w:val="center"/>
        </w:trPr>
        <w:tc>
          <w:tcPr>
            <w:tcW w:w="2973" w:type="dxa"/>
            <w:gridSpan w:val="2"/>
            <w:tcBorders>
              <w:top w:val="single" w:sz="5" w:space="0" w:color="000000"/>
              <w:left w:val="single" w:sz="3" w:space="0" w:color="000000"/>
              <w:bottom w:val="single" w:sz="5" w:space="0" w:color="000000"/>
              <w:right w:val="single" w:sz="5" w:space="0" w:color="000000"/>
            </w:tcBorders>
            <w:shd w:val="clear" w:color="auto" w:fill="4AACC5"/>
          </w:tcPr>
          <w:p w:rsidR="00615044" w:rsidRPr="007C75AD" w:rsidRDefault="00615044" w:rsidP="0079640B">
            <w:pPr>
              <w:spacing w:before="55" w:line="266" w:lineRule="exact"/>
              <w:ind w:right="203"/>
              <w:rPr>
                <w:rFonts w:ascii="Calibri" w:eastAsia="Calibri" w:hAnsi="Calibri" w:cs="Calibri"/>
                <w:sz w:val="14"/>
                <w:szCs w:val="14"/>
              </w:rPr>
            </w:pPr>
            <w:r w:rsidRPr="007C75AD">
              <w:rPr>
                <w:rFonts w:ascii="Calibri" w:eastAsia="Calibri" w:hAnsi="Calibri" w:cs="Times New Roman"/>
                <w:b/>
                <w:color w:val="FFFFFF"/>
                <w:spacing w:val="-1"/>
              </w:rPr>
              <w:t>Hedefe İlişkin</w:t>
            </w:r>
            <w:r w:rsidRPr="007C75AD">
              <w:rPr>
                <w:rFonts w:ascii="Calibri" w:eastAsia="Calibri" w:hAnsi="Calibri" w:cs="Times New Roman"/>
                <w:b/>
                <w:color w:val="FFFFFF"/>
              </w:rPr>
              <w:t xml:space="preserve"> </w:t>
            </w:r>
            <w:r w:rsidRPr="007C75AD">
              <w:rPr>
                <w:rFonts w:ascii="Calibri" w:eastAsia="Calibri" w:hAnsi="Calibri" w:cs="Times New Roman"/>
                <w:b/>
                <w:color w:val="FFFFFF"/>
                <w:spacing w:val="-1"/>
              </w:rPr>
              <w:t>Sapmanın</w:t>
            </w:r>
            <w:r w:rsidRPr="007C75AD">
              <w:rPr>
                <w:rFonts w:ascii="Calibri" w:eastAsia="Calibri" w:hAnsi="Calibri" w:cs="Times New Roman"/>
                <w:b/>
                <w:color w:val="FFFFFF"/>
                <w:spacing w:val="29"/>
              </w:rPr>
              <w:t xml:space="preserve"> </w:t>
            </w:r>
            <w:r w:rsidRPr="007C75AD">
              <w:rPr>
                <w:rFonts w:ascii="Calibri" w:eastAsia="Calibri" w:hAnsi="Calibri" w:cs="Times New Roman"/>
                <w:b/>
                <w:color w:val="FFFFFF"/>
                <w:spacing w:val="-1"/>
              </w:rPr>
              <w:t>Nedeni</w:t>
            </w:r>
            <w:r w:rsidRPr="007C75AD">
              <w:rPr>
                <w:rFonts w:ascii="Calibri" w:eastAsia="Calibri" w:hAnsi="Calibri" w:cs="Times New Roman"/>
                <w:b/>
                <w:color w:val="FFFFFF"/>
                <w:spacing w:val="-1"/>
                <w:position w:val="8"/>
                <w:sz w:val="14"/>
              </w:rPr>
              <w:t>*</w:t>
            </w:r>
          </w:p>
        </w:tc>
        <w:tc>
          <w:tcPr>
            <w:tcW w:w="7655" w:type="dxa"/>
            <w:gridSpan w:val="4"/>
            <w:tcBorders>
              <w:top w:val="single" w:sz="5" w:space="0" w:color="000000"/>
              <w:left w:val="single" w:sz="5" w:space="0" w:color="000000"/>
              <w:bottom w:val="single" w:sz="5"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697"/>
          <w:jc w:val="center"/>
        </w:trPr>
        <w:tc>
          <w:tcPr>
            <w:tcW w:w="2973" w:type="dxa"/>
            <w:gridSpan w:val="2"/>
            <w:tcBorders>
              <w:top w:val="single" w:sz="5" w:space="0" w:color="000000"/>
              <w:left w:val="single" w:sz="3" w:space="0" w:color="000000"/>
              <w:bottom w:val="single" w:sz="3" w:space="0" w:color="000000"/>
              <w:right w:val="single" w:sz="5" w:space="0" w:color="000000"/>
            </w:tcBorders>
            <w:shd w:val="clear" w:color="auto" w:fill="4AACC5"/>
          </w:tcPr>
          <w:p w:rsidR="00615044" w:rsidRPr="007C75AD" w:rsidRDefault="00615044" w:rsidP="0079640B">
            <w:pPr>
              <w:spacing w:before="56"/>
              <w:ind w:right="339"/>
              <w:rPr>
                <w:rFonts w:ascii="Calibri" w:eastAsia="Calibri" w:hAnsi="Calibri" w:cs="Calibri"/>
              </w:rPr>
            </w:pPr>
            <w:r w:rsidRPr="007C75AD">
              <w:rPr>
                <w:rFonts w:ascii="Calibri" w:eastAsia="Calibri" w:hAnsi="Calibri" w:cs="Times New Roman"/>
                <w:b/>
                <w:color w:val="FFFFFF"/>
                <w:spacing w:val="-1"/>
              </w:rPr>
              <w:t>Hedefe İlişkin</w:t>
            </w:r>
            <w:r w:rsidRPr="007C75AD">
              <w:rPr>
                <w:rFonts w:ascii="Calibri" w:eastAsia="Calibri" w:hAnsi="Calibri" w:cs="Times New Roman"/>
                <w:b/>
                <w:color w:val="FFFFFF"/>
                <w:spacing w:val="-3"/>
              </w:rPr>
              <w:t xml:space="preserve"> </w:t>
            </w:r>
            <w:r w:rsidRPr="007C75AD">
              <w:rPr>
                <w:rFonts w:ascii="Calibri" w:eastAsia="Calibri" w:hAnsi="Calibri" w:cs="Times New Roman"/>
                <w:b/>
                <w:color w:val="FFFFFF"/>
                <w:spacing w:val="-1"/>
              </w:rPr>
              <w:t>Alınacak</w:t>
            </w:r>
            <w:r w:rsidRPr="007C75AD">
              <w:rPr>
                <w:rFonts w:ascii="Calibri" w:eastAsia="Calibri" w:hAnsi="Calibri" w:cs="Times New Roman"/>
                <w:b/>
                <w:color w:val="FFFFFF"/>
                <w:spacing w:val="25"/>
              </w:rPr>
              <w:t xml:space="preserve"> </w:t>
            </w:r>
            <w:r w:rsidRPr="007C75AD">
              <w:rPr>
                <w:rFonts w:ascii="Calibri" w:eastAsia="Calibri" w:hAnsi="Calibri" w:cs="Times New Roman"/>
                <w:b/>
                <w:color w:val="FFFFFF"/>
                <w:spacing w:val="-1"/>
              </w:rPr>
              <w:t>Önlemler</w:t>
            </w:r>
          </w:p>
        </w:tc>
        <w:tc>
          <w:tcPr>
            <w:tcW w:w="7655" w:type="dxa"/>
            <w:gridSpan w:val="4"/>
            <w:tcBorders>
              <w:top w:val="single" w:sz="5"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23"/>
          <w:jc w:val="center"/>
        </w:trPr>
        <w:tc>
          <w:tcPr>
            <w:tcW w:w="2973" w:type="dxa"/>
            <w:gridSpan w:val="2"/>
            <w:tcBorders>
              <w:top w:val="single" w:sz="3" w:space="0" w:color="000000"/>
              <w:left w:val="single" w:sz="3" w:space="0" w:color="000000"/>
              <w:bottom w:val="single" w:sz="3" w:space="0" w:color="000000"/>
              <w:right w:val="single" w:sz="5" w:space="0" w:color="000000"/>
            </w:tcBorders>
            <w:shd w:val="clear" w:color="auto" w:fill="4AACC5"/>
          </w:tcPr>
          <w:p w:rsidR="00615044" w:rsidRPr="007C75AD" w:rsidRDefault="00615044" w:rsidP="0079640B">
            <w:pPr>
              <w:spacing w:before="61"/>
              <w:rPr>
                <w:rFonts w:ascii="Calibri" w:eastAsia="Calibri" w:hAnsi="Calibri" w:cs="Calibri"/>
              </w:rPr>
            </w:pPr>
            <w:r w:rsidRPr="007C75AD">
              <w:rPr>
                <w:rFonts w:ascii="Calibri" w:eastAsia="Calibri" w:hAnsi="Calibri" w:cs="Times New Roman"/>
                <w:b/>
                <w:color w:val="FFFFFF"/>
                <w:spacing w:val="-1"/>
              </w:rPr>
              <w:t>Sorumlu Birim</w:t>
            </w:r>
          </w:p>
        </w:tc>
        <w:tc>
          <w:tcPr>
            <w:tcW w:w="7655" w:type="dxa"/>
            <w:gridSpan w:val="4"/>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1258"/>
          <w:jc w:val="center"/>
        </w:trPr>
        <w:tc>
          <w:tcPr>
            <w:tcW w:w="1981"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7"/>
              <w:rPr>
                <w:rFonts w:ascii="Calibri" w:eastAsia="Calibri" w:hAnsi="Calibri" w:cs="Calibri"/>
                <w:b/>
                <w:bCs/>
                <w:sz w:val="26"/>
                <w:szCs w:val="26"/>
              </w:rPr>
            </w:pPr>
          </w:p>
          <w:p w:rsidR="00615044" w:rsidRPr="007C75AD" w:rsidRDefault="00615044" w:rsidP="0079640B">
            <w:pPr>
              <w:ind w:right="149"/>
              <w:rPr>
                <w:rFonts w:ascii="Calibri" w:eastAsia="Calibri" w:hAnsi="Calibri" w:cs="Calibri"/>
              </w:rPr>
            </w:pPr>
            <w:r w:rsidRPr="007C75AD">
              <w:rPr>
                <w:rFonts w:ascii="Calibri" w:eastAsia="Calibri" w:hAnsi="Calibri" w:cs="Times New Roman"/>
                <w:b/>
                <w:color w:val="FFFFFF"/>
                <w:spacing w:val="-1"/>
              </w:rPr>
              <w:t>Performans</w:t>
            </w:r>
            <w:r w:rsidRPr="007C75AD">
              <w:rPr>
                <w:rFonts w:ascii="Calibri" w:eastAsia="Calibri" w:hAnsi="Calibri" w:cs="Times New Roman"/>
                <w:b/>
                <w:color w:val="FFFFFF"/>
                <w:spacing w:val="21"/>
              </w:rPr>
              <w:t xml:space="preserve"> </w:t>
            </w:r>
            <w:r w:rsidRPr="007C75AD">
              <w:rPr>
                <w:rFonts w:ascii="Calibri" w:eastAsia="Calibri" w:hAnsi="Calibri" w:cs="Times New Roman"/>
                <w:b/>
                <w:color w:val="FFFFFF"/>
                <w:spacing w:val="-1"/>
              </w:rPr>
              <w:t>Göstergesi</w:t>
            </w:r>
          </w:p>
        </w:tc>
        <w:tc>
          <w:tcPr>
            <w:tcW w:w="992" w:type="dxa"/>
            <w:tcBorders>
              <w:top w:val="single" w:sz="3" w:space="0" w:color="000000"/>
              <w:left w:val="single" w:sz="3" w:space="0" w:color="000000"/>
              <w:bottom w:val="single" w:sz="3" w:space="0" w:color="000000"/>
              <w:right w:val="single" w:sz="5" w:space="0" w:color="000000"/>
            </w:tcBorders>
            <w:shd w:val="clear" w:color="auto" w:fill="4AACC5"/>
          </w:tcPr>
          <w:p w:rsidR="00615044" w:rsidRPr="007C75AD" w:rsidRDefault="00615044" w:rsidP="0079640B">
            <w:pPr>
              <w:spacing w:before="7"/>
              <w:jc w:val="center"/>
              <w:rPr>
                <w:rFonts w:ascii="Calibri" w:eastAsia="Calibri" w:hAnsi="Calibri" w:cs="Calibri"/>
                <w:b/>
                <w:bCs/>
                <w:sz w:val="26"/>
                <w:szCs w:val="26"/>
              </w:rPr>
            </w:pPr>
          </w:p>
          <w:p w:rsidR="00615044" w:rsidRPr="007C75AD" w:rsidRDefault="00615044" w:rsidP="0079640B">
            <w:pPr>
              <w:ind w:right="169"/>
              <w:jc w:val="center"/>
              <w:rPr>
                <w:rFonts w:ascii="Calibri" w:eastAsia="Calibri" w:hAnsi="Calibri" w:cs="Calibri"/>
              </w:rPr>
            </w:pPr>
            <w:r w:rsidRPr="007C75AD">
              <w:rPr>
                <w:rFonts w:ascii="Calibri" w:eastAsia="Calibri" w:hAnsi="Calibri" w:cs="Times New Roman"/>
                <w:b/>
                <w:color w:val="FFFFFF"/>
                <w:spacing w:val="-1"/>
              </w:rPr>
              <w:t>Hedefe</w:t>
            </w:r>
            <w:r w:rsidRPr="007C75AD">
              <w:rPr>
                <w:rFonts w:ascii="Calibri" w:eastAsia="Calibri" w:hAnsi="Calibri" w:cs="Times New Roman"/>
                <w:b/>
                <w:color w:val="FFFFFF"/>
                <w:spacing w:val="21"/>
              </w:rPr>
              <w:t xml:space="preserve"> </w:t>
            </w:r>
            <w:r w:rsidRPr="007C75AD">
              <w:rPr>
                <w:rFonts w:ascii="Calibri" w:eastAsia="Calibri" w:hAnsi="Calibri" w:cs="Times New Roman"/>
                <w:b/>
                <w:color w:val="FFFFFF"/>
                <w:spacing w:val="-1"/>
              </w:rPr>
              <w:t>Etkisi</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rPr>
              <w:t>(%)</w:t>
            </w:r>
          </w:p>
        </w:tc>
        <w:tc>
          <w:tcPr>
            <w:tcW w:w="1588" w:type="dxa"/>
            <w:tcBorders>
              <w:top w:val="single" w:sz="3" w:space="0" w:color="000000"/>
              <w:left w:val="single" w:sz="5" w:space="0" w:color="000000"/>
              <w:bottom w:val="single" w:sz="3" w:space="0" w:color="000000"/>
              <w:right w:val="single" w:sz="3" w:space="0" w:color="000000"/>
            </w:tcBorders>
            <w:shd w:val="clear" w:color="auto" w:fill="4AACC5"/>
          </w:tcPr>
          <w:p w:rsidR="00615044" w:rsidRPr="007C75AD" w:rsidRDefault="00615044" w:rsidP="0079640B">
            <w:pPr>
              <w:spacing w:before="185" w:line="268" w:lineRule="exact"/>
              <w:ind w:right="168"/>
              <w:jc w:val="center"/>
              <w:rPr>
                <w:rFonts w:ascii="Calibri" w:eastAsia="Calibri" w:hAnsi="Calibri" w:cs="Calibri"/>
              </w:rPr>
            </w:pPr>
            <w:r w:rsidRPr="007C75AD">
              <w:rPr>
                <w:rFonts w:ascii="Calibri" w:eastAsia="Calibri" w:hAnsi="Calibri" w:cs="Times New Roman"/>
                <w:b/>
                <w:color w:val="FFFFFF"/>
                <w:spacing w:val="-1"/>
              </w:rPr>
              <w:t>Plan Dönemi</w:t>
            </w:r>
            <w:r w:rsidRPr="007C75AD">
              <w:rPr>
                <w:rFonts w:ascii="Calibri" w:eastAsia="Calibri" w:hAnsi="Calibri" w:cs="Times New Roman"/>
                <w:b/>
                <w:color w:val="FFFFFF"/>
                <w:spacing w:val="25"/>
              </w:rPr>
              <w:t xml:space="preserve"> </w:t>
            </w:r>
            <w:r w:rsidRPr="007C75AD">
              <w:rPr>
                <w:rFonts w:ascii="Calibri" w:eastAsia="Calibri" w:hAnsi="Calibri" w:cs="Times New Roman"/>
                <w:b/>
                <w:color w:val="FFFFFF"/>
                <w:spacing w:val="-1"/>
              </w:rPr>
              <w:t>Başlangıç</w:t>
            </w:r>
            <w:r w:rsidRPr="007C75AD">
              <w:rPr>
                <w:rFonts w:ascii="Calibri" w:eastAsia="Calibri" w:hAnsi="Calibri" w:cs="Times New Roman"/>
                <w:b/>
                <w:color w:val="FFFFFF"/>
                <w:spacing w:val="23"/>
              </w:rPr>
              <w:t xml:space="preserve"> </w:t>
            </w:r>
            <w:r w:rsidRPr="007C75AD">
              <w:rPr>
                <w:rFonts w:ascii="Calibri" w:eastAsia="Calibri" w:hAnsi="Calibri" w:cs="Times New Roman"/>
                <w:b/>
                <w:color w:val="FFFFFF"/>
              </w:rPr>
              <w:t>Değeri</w:t>
            </w:r>
            <w:r w:rsidRPr="007C75AD">
              <w:rPr>
                <w:rFonts w:ascii="Calibri" w:eastAsia="Calibri" w:hAnsi="Calibri" w:cs="Times New Roman"/>
                <w:b/>
                <w:color w:val="FFFFFF"/>
                <w:position w:val="8"/>
                <w:sz w:val="14"/>
              </w:rPr>
              <w:t>**</w:t>
            </w:r>
            <w:r w:rsidRPr="007C75AD">
              <w:rPr>
                <w:rFonts w:ascii="Calibri" w:eastAsia="Calibri" w:hAnsi="Calibri" w:cs="Times New Roman"/>
                <w:b/>
                <w:color w:val="FFFFFF"/>
                <w:spacing w:val="15"/>
                <w:position w:val="8"/>
                <w:sz w:val="14"/>
              </w:rPr>
              <w:t xml:space="preserve"> </w:t>
            </w:r>
            <w:r w:rsidRPr="007C75AD">
              <w:rPr>
                <w:rFonts w:ascii="Calibri" w:eastAsia="Calibri" w:hAnsi="Calibri" w:cs="Times New Roman"/>
                <w:b/>
                <w:color w:val="FFFFFF"/>
                <w:spacing w:val="-1"/>
              </w:rPr>
              <w:t>(A)</w:t>
            </w:r>
          </w:p>
        </w:tc>
        <w:tc>
          <w:tcPr>
            <w:tcW w:w="2500"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190"/>
              <w:ind w:right="171"/>
              <w:jc w:val="center"/>
              <w:rPr>
                <w:rFonts w:ascii="Calibri" w:eastAsia="Calibri" w:hAnsi="Calibri" w:cs="Calibri"/>
              </w:rPr>
            </w:pPr>
            <w:r w:rsidRPr="007C75AD">
              <w:rPr>
                <w:rFonts w:ascii="Calibri" w:eastAsia="Calibri" w:hAnsi="Calibri" w:cs="Times New Roman"/>
                <w:b/>
                <w:color w:val="FFFFFF"/>
                <w:spacing w:val="-1"/>
              </w:rPr>
              <w:t>İzleme</w:t>
            </w:r>
            <w:r w:rsidRPr="007C75AD">
              <w:rPr>
                <w:rFonts w:ascii="Calibri" w:eastAsia="Calibri" w:hAnsi="Calibri" w:cs="Times New Roman"/>
                <w:b/>
                <w:color w:val="FFFFFF"/>
              </w:rPr>
              <w:t xml:space="preserve"> </w:t>
            </w:r>
            <w:r w:rsidRPr="007C75AD">
              <w:rPr>
                <w:rFonts w:ascii="Calibri" w:eastAsia="Calibri" w:hAnsi="Calibri" w:cs="Times New Roman"/>
                <w:b/>
                <w:color w:val="FFFFFF"/>
                <w:spacing w:val="-1"/>
              </w:rPr>
              <w:t>Dönemindeki</w:t>
            </w:r>
            <w:r w:rsidRPr="007C75AD">
              <w:rPr>
                <w:rFonts w:ascii="Calibri" w:eastAsia="Calibri" w:hAnsi="Calibri" w:cs="Times New Roman"/>
                <w:b/>
                <w:color w:val="FFFFFF"/>
                <w:spacing w:val="27"/>
              </w:rPr>
              <w:t xml:space="preserve"> </w:t>
            </w:r>
            <w:r w:rsidRPr="007C75AD">
              <w:rPr>
                <w:rFonts w:ascii="Calibri" w:eastAsia="Calibri" w:hAnsi="Calibri" w:cs="Times New Roman"/>
                <w:b/>
                <w:color w:val="FFFFFF"/>
                <w:spacing w:val="-1"/>
              </w:rPr>
              <w:t>Yılsonu Hedeflenen</w:t>
            </w:r>
            <w:r w:rsidRPr="007C75AD">
              <w:rPr>
                <w:rFonts w:ascii="Calibri" w:eastAsia="Calibri" w:hAnsi="Calibri" w:cs="Times New Roman"/>
                <w:b/>
                <w:color w:val="FFFFFF"/>
                <w:spacing w:val="28"/>
              </w:rPr>
              <w:t xml:space="preserve"> </w:t>
            </w:r>
            <w:r w:rsidRPr="007C75AD">
              <w:rPr>
                <w:rFonts w:ascii="Calibri" w:eastAsia="Calibri" w:hAnsi="Calibri" w:cs="Times New Roman"/>
                <w:b/>
                <w:color w:val="FFFFFF"/>
              </w:rPr>
              <w:t>Değer</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spacing w:val="-1"/>
              </w:rPr>
              <w:t>(B)</w:t>
            </w:r>
          </w:p>
        </w:tc>
        <w:tc>
          <w:tcPr>
            <w:tcW w:w="1699"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56"/>
              <w:ind w:right="139"/>
              <w:jc w:val="center"/>
              <w:rPr>
                <w:rFonts w:ascii="Calibri" w:eastAsia="Calibri" w:hAnsi="Calibri" w:cs="Calibri"/>
              </w:rPr>
            </w:pPr>
            <w:r w:rsidRPr="007C75AD">
              <w:rPr>
                <w:rFonts w:ascii="Calibri" w:eastAsia="Calibri" w:hAnsi="Calibri" w:cs="Times New Roman"/>
                <w:b/>
                <w:color w:val="FFFFFF"/>
                <w:spacing w:val="-1"/>
              </w:rPr>
              <w:t>İzleme</w:t>
            </w:r>
            <w:r w:rsidRPr="007C75AD">
              <w:rPr>
                <w:rFonts w:ascii="Calibri" w:eastAsia="Calibri" w:hAnsi="Calibri" w:cs="Times New Roman"/>
                <w:b/>
                <w:color w:val="FFFFFF"/>
                <w:spacing w:val="23"/>
              </w:rPr>
              <w:t xml:space="preserve"> </w:t>
            </w:r>
            <w:r w:rsidRPr="007C75AD">
              <w:rPr>
                <w:rFonts w:ascii="Calibri" w:eastAsia="Calibri" w:hAnsi="Calibri" w:cs="Times New Roman"/>
                <w:b/>
                <w:color w:val="FFFFFF"/>
                <w:spacing w:val="-1"/>
              </w:rPr>
              <w:t>Dönemindeki</w:t>
            </w:r>
            <w:r w:rsidRPr="007C75AD">
              <w:rPr>
                <w:rFonts w:ascii="Calibri" w:eastAsia="Calibri" w:hAnsi="Calibri" w:cs="Times New Roman"/>
                <w:b/>
                <w:color w:val="FFFFFF"/>
                <w:spacing w:val="26"/>
              </w:rPr>
              <w:t xml:space="preserve"> </w:t>
            </w:r>
            <w:r w:rsidRPr="007C75AD">
              <w:rPr>
                <w:rFonts w:ascii="Calibri" w:eastAsia="Calibri" w:hAnsi="Calibri" w:cs="Times New Roman"/>
                <w:b/>
                <w:color w:val="FFFFFF"/>
                <w:spacing w:val="-1"/>
              </w:rPr>
              <w:t>Gerçekleşme</w:t>
            </w:r>
            <w:r w:rsidRPr="007C75AD">
              <w:rPr>
                <w:rFonts w:ascii="Calibri" w:eastAsia="Calibri" w:hAnsi="Calibri" w:cs="Times New Roman"/>
                <w:b/>
                <w:color w:val="FFFFFF"/>
                <w:spacing w:val="25"/>
              </w:rPr>
              <w:t xml:space="preserve"> </w:t>
            </w:r>
            <w:r w:rsidRPr="007C75AD">
              <w:rPr>
                <w:rFonts w:ascii="Calibri" w:eastAsia="Calibri" w:hAnsi="Calibri" w:cs="Times New Roman"/>
                <w:b/>
                <w:color w:val="FFFFFF"/>
              </w:rPr>
              <w:t>Değeri</w:t>
            </w:r>
            <w:r w:rsidRPr="007C75AD">
              <w:rPr>
                <w:rFonts w:ascii="Calibri" w:eastAsia="Calibri" w:hAnsi="Calibri" w:cs="Times New Roman"/>
                <w:b/>
                <w:color w:val="FFFFFF"/>
                <w:spacing w:val="-1"/>
              </w:rPr>
              <w:t xml:space="preserve"> (C)</w:t>
            </w:r>
          </w:p>
        </w:tc>
        <w:tc>
          <w:tcPr>
            <w:tcW w:w="1868" w:type="dxa"/>
            <w:tcBorders>
              <w:top w:val="single" w:sz="3" w:space="0" w:color="000000"/>
              <w:left w:val="single" w:sz="3" w:space="0" w:color="000000"/>
              <w:bottom w:val="single" w:sz="3" w:space="0" w:color="000000"/>
              <w:right w:val="single" w:sz="7" w:space="0" w:color="000000"/>
            </w:tcBorders>
            <w:shd w:val="clear" w:color="auto" w:fill="4AACC5"/>
          </w:tcPr>
          <w:p w:rsidR="00615044" w:rsidRPr="007C75AD" w:rsidRDefault="00615044" w:rsidP="0079640B">
            <w:pPr>
              <w:spacing w:before="190"/>
              <w:ind w:right="137"/>
              <w:jc w:val="center"/>
              <w:rPr>
                <w:rFonts w:ascii="Calibri" w:eastAsia="Calibri" w:hAnsi="Calibri" w:cs="Calibri"/>
              </w:rPr>
            </w:pPr>
            <w:r w:rsidRPr="007C75AD">
              <w:rPr>
                <w:rFonts w:ascii="Calibri" w:eastAsia="Calibri" w:hAnsi="Calibri" w:cs="Times New Roman"/>
                <w:b/>
                <w:color w:val="FFFFFF"/>
                <w:spacing w:val="-1"/>
              </w:rPr>
              <w:t>Performans</w:t>
            </w:r>
            <w:r w:rsidRPr="007C75AD">
              <w:rPr>
                <w:rFonts w:ascii="Calibri" w:eastAsia="Calibri" w:hAnsi="Calibri" w:cs="Times New Roman"/>
                <w:b/>
                <w:color w:val="FFFFFF"/>
                <w:spacing w:val="21"/>
              </w:rPr>
              <w:t xml:space="preserve"> </w:t>
            </w:r>
            <w:r w:rsidRPr="007C75AD">
              <w:rPr>
                <w:rFonts w:ascii="Calibri" w:eastAsia="Calibri" w:hAnsi="Calibri" w:cs="Times New Roman"/>
                <w:b/>
                <w:color w:val="FFFFFF"/>
              </w:rPr>
              <w:t>(%)</w:t>
            </w:r>
          </w:p>
          <w:p w:rsidR="00615044" w:rsidRPr="007C75AD" w:rsidRDefault="00615044" w:rsidP="0079640B">
            <w:pPr>
              <w:jc w:val="center"/>
              <w:rPr>
                <w:rFonts w:ascii="Calibri" w:eastAsia="Calibri" w:hAnsi="Calibri" w:cs="Calibri"/>
              </w:rPr>
            </w:pPr>
            <w:r w:rsidRPr="00DA1ABD">
              <w:rPr>
                <w:rFonts w:ascii="Calibri" w:eastAsia="Calibri" w:hAnsi="Calibri" w:cs="Times New Roman"/>
                <w:b/>
                <w:spacing w:val="-1"/>
                <w:highlight w:val="yellow"/>
              </w:rPr>
              <w:t>(C-A)/(B-A)</w:t>
            </w:r>
          </w:p>
        </w:tc>
      </w:tr>
      <w:tr w:rsidR="00A537B0"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spacing w:before="58"/>
              <w:rPr>
                <w:rFonts w:ascii="Calibri" w:eastAsia="Calibri" w:hAnsi="Calibri" w:cs="Calibri"/>
              </w:rPr>
            </w:pPr>
            <w:r w:rsidRPr="007C75AD">
              <w:rPr>
                <w:rFonts w:ascii="Calibri" w:eastAsia="Calibri" w:hAnsi="Calibri" w:cs="Times New Roman"/>
                <w:b/>
                <w:spacing w:val="-1"/>
              </w:rPr>
              <w:t>PG1.1.1:</w:t>
            </w:r>
          </w:p>
        </w:tc>
        <w:tc>
          <w:tcPr>
            <w:tcW w:w="992"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rPr>
                <w:rFonts w:ascii="Calibri" w:eastAsia="Calibri" w:hAnsi="Calibri" w:cs="Times New Roman"/>
              </w:rPr>
            </w:pPr>
          </w:p>
        </w:tc>
        <w:tc>
          <w:tcPr>
            <w:tcW w:w="1588" w:type="dxa"/>
            <w:tcBorders>
              <w:top w:val="single" w:sz="3" w:space="0" w:color="000000"/>
              <w:left w:val="single" w:sz="5"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2500"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1699"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1868" w:type="dxa"/>
            <w:tcBorders>
              <w:top w:val="single" w:sz="3" w:space="0" w:color="000000"/>
              <w:left w:val="single" w:sz="3"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21"/>
          <w:jc w:val="center"/>
        </w:trPr>
        <w:tc>
          <w:tcPr>
            <w:tcW w:w="10628" w:type="dxa"/>
            <w:gridSpan w:val="6"/>
            <w:tcBorders>
              <w:top w:val="single" w:sz="3" w:space="0" w:color="000000"/>
              <w:left w:val="single" w:sz="3" w:space="0" w:color="000000"/>
              <w:bottom w:val="single" w:sz="3" w:space="0" w:color="000000"/>
              <w:right w:val="single" w:sz="7" w:space="0" w:color="000000"/>
            </w:tcBorders>
            <w:shd w:val="clear" w:color="auto" w:fill="4AACC5"/>
          </w:tcPr>
          <w:p w:rsidR="00615044" w:rsidRPr="007C75AD" w:rsidRDefault="00615044" w:rsidP="0079640B">
            <w:pPr>
              <w:spacing w:before="56"/>
              <w:rPr>
                <w:rFonts w:ascii="Calibri" w:eastAsia="Calibri" w:hAnsi="Calibri" w:cs="Calibri"/>
                <w:sz w:val="14"/>
                <w:szCs w:val="14"/>
              </w:rPr>
            </w:pPr>
            <w:r w:rsidRPr="007C75AD">
              <w:rPr>
                <w:rFonts w:ascii="Calibri" w:eastAsia="Calibri" w:hAnsi="Calibri" w:cs="Times New Roman"/>
                <w:b/>
                <w:color w:val="FFFFFF"/>
                <w:spacing w:val="-1"/>
              </w:rPr>
              <w:t>Performans</w:t>
            </w:r>
            <w:r w:rsidRPr="007C75AD">
              <w:rPr>
                <w:rFonts w:ascii="Calibri" w:eastAsia="Calibri" w:hAnsi="Calibri" w:cs="Times New Roman"/>
                <w:b/>
                <w:color w:val="FFFFFF"/>
                <w:spacing w:val="-3"/>
              </w:rPr>
              <w:t xml:space="preserve"> </w:t>
            </w:r>
            <w:r w:rsidRPr="007C75AD">
              <w:rPr>
                <w:rFonts w:ascii="Calibri" w:eastAsia="Calibri" w:hAnsi="Calibri" w:cs="Times New Roman"/>
                <w:b/>
                <w:color w:val="FFFFFF"/>
                <w:spacing w:val="-1"/>
              </w:rPr>
              <w:t>Göstergelerine</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spacing w:val="-1"/>
              </w:rPr>
              <w:t>İlişkin</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spacing w:val="-1"/>
              </w:rPr>
              <w:t>Değerlendirmeler</w:t>
            </w:r>
            <w:r w:rsidRPr="007C75AD">
              <w:rPr>
                <w:rFonts w:ascii="Calibri" w:eastAsia="Calibri" w:hAnsi="Calibri" w:cs="Times New Roman"/>
                <w:b/>
                <w:color w:val="FFFFFF"/>
                <w:spacing w:val="-1"/>
                <w:position w:val="8"/>
                <w:sz w:val="14"/>
              </w:rPr>
              <w:t>***</w:t>
            </w: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İlgililik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Etkililik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Etkinlik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Sürdürülebilirlik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1260"/>
          <w:jc w:val="center"/>
        </w:trPr>
        <w:tc>
          <w:tcPr>
            <w:tcW w:w="1981"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7"/>
              <w:rPr>
                <w:rFonts w:ascii="Calibri" w:eastAsia="Calibri" w:hAnsi="Calibri" w:cs="Calibri"/>
                <w:b/>
                <w:bCs/>
                <w:sz w:val="26"/>
                <w:szCs w:val="26"/>
              </w:rPr>
            </w:pPr>
          </w:p>
          <w:p w:rsidR="00615044" w:rsidRPr="007C75AD" w:rsidRDefault="00615044" w:rsidP="0079640B">
            <w:pPr>
              <w:ind w:right="127"/>
              <w:rPr>
                <w:rFonts w:ascii="Calibri" w:eastAsia="Calibri" w:hAnsi="Calibri" w:cs="Calibri"/>
              </w:rPr>
            </w:pPr>
            <w:r w:rsidRPr="007C75AD">
              <w:rPr>
                <w:rFonts w:ascii="Calibri" w:eastAsia="Calibri" w:hAnsi="Calibri" w:cs="Times New Roman"/>
                <w:b/>
                <w:color w:val="FFFFFF"/>
                <w:spacing w:val="-1"/>
              </w:rPr>
              <w:t>Performans</w:t>
            </w:r>
            <w:r w:rsidRPr="007C75AD">
              <w:rPr>
                <w:rFonts w:ascii="Calibri" w:eastAsia="Calibri" w:hAnsi="Calibri" w:cs="Times New Roman"/>
                <w:b/>
                <w:color w:val="FFFFFF"/>
                <w:spacing w:val="21"/>
              </w:rPr>
              <w:t xml:space="preserve"> </w:t>
            </w:r>
            <w:r w:rsidRPr="007C75AD">
              <w:rPr>
                <w:rFonts w:ascii="Calibri" w:eastAsia="Calibri" w:hAnsi="Calibri" w:cs="Times New Roman"/>
                <w:b/>
                <w:color w:val="FFFFFF"/>
                <w:spacing w:val="-1"/>
              </w:rPr>
              <w:t>Göstergesi</w:t>
            </w:r>
          </w:p>
        </w:tc>
        <w:tc>
          <w:tcPr>
            <w:tcW w:w="992"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7"/>
              <w:jc w:val="center"/>
              <w:rPr>
                <w:rFonts w:ascii="Calibri" w:eastAsia="Calibri" w:hAnsi="Calibri" w:cs="Calibri"/>
                <w:b/>
                <w:bCs/>
                <w:sz w:val="26"/>
                <w:szCs w:val="26"/>
              </w:rPr>
            </w:pPr>
          </w:p>
          <w:p w:rsidR="00615044" w:rsidRPr="007C75AD" w:rsidRDefault="00615044" w:rsidP="0079640B">
            <w:pPr>
              <w:ind w:right="171"/>
              <w:jc w:val="center"/>
              <w:rPr>
                <w:rFonts w:ascii="Calibri" w:eastAsia="Calibri" w:hAnsi="Calibri" w:cs="Calibri"/>
              </w:rPr>
            </w:pPr>
            <w:r w:rsidRPr="007C75AD">
              <w:rPr>
                <w:rFonts w:ascii="Calibri" w:eastAsia="Calibri" w:hAnsi="Calibri" w:cs="Times New Roman"/>
                <w:b/>
                <w:color w:val="FFFFFF"/>
                <w:spacing w:val="-1"/>
              </w:rPr>
              <w:t>Hedefe</w:t>
            </w:r>
            <w:r w:rsidRPr="007C75AD">
              <w:rPr>
                <w:rFonts w:ascii="Calibri" w:eastAsia="Calibri" w:hAnsi="Calibri" w:cs="Times New Roman"/>
                <w:b/>
                <w:color w:val="FFFFFF"/>
                <w:spacing w:val="21"/>
              </w:rPr>
              <w:t xml:space="preserve"> </w:t>
            </w:r>
            <w:r w:rsidRPr="007C75AD">
              <w:rPr>
                <w:rFonts w:ascii="Calibri" w:eastAsia="Calibri" w:hAnsi="Calibri" w:cs="Times New Roman"/>
                <w:b/>
                <w:color w:val="FFFFFF"/>
                <w:spacing w:val="-1"/>
              </w:rPr>
              <w:t>Etkisi</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rPr>
              <w:t>(%)</w:t>
            </w:r>
          </w:p>
        </w:tc>
        <w:tc>
          <w:tcPr>
            <w:tcW w:w="1588"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185" w:line="268" w:lineRule="exact"/>
              <w:ind w:right="178"/>
              <w:jc w:val="center"/>
              <w:rPr>
                <w:rFonts w:ascii="Calibri" w:eastAsia="Calibri" w:hAnsi="Calibri" w:cs="Calibri"/>
              </w:rPr>
            </w:pPr>
            <w:r w:rsidRPr="007C75AD">
              <w:rPr>
                <w:rFonts w:ascii="Calibri" w:eastAsia="Calibri" w:hAnsi="Calibri" w:cs="Times New Roman"/>
                <w:b/>
                <w:color w:val="FFFFFF"/>
                <w:spacing w:val="-1"/>
              </w:rPr>
              <w:t>Plan Dönemi</w:t>
            </w:r>
            <w:r w:rsidRPr="007C75AD">
              <w:rPr>
                <w:rFonts w:ascii="Calibri" w:eastAsia="Calibri" w:hAnsi="Calibri" w:cs="Times New Roman"/>
                <w:b/>
                <w:color w:val="FFFFFF"/>
                <w:spacing w:val="25"/>
              </w:rPr>
              <w:t xml:space="preserve"> </w:t>
            </w:r>
            <w:r w:rsidRPr="007C75AD">
              <w:rPr>
                <w:rFonts w:ascii="Calibri" w:eastAsia="Calibri" w:hAnsi="Calibri" w:cs="Times New Roman"/>
                <w:b/>
                <w:color w:val="FFFFFF"/>
                <w:spacing w:val="-1"/>
              </w:rPr>
              <w:t>Başlangıç</w:t>
            </w:r>
            <w:r w:rsidRPr="007C75AD">
              <w:rPr>
                <w:rFonts w:ascii="Calibri" w:eastAsia="Calibri" w:hAnsi="Calibri" w:cs="Times New Roman"/>
                <w:b/>
                <w:color w:val="FFFFFF"/>
                <w:spacing w:val="23"/>
              </w:rPr>
              <w:t xml:space="preserve"> </w:t>
            </w:r>
            <w:r w:rsidRPr="007C75AD">
              <w:rPr>
                <w:rFonts w:ascii="Calibri" w:eastAsia="Calibri" w:hAnsi="Calibri" w:cs="Times New Roman"/>
                <w:b/>
                <w:color w:val="FFFFFF"/>
              </w:rPr>
              <w:t>Değeri</w:t>
            </w:r>
            <w:r w:rsidRPr="007C75AD">
              <w:rPr>
                <w:rFonts w:ascii="Calibri" w:eastAsia="Calibri" w:hAnsi="Calibri" w:cs="Times New Roman"/>
                <w:b/>
                <w:color w:val="FFFFFF"/>
                <w:position w:val="8"/>
                <w:sz w:val="14"/>
              </w:rPr>
              <w:t>**</w:t>
            </w:r>
            <w:r w:rsidRPr="007C75AD">
              <w:rPr>
                <w:rFonts w:ascii="Calibri" w:eastAsia="Calibri" w:hAnsi="Calibri" w:cs="Times New Roman"/>
                <w:b/>
                <w:color w:val="FFFFFF"/>
                <w:spacing w:val="-3"/>
                <w:position w:val="8"/>
                <w:sz w:val="14"/>
              </w:rPr>
              <w:t xml:space="preserve"> </w:t>
            </w:r>
            <w:r w:rsidRPr="007C75AD">
              <w:rPr>
                <w:rFonts w:ascii="Calibri" w:eastAsia="Calibri" w:hAnsi="Calibri" w:cs="Times New Roman"/>
                <w:b/>
                <w:color w:val="FFFFFF"/>
                <w:spacing w:val="-1"/>
              </w:rPr>
              <w:t>(A)</w:t>
            </w:r>
          </w:p>
        </w:tc>
        <w:tc>
          <w:tcPr>
            <w:tcW w:w="2500"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190"/>
              <w:ind w:right="168"/>
              <w:jc w:val="center"/>
              <w:rPr>
                <w:rFonts w:ascii="Calibri" w:eastAsia="Calibri" w:hAnsi="Calibri" w:cs="Calibri"/>
              </w:rPr>
            </w:pPr>
            <w:r w:rsidRPr="007C75AD">
              <w:rPr>
                <w:rFonts w:ascii="Calibri" w:eastAsia="Calibri" w:hAnsi="Calibri" w:cs="Times New Roman"/>
                <w:b/>
                <w:color w:val="FFFFFF"/>
                <w:spacing w:val="-1"/>
              </w:rPr>
              <w:t>İzleme</w:t>
            </w:r>
            <w:r w:rsidRPr="007C75AD">
              <w:rPr>
                <w:rFonts w:ascii="Calibri" w:eastAsia="Calibri" w:hAnsi="Calibri" w:cs="Times New Roman"/>
                <w:b/>
                <w:color w:val="FFFFFF"/>
              </w:rPr>
              <w:t xml:space="preserve"> </w:t>
            </w:r>
            <w:r w:rsidRPr="007C75AD">
              <w:rPr>
                <w:rFonts w:ascii="Calibri" w:eastAsia="Calibri" w:hAnsi="Calibri" w:cs="Times New Roman"/>
                <w:b/>
                <w:color w:val="FFFFFF"/>
                <w:spacing w:val="-1"/>
              </w:rPr>
              <w:t>Dönemindeki</w:t>
            </w:r>
            <w:r w:rsidRPr="007C75AD">
              <w:rPr>
                <w:rFonts w:ascii="Calibri" w:eastAsia="Calibri" w:hAnsi="Calibri" w:cs="Times New Roman"/>
                <w:b/>
                <w:color w:val="FFFFFF"/>
                <w:spacing w:val="27"/>
              </w:rPr>
              <w:t xml:space="preserve"> </w:t>
            </w:r>
            <w:r w:rsidRPr="007C75AD">
              <w:rPr>
                <w:rFonts w:ascii="Calibri" w:eastAsia="Calibri" w:hAnsi="Calibri" w:cs="Times New Roman"/>
                <w:b/>
                <w:color w:val="FFFFFF"/>
                <w:spacing w:val="-1"/>
              </w:rPr>
              <w:t>Yılsonu Hedeflenen</w:t>
            </w:r>
            <w:r w:rsidRPr="007C75AD">
              <w:rPr>
                <w:rFonts w:ascii="Calibri" w:eastAsia="Calibri" w:hAnsi="Calibri" w:cs="Times New Roman"/>
                <w:b/>
                <w:color w:val="FFFFFF"/>
                <w:spacing w:val="28"/>
              </w:rPr>
              <w:t xml:space="preserve"> </w:t>
            </w:r>
            <w:r w:rsidRPr="007C75AD">
              <w:rPr>
                <w:rFonts w:ascii="Calibri" w:eastAsia="Calibri" w:hAnsi="Calibri" w:cs="Times New Roman"/>
                <w:b/>
                <w:color w:val="FFFFFF"/>
              </w:rPr>
              <w:t>Değer</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spacing w:val="-1"/>
              </w:rPr>
              <w:t>(B)</w:t>
            </w:r>
          </w:p>
        </w:tc>
        <w:tc>
          <w:tcPr>
            <w:tcW w:w="1699" w:type="dxa"/>
            <w:tcBorders>
              <w:top w:val="single" w:sz="3" w:space="0" w:color="000000"/>
              <w:left w:val="single" w:sz="3" w:space="0" w:color="000000"/>
              <w:bottom w:val="single" w:sz="3" w:space="0" w:color="000000"/>
              <w:right w:val="single" w:sz="3" w:space="0" w:color="000000"/>
            </w:tcBorders>
            <w:shd w:val="clear" w:color="auto" w:fill="4AACC5"/>
          </w:tcPr>
          <w:p w:rsidR="00615044" w:rsidRPr="007C75AD" w:rsidRDefault="00615044" w:rsidP="0079640B">
            <w:pPr>
              <w:spacing w:before="56"/>
              <w:ind w:right="137"/>
              <w:jc w:val="center"/>
              <w:rPr>
                <w:rFonts w:ascii="Calibri" w:eastAsia="Calibri" w:hAnsi="Calibri" w:cs="Calibri"/>
              </w:rPr>
            </w:pPr>
            <w:r w:rsidRPr="007C75AD">
              <w:rPr>
                <w:rFonts w:ascii="Calibri" w:eastAsia="Calibri" w:hAnsi="Calibri" w:cs="Times New Roman"/>
                <w:b/>
                <w:color w:val="FFFFFF"/>
                <w:spacing w:val="-1"/>
              </w:rPr>
              <w:t>İzleme</w:t>
            </w:r>
            <w:r w:rsidRPr="007C75AD">
              <w:rPr>
                <w:rFonts w:ascii="Calibri" w:eastAsia="Calibri" w:hAnsi="Calibri" w:cs="Times New Roman"/>
                <w:b/>
                <w:color w:val="FFFFFF"/>
                <w:spacing w:val="23"/>
              </w:rPr>
              <w:t xml:space="preserve"> </w:t>
            </w:r>
            <w:r w:rsidRPr="007C75AD">
              <w:rPr>
                <w:rFonts w:ascii="Calibri" w:eastAsia="Calibri" w:hAnsi="Calibri" w:cs="Times New Roman"/>
                <w:b/>
                <w:color w:val="FFFFFF"/>
                <w:spacing w:val="-1"/>
              </w:rPr>
              <w:t>Dönemindeki</w:t>
            </w:r>
            <w:r w:rsidRPr="007C75AD">
              <w:rPr>
                <w:rFonts w:ascii="Calibri" w:eastAsia="Calibri" w:hAnsi="Calibri" w:cs="Times New Roman"/>
                <w:b/>
                <w:color w:val="FFFFFF"/>
                <w:spacing w:val="26"/>
              </w:rPr>
              <w:t xml:space="preserve"> </w:t>
            </w:r>
            <w:r w:rsidRPr="007C75AD">
              <w:rPr>
                <w:rFonts w:ascii="Calibri" w:eastAsia="Calibri" w:hAnsi="Calibri" w:cs="Times New Roman"/>
                <w:b/>
                <w:color w:val="FFFFFF"/>
                <w:spacing w:val="-1"/>
              </w:rPr>
              <w:t>Gerçekleşme</w:t>
            </w:r>
            <w:r w:rsidRPr="007C75AD">
              <w:rPr>
                <w:rFonts w:ascii="Calibri" w:eastAsia="Calibri" w:hAnsi="Calibri" w:cs="Times New Roman"/>
                <w:b/>
                <w:color w:val="FFFFFF"/>
                <w:spacing w:val="25"/>
              </w:rPr>
              <w:t xml:space="preserve"> </w:t>
            </w:r>
            <w:r w:rsidRPr="007C75AD">
              <w:rPr>
                <w:rFonts w:ascii="Calibri" w:eastAsia="Calibri" w:hAnsi="Calibri" w:cs="Times New Roman"/>
                <w:b/>
                <w:color w:val="FFFFFF"/>
              </w:rPr>
              <w:t>Değeri</w:t>
            </w:r>
            <w:r w:rsidRPr="007C75AD">
              <w:rPr>
                <w:rFonts w:ascii="Calibri" w:eastAsia="Calibri" w:hAnsi="Calibri" w:cs="Times New Roman"/>
                <w:b/>
                <w:color w:val="FFFFFF"/>
                <w:spacing w:val="-1"/>
              </w:rPr>
              <w:t xml:space="preserve"> (C)</w:t>
            </w:r>
          </w:p>
        </w:tc>
        <w:tc>
          <w:tcPr>
            <w:tcW w:w="1868" w:type="dxa"/>
            <w:tcBorders>
              <w:top w:val="single" w:sz="3" w:space="0" w:color="000000"/>
              <w:left w:val="single" w:sz="3" w:space="0" w:color="000000"/>
              <w:bottom w:val="single" w:sz="3" w:space="0" w:color="000000"/>
              <w:right w:val="single" w:sz="7" w:space="0" w:color="000000"/>
            </w:tcBorders>
            <w:shd w:val="clear" w:color="auto" w:fill="4AACC5"/>
          </w:tcPr>
          <w:p w:rsidR="00615044" w:rsidRPr="007C75AD" w:rsidRDefault="00615044" w:rsidP="0079640B">
            <w:pPr>
              <w:spacing w:before="159"/>
              <w:ind w:right="134"/>
              <w:jc w:val="center"/>
              <w:rPr>
                <w:rFonts w:ascii="Calibri" w:eastAsia="Calibri" w:hAnsi="Calibri" w:cs="Calibri"/>
              </w:rPr>
            </w:pPr>
            <w:r w:rsidRPr="007C75AD">
              <w:rPr>
                <w:rFonts w:ascii="Calibri" w:eastAsia="Calibri" w:hAnsi="Calibri" w:cs="Times New Roman"/>
                <w:b/>
                <w:color w:val="FFFFFF"/>
                <w:spacing w:val="-1"/>
              </w:rPr>
              <w:t>Performans</w:t>
            </w:r>
            <w:r w:rsidRPr="007C75AD">
              <w:rPr>
                <w:rFonts w:ascii="Calibri" w:eastAsia="Calibri" w:hAnsi="Calibri" w:cs="Times New Roman"/>
                <w:b/>
                <w:color w:val="FFFFFF"/>
                <w:spacing w:val="21"/>
              </w:rPr>
              <w:t xml:space="preserve"> </w:t>
            </w:r>
            <w:r w:rsidRPr="007C75AD">
              <w:rPr>
                <w:rFonts w:ascii="Calibri" w:eastAsia="Calibri" w:hAnsi="Calibri" w:cs="Times New Roman"/>
                <w:b/>
                <w:color w:val="FFFFFF"/>
              </w:rPr>
              <w:t>(%)</w:t>
            </w:r>
          </w:p>
          <w:p w:rsidR="00615044" w:rsidRPr="007C75AD" w:rsidRDefault="00DB4541" w:rsidP="0079640B">
            <w:pPr>
              <w:spacing w:before="60"/>
              <w:jc w:val="center"/>
              <w:rPr>
                <w:rFonts w:ascii="Calibri" w:eastAsia="Calibri" w:hAnsi="Calibri" w:cs="Calibri"/>
              </w:rPr>
            </w:pPr>
            <w:r>
              <w:rPr>
                <w:rFonts w:ascii="Calibri" w:eastAsia="Calibri" w:hAnsi="Calibri" w:cs="Times New Roman"/>
                <w:b/>
                <w:spacing w:val="-1"/>
                <w:highlight w:val="yellow"/>
              </w:rPr>
              <w:t>(C/B</w:t>
            </w:r>
            <w:r w:rsidR="00615044" w:rsidRPr="00DA1ABD">
              <w:rPr>
                <w:rFonts w:ascii="Calibri" w:eastAsia="Calibri" w:hAnsi="Calibri" w:cs="Times New Roman"/>
                <w:b/>
                <w:spacing w:val="-1"/>
                <w:highlight w:val="yellow"/>
              </w:rPr>
              <w:t>)</w:t>
            </w:r>
          </w:p>
        </w:tc>
      </w:tr>
      <w:tr w:rsidR="00A537B0"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PG1.1.2:</w:t>
            </w:r>
          </w:p>
        </w:tc>
        <w:tc>
          <w:tcPr>
            <w:tcW w:w="992"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1588"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2500"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1699" w:type="dxa"/>
            <w:tcBorders>
              <w:top w:val="single" w:sz="3" w:space="0" w:color="000000"/>
              <w:left w:val="single" w:sz="3" w:space="0" w:color="000000"/>
              <w:bottom w:val="single" w:sz="3" w:space="0" w:color="000000"/>
              <w:right w:val="single" w:sz="3" w:space="0" w:color="000000"/>
            </w:tcBorders>
          </w:tcPr>
          <w:p w:rsidR="00615044" w:rsidRPr="007C75AD" w:rsidRDefault="00615044" w:rsidP="0079640B">
            <w:pPr>
              <w:rPr>
                <w:rFonts w:ascii="Calibri" w:eastAsia="Calibri" w:hAnsi="Calibri" w:cs="Times New Roman"/>
              </w:rPr>
            </w:pPr>
          </w:p>
        </w:tc>
        <w:tc>
          <w:tcPr>
            <w:tcW w:w="1868" w:type="dxa"/>
            <w:tcBorders>
              <w:top w:val="single" w:sz="3" w:space="0" w:color="000000"/>
              <w:left w:val="single" w:sz="3"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20"/>
          <w:jc w:val="center"/>
        </w:trPr>
        <w:tc>
          <w:tcPr>
            <w:tcW w:w="10628" w:type="dxa"/>
            <w:gridSpan w:val="6"/>
            <w:tcBorders>
              <w:top w:val="single" w:sz="3" w:space="0" w:color="000000"/>
              <w:left w:val="single" w:sz="3" w:space="0" w:color="000000"/>
              <w:bottom w:val="single" w:sz="3" w:space="0" w:color="000000"/>
              <w:right w:val="single" w:sz="7" w:space="0" w:color="000000"/>
            </w:tcBorders>
            <w:shd w:val="clear" w:color="auto" w:fill="4AACC5"/>
          </w:tcPr>
          <w:p w:rsidR="00615044" w:rsidRPr="007C75AD" w:rsidRDefault="00615044" w:rsidP="0079640B">
            <w:pPr>
              <w:spacing w:before="54"/>
              <w:rPr>
                <w:rFonts w:ascii="Calibri" w:eastAsia="Calibri" w:hAnsi="Calibri" w:cs="Calibri"/>
                <w:sz w:val="14"/>
                <w:szCs w:val="14"/>
              </w:rPr>
            </w:pPr>
            <w:r w:rsidRPr="007C75AD">
              <w:rPr>
                <w:rFonts w:ascii="Calibri" w:eastAsia="Calibri" w:hAnsi="Calibri" w:cs="Times New Roman"/>
                <w:b/>
                <w:color w:val="FFFFFF"/>
                <w:spacing w:val="-1"/>
              </w:rPr>
              <w:t>Performans</w:t>
            </w:r>
            <w:r w:rsidRPr="007C75AD">
              <w:rPr>
                <w:rFonts w:ascii="Calibri" w:eastAsia="Calibri" w:hAnsi="Calibri" w:cs="Times New Roman"/>
                <w:b/>
                <w:color w:val="FFFFFF"/>
                <w:spacing w:val="-3"/>
              </w:rPr>
              <w:t xml:space="preserve"> </w:t>
            </w:r>
            <w:r w:rsidRPr="007C75AD">
              <w:rPr>
                <w:rFonts w:ascii="Calibri" w:eastAsia="Calibri" w:hAnsi="Calibri" w:cs="Times New Roman"/>
                <w:b/>
                <w:color w:val="FFFFFF"/>
                <w:spacing w:val="-1"/>
              </w:rPr>
              <w:t>Göstergelerine</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spacing w:val="-1"/>
              </w:rPr>
              <w:t>İlişkin</w:t>
            </w:r>
            <w:r w:rsidRPr="007C75AD">
              <w:rPr>
                <w:rFonts w:ascii="Calibri" w:eastAsia="Calibri" w:hAnsi="Calibri" w:cs="Times New Roman"/>
                <w:b/>
                <w:color w:val="FFFFFF"/>
                <w:spacing w:val="-2"/>
              </w:rPr>
              <w:t xml:space="preserve"> </w:t>
            </w:r>
            <w:r w:rsidRPr="007C75AD">
              <w:rPr>
                <w:rFonts w:ascii="Calibri" w:eastAsia="Calibri" w:hAnsi="Calibri" w:cs="Times New Roman"/>
                <w:b/>
                <w:color w:val="FFFFFF"/>
                <w:spacing w:val="-1"/>
              </w:rPr>
              <w:t>Değerlendirmeler</w:t>
            </w:r>
            <w:r w:rsidRPr="007C75AD">
              <w:rPr>
                <w:rFonts w:ascii="Calibri" w:eastAsia="Calibri" w:hAnsi="Calibri" w:cs="Times New Roman"/>
                <w:b/>
                <w:color w:val="FFFFFF"/>
                <w:spacing w:val="-1"/>
                <w:position w:val="8"/>
                <w:sz w:val="14"/>
              </w:rPr>
              <w:t>***</w:t>
            </w: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İlgililik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Etkililik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Etkinlik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r w:rsidR="00615044" w:rsidRPr="007C75AD" w:rsidTr="008E2080">
        <w:trPr>
          <w:trHeight w:hRule="exact" w:val="412"/>
          <w:jc w:val="center"/>
        </w:trPr>
        <w:tc>
          <w:tcPr>
            <w:tcW w:w="1981" w:type="dxa"/>
            <w:tcBorders>
              <w:top w:val="single" w:sz="3" w:space="0" w:color="000000"/>
              <w:left w:val="single" w:sz="3" w:space="0" w:color="000000"/>
              <w:bottom w:val="single" w:sz="3" w:space="0" w:color="000000"/>
              <w:right w:val="single" w:sz="5" w:space="0" w:color="000000"/>
            </w:tcBorders>
          </w:tcPr>
          <w:p w:rsidR="00615044" w:rsidRPr="007C75AD" w:rsidRDefault="00615044" w:rsidP="0079640B">
            <w:pPr>
              <w:spacing w:before="56"/>
              <w:rPr>
                <w:rFonts w:ascii="Calibri" w:eastAsia="Calibri" w:hAnsi="Calibri" w:cs="Calibri"/>
              </w:rPr>
            </w:pPr>
            <w:r w:rsidRPr="007C75AD">
              <w:rPr>
                <w:rFonts w:ascii="Calibri" w:eastAsia="Calibri" w:hAnsi="Calibri" w:cs="Times New Roman"/>
                <w:b/>
                <w:spacing w:val="-1"/>
              </w:rPr>
              <w:t>Sürdürülebilirlik</w:t>
            </w:r>
          </w:p>
        </w:tc>
        <w:tc>
          <w:tcPr>
            <w:tcW w:w="8647" w:type="dxa"/>
            <w:gridSpan w:val="5"/>
            <w:tcBorders>
              <w:top w:val="single" w:sz="3" w:space="0" w:color="000000"/>
              <w:left w:val="single" w:sz="5" w:space="0" w:color="000000"/>
              <w:bottom w:val="single" w:sz="3" w:space="0" w:color="000000"/>
              <w:right w:val="single" w:sz="7" w:space="0" w:color="000000"/>
            </w:tcBorders>
          </w:tcPr>
          <w:p w:rsidR="00615044" w:rsidRPr="007C75AD" w:rsidRDefault="00615044" w:rsidP="0079640B">
            <w:pPr>
              <w:rPr>
                <w:rFonts w:ascii="Calibri" w:eastAsia="Calibri" w:hAnsi="Calibri" w:cs="Times New Roman"/>
              </w:rPr>
            </w:pPr>
          </w:p>
        </w:tc>
      </w:tr>
    </w:tbl>
    <w:p w:rsidR="00615044" w:rsidRPr="007C75AD" w:rsidRDefault="00615044" w:rsidP="008B7F7A">
      <w:pPr>
        <w:widowControl w:val="0"/>
        <w:numPr>
          <w:ilvl w:val="0"/>
          <w:numId w:val="20"/>
        </w:numPr>
        <w:tabs>
          <w:tab w:val="left" w:pos="-426"/>
        </w:tabs>
        <w:spacing w:before="55" w:after="0" w:line="246" w:lineRule="exact"/>
        <w:ind w:left="142" w:hanging="142"/>
        <w:jc w:val="both"/>
        <w:rPr>
          <w:rFonts w:ascii="Calibri" w:eastAsia="Calibri" w:hAnsi="Calibri" w:cs="Calibri"/>
          <w:sz w:val="20"/>
          <w:szCs w:val="20"/>
          <w:lang w:val="en-US"/>
        </w:rPr>
      </w:pPr>
      <w:r w:rsidRPr="007C75AD">
        <w:rPr>
          <w:rFonts w:ascii="Calibri" w:eastAsia="Calibri" w:hAnsi="Calibri" w:cs="Calibri"/>
          <w:sz w:val="20"/>
          <w:szCs w:val="20"/>
          <w:lang w:val="en-US"/>
        </w:rPr>
        <w:t>Bu</w:t>
      </w:r>
      <w:r w:rsidRPr="007C75AD">
        <w:rPr>
          <w:rFonts w:ascii="Calibri" w:eastAsia="Calibri" w:hAnsi="Calibri" w:cs="Calibri"/>
          <w:spacing w:val="-6"/>
          <w:sz w:val="20"/>
          <w:szCs w:val="20"/>
          <w:lang w:val="en-US"/>
        </w:rPr>
        <w:t xml:space="preserve"> </w:t>
      </w:r>
      <w:r w:rsidRPr="007C75AD">
        <w:rPr>
          <w:rFonts w:ascii="Calibri" w:eastAsia="Calibri" w:hAnsi="Calibri" w:cs="Calibri"/>
          <w:spacing w:val="-1"/>
          <w:sz w:val="20"/>
          <w:szCs w:val="20"/>
          <w:lang w:val="en-US"/>
        </w:rPr>
        <w:t>değerlendirme</w:t>
      </w:r>
      <w:r w:rsidRPr="007C75AD">
        <w:rPr>
          <w:rFonts w:ascii="Calibri" w:eastAsia="Calibri" w:hAnsi="Calibri" w:cs="Calibri"/>
          <w:spacing w:val="-4"/>
          <w:sz w:val="20"/>
          <w:szCs w:val="20"/>
          <w:lang w:val="en-US"/>
        </w:rPr>
        <w:t xml:space="preserve"> </w:t>
      </w:r>
      <w:r w:rsidRPr="007C75AD">
        <w:rPr>
          <w:rFonts w:ascii="Calibri" w:eastAsia="Calibri" w:hAnsi="Calibri" w:cs="Calibri"/>
          <w:sz w:val="20"/>
          <w:szCs w:val="20"/>
          <w:lang w:val="en-US"/>
        </w:rPr>
        <w:t>Tablo</w:t>
      </w:r>
      <w:r w:rsidRPr="007C75AD">
        <w:rPr>
          <w:rFonts w:ascii="Calibri" w:eastAsia="Calibri" w:hAnsi="Calibri" w:cs="Calibri"/>
          <w:spacing w:val="-5"/>
          <w:sz w:val="20"/>
          <w:szCs w:val="20"/>
          <w:lang w:val="en-US"/>
        </w:rPr>
        <w:t xml:space="preserve"> </w:t>
      </w:r>
      <w:r w:rsidRPr="007C75AD">
        <w:rPr>
          <w:rFonts w:ascii="Calibri" w:eastAsia="Calibri" w:hAnsi="Calibri" w:cs="Calibri"/>
          <w:sz w:val="20"/>
          <w:szCs w:val="20"/>
          <w:lang w:val="en-US"/>
        </w:rPr>
        <w:t>27’de</w:t>
      </w:r>
      <w:r w:rsidRPr="007C75AD">
        <w:rPr>
          <w:rFonts w:ascii="Calibri" w:eastAsia="Calibri" w:hAnsi="Calibri" w:cs="Calibri"/>
          <w:spacing w:val="-6"/>
          <w:sz w:val="20"/>
          <w:szCs w:val="20"/>
          <w:lang w:val="en-US"/>
        </w:rPr>
        <w:t xml:space="preserve"> </w:t>
      </w:r>
      <w:r w:rsidRPr="007C75AD">
        <w:rPr>
          <w:rFonts w:ascii="Calibri" w:eastAsia="Calibri" w:hAnsi="Calibri" w:cs="Calibri"/>
          <w:spacing w:val="-1"/>
          <w:sz w:val="20"/>
          <w:szCs w:val="20"/>
          <w:lang w:val="en-US"/>
        </w:rPr>
        <w:t>yer</w:t>
      </w:r>
      <w:r w:rsidRPr="007C75AD">
        <w:rPr>
          <w:rFonts w:ascii="Calibri" w:eastAsia="Calibri" w:hAnsi="Calibri" w:cs="Calibri"/>
          <w:spacing w:val="-6"/>
          <w:sz w:val="20"/>
          <w:szCs w:val="20"/>
          <w:lang w:val="en-US"/>
        </w:rPr>
        <w:t xml:space="preserve"> </w:t>
      </w:r>
      <w:r w:rsidRPr="007C75AD">
        <w:rPr>
          <w:rFonts w:ascii="Calibri" w:eastAsia="Calibri" w:hAnsi="Calibri" w:cs="Calibri"/>
          <w:sz w:val="20"/>
          <w:szCs w:val="20"/>
          <w:lang w:val="en-US"/>
        </w:rPr>
        <w:t>alan</w:t>
      </w:r>
      <w:r w:rsidRPr="007C75AD">
        <w:rPr>
          <w:rFonts w:ascii="Calibri" w:eastAsia="Calibri" w:hAnsi="Calibri" w:cs="Calibri"/>
          <w:spacing w:val="-5"/>
          <w:sz w:val="20"/>
          <w:szCs w:val="20"/>
          <w:lang w:val="en-US"/>
        </w:rPr>
        <w:t xml:space="preserve"> </w:t>
      </w:r>
      <w:r w:rsidRPr="007C75AD">
        <w:rPr>
          <w:rFonts w:ascii="Calibri" w:eastAsia="Calibri" w:hAnsi="Calibri" w:cs="Calibri"/>
          <w:sz w:val="20"/>
          <w:szCs w:val="20"/>
          <w:lang w:val="en-US"/>
        </w:rPr>
        <w:t>kriter</w:t>
      </w:r>
      <w:r w:rsidRPr="007C75AD">
        <w:rPr>
          <w:rFonts w:ascii="Calibri" w:eastAsia="Calibri" w:hAnsi="Calibri" w:cs="Calibri"/>
          <w:spacing w:val="-4"/>
          <w:sz w:val="20"/>
          <w:szCs w:val="20"/>
          <w:lang w:val="en-US"/>
        </w:rPr>
        <w:t xml:space="preserve"> </w:t>
      </w:r>
      <w:r w:rsidRPr="007C75AD">
        <w:rPr>
          <w:rFonts w:ascii="Calibri" w:eastAsia="Calibri" w:hAnsi="Calibri" w:cs="Calibri"/>
          <w:spacing w:val="-1"/>
          <w:sz w:val="20"/>
          <w:szCs w:val="20"/>
          <w:lang w:val="en-US"/>
        </w:rPr>
        <w:t>ve</w:t>
      </w:r>
      <w:r w:rsidRPr="007C75AD">
        <w:rPr>
          <w:rFonts w:ascii="Calibri" w:eastAsia="Calibri" w:hAnsi="Calibri" w:cs="Calibri"/>
          <w:spacing w:val="-5"/>
          <w:sz w:val="20"/>
          <w:szCs w:val="20"/>
          <w:lang w:val="en-US"/>
        </w:rPr>
        <w:t xml:space="preserve"> </w:t>
      </w:r>
      <w:r w:rsidRPr="007C75AD">
        <w:rPr>
          <w:rFonts w:ascii="Calibri" w:eastAsia="Calibri" w:hAnsi="Calibri" w:cs="Calibri"/>
          <w:sz w:val="20"/>
          <w:szCs w:val="20"/>
          <w:lang w:val="en-US"/>
        </w:rPr>
        <w:t>sorular</w:t>
      </w:r>
      <w:r w:rsidRPr="007C75AD">
        <w:rPr>
          <w:rFonts w:ascii="Calibri" w:eastAsia="Calibri" w:hAnsi="Calibri" w:cs="Calibri"/>
          <w:spacing w:val="-5"/>
          <w:sz w:val="20"/>
          <w:szCs w:val="20"/>
          <w:lang w:val="en-US"/>
        </w:rPr>
        <w:t xml:space="preserve"> </w:t>
      </w:r>
      <w:r w:rsidRPr="007C75AD">
        <w:rPr>
          <w:rFonts w:ascii="Calibri" w:eastAsia="Calibri" w:hAnsi="Calibri" w:cs="Calibri"/>
          <w:sz w:val="20"/>
          <w:szCs w:val="20"/>
          <w:lang w:val="en-US"/>
        </w:rPr>
        <w:t>çerçevesinde</w:t>
      </w:r>
      <w:r w:rsidRPr="007C75AD">
        <w:rPr>
          <w:rFonts w:ascii="Calibri" w:eastAsia="Calibri" w:hAnsi="Calibri" w:cs="Calibri"/>
          <w:spacing w:val="-6"/>
          <w:sz w:val="20"/>
          <w:szCs w:val="20"/>
          <w:lang w:val="en-US"/>
        </w:rPr>
        <w:t xml:space="preserve"> </w:t>
      </w:r>
      <w:r w:rsidRPr="007C75AD">
        <w:rPr>
          <w:rFonts w:ascii="Calibri" w:eastAsia="Calibri" w:hAnsi="Calibri" w:cs="Calibri"/>
          <w:sz w:val="20"/>
          <w:szCs w:val="20"/>
          <w:lang w:val="en-US"/>
        </w:rPr>
        <w:t>özet</w:t>
      </w:r>
      <w:r w:rsidRPr="007C75AD">
        <w:rPr>
          <w:rFonts w:ascii="Calibri" w:eastAsia="Calibri" w:hAnsi="Calibri" w:cs="Calibri"/>
          <w:spacing w:val="-5"/>
          <w:sz w:val="20"/>
          <w:szCs w:val="20"/>
          <w:lang w:val="en-US"/>
        </w:rPr>
        <w:t xml:space="preserve"> </w:t>
      </w:r>
      <w:r w:rsidRPr="007C75AD">
        <w:rPr>
          <w:rFonts w:ascii="Calibri" w:eastAsia="Calibri" w:hAnsi="Calibri" w:cs="Calibri"/>
          <w:sz w:val="20"/>
          <w:szCs w:val="20"/>
          <w:lang w:val="en-US"/>
        </w:rPr>
        <w:t>bir</w:t>
      </w:r>
      <w:r w:rsidRPr="007C75AD">
        <w:rPr>
          <w:rFonts w:ascii="Calibri" w:eastAsia="Calibri" w:hAnsi="Calibri" w:cs="Calibri"/>
          <w:spacing w:val="-6"/>
          <w:sz w:val="20"/>
          <w:szCs w:val="20"/>
          <w:lang w:val="en-US"/>
        </w:rPr>
        <w:t xml:space="preserve"> </w:t>
      </w:r>
      <w:r w:rsidRPr="007C75AD">
        <w:rPr>
          <w:rFonts w:ascii="Calibri" w:eastAsia="Calibri" w:hAnsi="Calibri" w:cs="Calibri"/>
          <w:sz w:val="20"/>
          <w:szCs w:val="20"/>
          <w:lang w:val="en-US"/>
        </w:rPr>
        <w:t>biçimde</w:t>
      </w:r>
      <w:r w:rsidRPr="007C75AD">
        <w:rPr>
          <w:rFonts w:ascii="Calibri" w:eastAsia="Calibri" w:hAnsi="Calibri" w:cs="Calibri"/>
          <w:spacing w:val="-5"/>
          <w:sz w:val="20"/>
          <w:szCs w:val="20"/>
          <w:lang w:val="en-US"/>
        </w:rPr>
        <w:t xml:space="preserve"> </w:t>
      </w:r>
      <w:r w:rsidRPr="007C75AD">
        <w:rPr>
          <w:rFonts w:ascii="Calibri" w:eastAsia="Calibri" w:hAnsi="Calibri" w:cs="Calibri"/>
          <w:sz w:val="20"/>
          <w:szCs w:val="20"/>
          <w:lang w:val="en-US"/>
        </w:rPr>
        <w:t>yapılır.</w:t>
      </w:r>
    </w:p>
    <w:p w:rsidR="00615044" w:rsidRPr="007C75AD" w:rsidRDefault="00A537B0" w:rsidP="008B7F7A">
      <w:pPr>
        <w:widowControl w:val="0"/>
        <w:spacing w:after="0" w:line="244" w:lineRule="exact"/>
        <w:ind w:hanging="142"/>
        <w:jc w:val="both"/>
        <w:rPr>
          <w:rFonts w:ascii="Calibri" w:eastAsia="Calibri" w:hAnsi="Calibri" w:cs="Calibri"/>
          <w:sz w:val="20"/>
          <w:szCs w:val="20"/>
          <w:lang w:val="en-US"/>
        </w:rPr>
      </w:pPr>
      <w:r>
        <w:rPr>
          <w:rFonts w:ascii="Calibri" w:eastAsia="Calibri" w:hAnsi="Calibri" w:cs="Times New Roman"/>
          <w:position w:val="7"/>
          <w:sz w:val="13"/>
          <w:lang w:val="en-US"/>
        </w:rPr>
        <w:t xml:space="preserve"> </w:t>
      </w:r>
      <w:r w:rsidR="00615044">
        <w:rPr>
          <w:rFonts w:ascii="Calibri" w:eastAsia="Calibri" w:hAnsi="Calibri" w:cs="Times New Roman"/>
          <w:position w:val="7"/>
          <w:sz w:val="13"/>
          <w:lang w:val="en-US"/>
        </w:rPr>
        <w:t xml:space="preserve">   </w:t>
      </w:r>
      <w:r w:rsidR="00615044" w:rsidRPr="007C75AD">
        <w:rPr>
          <w:rFonts w:ascii="Calibri" w:eastAsia="Calibri" w:hAnsi="Calibri" w:cs="Times New Roman"/>
          <w:position w:val="7"/>
          <w:sz w:val="13"/>
          <w:lang w:val="en-US"/>
        </w:rPr>
        <w:t>**</w:t>
      </w:r>
      <w:r>
        <w:rPr>
          <w:rFonts w:ascii="Calibri" w:eastAsia="Calibri" w:hAnsi="Calibri" w:cs="Times New Roman"/>
          <w:position w:val="7"/>
          <w:sz w:val="13"/>
          <w:lang w:val="en-US"/>
        </w:rPr>
        <w:t xml:space="preserve"> </w:t>
      </w:r>
      <w:r w:rsidR="00615044" w:rsidRPr="007C75AD">
        <w:rPr>
          <w:rFonts w:ascii="Calibri" w:eastAsia="Calibri" w:hAnsi="Calibri" w:cs="Times New Roman"/>
          <w:sz w:val="20"/>
          <w:lang w:val="en-US"/>
        </w:rPr>
        <w:t>Örneğin</w:t>
      </w:r>
      <w:r w:rsidR="00615044" w:rsidRPr="007C75AD">
        <w:rPr>
          <w:rFonts w:ascii="Calibri" w:eastAsia="Calibri" w:hAnsi="Calibri" w:cs="Times New Roman"/>
          <w:spacing w:val="-6"/>
          <w:sz w:val="20"/>
          <w:lang w:val="en-US"/>
        </w:rPr>
        <w:t xml:space="preserve"> </w:t>
      </w:r>
      <w:r w:rsidR="00615044">
        <w:rPr>
          <w:rFonts w:ascii="Calibri" w:eastAsia="Calibri" w:hAnsi="Calibri" w:cs="Times New Roman"/>
          <w:sz w:val="20"/>
          <w:lang w:val="en-US"/>
        </w:rPr>
        <w:t>2020-2024</w:t>
      </w:r>
      <w:r w:rsidR="00615044" w:rsidRPr="007C75AD">
        <w:rPr>
          <w:rFonts w:ascii="Calibri" w:eastAsia="Calibri" w:hAnsi="Calibri" w:cs="Times New Roman"/>
          <w:spacing w:val="-6"/>
          <w:sz w:val="20"/>
          <w:lang w:val="en-US"/>
        </w:rPr>
        <w:t xml:space="preserve"> </w:t>
      </w:r>
      <w:r w:rsidR="00615044" w:rsidRPr="007C75AD">
        <w:rPr>
          <w:rFonts w:ascii="Calibri" w:eastAsia="Calibri" w:hAnsi="Calibri" w:cs="Times New Roman"/>
          <w:sz w:val="20"/>
          <w:lang w:val="en-US"/>
        </w:rPr>
        <w:t>dönemini</w:t>
      </w:r>
      <w:r w:rsidR="00615044" w:rsidRPr="007C75AD">
        <w:rPr>
          <w:rFonts w:ascii="Calibri" w:eastAsia="Calibri" w:hAnsi="Calibri" w:cs="Times New Roman"/>
          <w:spacing w:val="-8"/>
          <w:sz w:val="20"/>
          <w:lang w:val="en-US"/>
        </w:rPr>
        <w:t xml:space="preserve"> </w:t>
      </w:r>
      <w:r w:rsidR="00615044" w:rsidRPr="007C75AD">
        <w:rPr>
          <w:rFonts w:ascii="Calibri" w:eastAsia="Calibri" w:hAnsi="Calibri" w:cs="Times New Roman"/>
          <w:sz w:val="20"/>
          <w:lang w:val="en-US"/>
        </w:rPr>
        <w:t>kapsayan</w:t>
      </w:r>
      <w:r w:rsidR="00615044" w:rsidRPr="007C75AD">
        <w:rPr>
          <w:rFonts w:ascii="Calibri" w:eastAsia="Calibri" w:hAnsi="Calibri" w:cs="Times New Roman"/>
          <w:spacing w:val="-5"/>
          <w:sz w:val="20"/>
          <w:lang w:val="en-US"/>
        </w:rPr>
        <w:t xml:space="preserve"> </w:t>
      </w:r>
      <w:r w:rsidR="00615044" w:rsidRPr="007C75AD">
        <w:rPr>
          <w:rFonts w:ascii="Calibri" w:eastAsia="Calibri" w:hAnsi="Calibri" w:cs="Times New Roman"/>
          <w:sz w:val="20"/>
          <w:lang w:val="en-US"/>
        </w:rPr>
        <w:t>stratejik</w:t>
      </w:r>
      <w:r w:rsidR="00615044" w:rsidRPr="007C75AD">
        <w:rPr>
          <w:rFonts w:ascii="Calibri" w:eastAsia="Calibri" w:hAnsi="Calibri" w:cs="Times New Roman"/>
          <w:spacing w:val="-7"/>
          <w:sz w:val="20"/>
          <w:lang w:val="en-US"/>
        </w:rPr>
        <w:t xml:space="preserve"> </w:t>
      </w:r>
      <w:r w:rsidR="00615044" w:rsidRPr="007C75AD">
        <w:rPr>
          <w:rFonts w:ascii="Calibri" w:eastAsia="Calibri" w:hAnsi="Calibri" w:cs="Times New Roman"/>
          <w:sz w:val="20"/>
          <w:lang w:val="en-US"/>
        </w:rPr>
        <w:t>plan</w:t>
      </w:r>
      <w:r w:rsidR="00615044" w:rsidRPr="007C75AD">
        <w:rPr>
          <w:rFonts w:ascii="Calibri" w:eastAsia="Calibri" w:hAnsi="Calibri" w:cs="Times New Roman"/>
          <w:spacing w:val="-5"/>
          <w:sz w:val="20"/>
          <w:lang w:val="en-US"/>
        </w:rPr>
        <w:t xml:space="preserve"> </w:t>
      </w:r>
      <w:r w:rsidR="00615044" w:rsidRPr="007C75AD">
        <w:rPr>
          <w:rFonts w:ascii="Calibri" w:eastAsia="Calibri" w:hAnsi="Calibri" w:cs="Times New Roman"/>
          <w:sz w:val="20"/>
          <w:lang w:val="en-US"/>
        </w:rPr>
        <w:t>için</w:t>
      </w:r>
      <w:r w:rsidR="00615044" w:rsidRPr="007C75AD">
        <w:rPr>
          <w:rFonts w:ascii="Calibri" w:eastAsia="Calibri" w:hAnsi="Calibri" w:cs="Times New Roman"/>
          <w:spacing w:val="-8"/>
          <w:sz w:val="20"/>
          <w:lang w:val="en-US"/>
        </w:rPr>
        <w:t xml:space="preserve"> </w:t>
      </w:r>
      <w:r w:rsidR="00615044">
        <w:rPr>
          <w:rFonts w:ascii="Calibri" w:eastAsia="Calibri" w:hAnsi="Calibri" w:cs="Times New Roman"/>
          <w:sz w:val="20"/>
          <w:lang w:val="en-US"/>
        </w:rPr>
        <w:t>2019</w:t>
      </w:r>
      <w:r w:rsidR="00615044" w:rsidRPr="007C75AD">
        <w:rPr>
          <w:rFonts w:ascii="Calibri" w:eastAsia="Calibri" w:hAnsi="Calibri" w:cs="Times New Roman"/>
          <w:spacing w:val="-7"/>
          <w:sz w:val="20"/>
          <w:lang w:val="en-US"/>
        </w:rPr>
        <w:t xml:space="preserve"> </w:t>
      </w:r>
      <w:r w:rsidR="00615044" w:rsidRPr="007C75AD">
        <w:rPr>
          <w:rFonts w:ascii="Calibri" w:eastAsia="Calibri" w:hAnsi="Calibri" w:cs="Times New Roman"/>
          <w:spacing w:val="-1"/>
          <w:sz w:val="20"/>
          <w:lang w:val="en-US"/>
        </w:rPr>
        <w:t>yılsonu</w:t>
      </w:r>
      <w:r w:rsidR="00615044" w:rsidRPr="007C75AD">
        <w:rPr>
          <w:rFonts w:ascii="Calibri" w:eastAsia="Calibri" w:hAnsi="Calibri" w:cs="Times New Roman"/>
          <w:spacing w:val="-6"/>
          <w:sz w:val="20"/>
          <w:lang w:val="en-US"/>
        </w:rPr>
        <w:t xml:space="preserve"> </w:t>
      </w:r>
      <w:r w:rsidR="00615044" w:rsidRPr="007C75AD">
        <w:rPr>
          <w:rFonts w:ascii="Calibri" w:eastAsia="Calibri" w:hAnsi="Calibri" w:cs="Times New Roman"/>
          <w:sz w:val="20"/>
          <w:lang w:val="en-US"/>
        </w:rPr>
        <w:t>değeridir.</w:t>
      </w:r>
    </w:p>
    <w:p w:rsidR="00615044" w:rsidRPr="007C75AD" w:rsidRDefault="00A537B0" w:rsidP="008B7F7A">
      <w:pPr>
        <w:widowControl w:val="0"/>
        <w:spacing w:after="0" w:line="245" w:lineRule="exact"/>
        <w:jc w:val="both"/>
        <w:rPr>
          <w:rFonts w:ascii="Calibri" w:eastAsia="Calibri" w:hAnsi="Calibri" w:cs="Calibri"/>
          <w:sz w:val="20"/>
          <w:szCs w:val="20"/>
          <w:lang w:val="en-US"/>
        </w:rPr>
      </w:pPr>
      <w:r>
        <w:rPr>
          <w:rFonts w:ascii="Calibri" w:eastAsia="Calibri" w:hAnsi="Calibri" w:cs="Calibri"/>
          <w:position w:val="7"/>
          <w:sz w:val="13"/>
          <w:szCs w:val="13"/>
          <w:lang w:val="en-US"/>
        </w:rPr>
        <w:t xml:space="preserve"> </w:t>
      </w:r>
      <w:r w:rsidR="00615044">
        <w:rPr>
          <w:rFonts w:ascii="Calibri" w:eastAsia="Calibri" w:hAnsi="Calibri" w:cs="Calibri"/>
          <w:position w:val="7"/>
          <w:sz w:val="13"/>
          <w:szCs w:val="13"/>
          <w:lang w:val="en-US"/>
        </w:rPr>
        <w:t xml:space="preserve">  </w:t>
      </w:r>
      <w:r w:rsidR="00615044" w:rsidRPr="007C75AD">
        <w:rPr>
          <w:rFonts w:ascii="Calibri" w:eastAsia="Calibri" w:hAnsi="Calibri" w:cs="Calibri"/>
          <w:position w:val="7"/>
          <w:sz w:val="13"/>
          <w:szCs w:val="13"/>
          <w:lang w:val="en-US"/>
        </w:rPr>
        <w:t>***</w:t>
      </w:r>
      <w:r w:rsidR="00615044" w:rsidRPr="007C75AD">
        <w:rPr>
          <w:rFonts w:ascii="Calibri" w:eastAsia="Calibri" w:hAnsi="Calibri" w:cs="Calibri"/>
          <w:spacing w:val="-5"/>
          <w:position w:val="7"/>
          <w:sz w:val="13"/>
          <w:szCs w:val="13"/>
          <w:lang w:val="en-US"/>
        </w:rPr>
        <w:t xml:space="preserve"> </w:t>
      </w:r>
      <w:r w:rsidR="00615044" w:rsidRPr="007C75AD">
        <w:rPr>
          <w:rFonts w:ascii="Calibri" w:eastAsia="Calibri" w:hAnsi="Calibri" w:cs="Calibri"/>
          <w:sz w:val="20"/>
          <w:szCs w:val="20"/>
          <w:lang w:val="en-US"/>
        </w:rPr>
        <w:t>Bu</w:t>
      </w:r>
      <w:r w:rsidR="00615044" w:rsidRPr="007C75AD">
        <w:rPr>
          <w:rFonts w:ascii="Calibri" w:eastAsia="Calibri" w:hAnsi="Calibri" w:cs="Calibri"/>
          <w:spacing w:val="-5"/>
          <w:sz w:val="20"/>
          <w:szCs w:val="20"/>
          <w:lang w:val="en-US"/>
        </w:rPr>
        <w:t xml:space="preserve"> </w:t>
      </w:r>
      <w:r w:rsidR="00615044" w:rsidRPr="007C75AD">
        <w:rPr>
          <w:rFonts w:ascii="Calibri" w:eastAsia="Calibri" w:hAnsi="Calibri" w:cs="Calibri"/>
          <w:spacing w:val="-1"/>
          <w:sz w:val="20"/>
          <w:szCs w:val="20"/>
          <w:lang w:val="en-US"/>
        </w:rPr>
        <w:t>değerlendirmeler</w:t>
      </w:r>
      <w:r w:rsidR="00615044" w:rsidRPr="007C75AD">
        <w:rPr>
          <w:rFonts w:ascii="Calibri" w:eastAsia="Calibri" w:hAnsi="Calibri" w:cs="Calibri"/>
          <w:spacing w:val="-3"/>
          <w:sz w:val="20"/>
          <w:szCs w:val="20"/>
          <w:lang w:val="en-US"/>
        </w:rPr>
        <w:t xml:space="preserve"> </w:t>
      </w:r>
      <w:r w:rsidR="00615044" w:rsidRPr="007C75AD">
        <w:rPr>
          <w:rFonts w:ascii="Calibri" w:eastAsia="Calibri" w:hAnsi="Calibri" w:cs="Calibri"/>
          <w:sz w:val="20"/>
          <w:szCs w:val="20"/>
          <w:lang w:val="en-US"/>
        </w:rPr>
        <w:t>Tablo</w:t>
      </w:r>
      <w:r w:rsidR="00615044" w:rsidRPr="007C75AD">
        <w:rPr>
          <w:rFonts w:ascii="Calibri" w:eastAsia="Calibri" w:hAnsi="Calibri" w:cs="Calibri"/>
          <w:spacing w:val="-5"/>
          <w:sz w:val="20"/>
          <w:szCs w:val="20"/>
          <w:lang w:val="en-US"/>
        </w:rPr>
        <w:t xml:space="preserve"> </w:t>
      </w:r>
      <w:r w:rsidR="00615044" w:rsidRPr="007C75AD">
        <w:rPr>
          <w:rFonts w:ascii="Calibri" w:eastAsia="Calibri" w:hAnsi="Calibri" w:cs="Calibri"/>
          <w:sz w:val="20"/>
          <w:szCs w:val="20"/>
          <w:lang w:val="en-US"/>
        </w:rPr>
        <w:t>27’de</w:t>
      </w:r>
      <w:r w:rsidR="00615044" w:rsidRPr="007C75AD">
        <w:rPr>
          <w:rFonts w:ascii="Calibri" w:eastAsia="Calibri" w:hAnsi="Calibri" w:cs="Calibri"/>
          <w:spacing w:val="-6"/>
          <w:sz w:val="20"/>
          <w:szCs w:val="20"/>
          <w:lang w:val="en-US"/>
        </w:rPr>
        <w:t xml:space="preserve"> </w:t>
      </w:r>
      <w:r w:rsidR="00615044" w:rsidRPr="007C75AD">
        <w:rPr>
          <w:rFonts w:ascii="Calibri" w:eastAsia="Calibri" w:hAnsi="Calibri" w:cs="Calibri"/>
          <w:spacing w:val="-1"/>
          <w:sz w:val="20"/>
          <w:szCs w:val="20"/>
          <w:lang w:val="en-US"/>
        </w:rPr>
        <w:t>yer</w:t>
      </w:r>
      <w:r w:rsidR="00615044" w:rsidRPr="007C75AD">
        <w:rPr>
          <w:rFonts w:ascii="Calibri" w:eastAsia="Calibri" w:hAnsi="Calibri" w:cs="Calibri"/>
          <w:spacing w:val="-5"/>
          <w:sz w:val="20"/>
          <w:szCs w:val="20"/>
          <w:lang w:val="en-US"/>
        </w:rPr>
        <w:t xml:space="preserve"> </w:t>
      </w:r>
      <w:r w:rsidR="00615044" w:rsidRPr="007C75AD">
        <w:rPr>
          <w:rFonts w:ascii="Calibri" w:eastAsia="Calibri" w:hAnsi="Calibri" w:cs="Calibri"/>
          <w:sz w:val="20"/>
          <w:szCs w:val="20"/>
          <w:lang w:val="en-US"/>
        </w:rPr>
        <w:t>alan</w:t>
      </w:r>
      <w:r w:rsidR="00615044" w:rsidRPr="007C75AD">
        <w:rPr>
          <w:rFonts w:ascii="Calibri" w:eastAsia="Calibri" w:hAnsi="Calibri" w:cs="Calibri"/>
          <w:spacing w:val="-5"/>
          <w:sz w:val="20"/>
          <w:szCs w:val="20"/>
          <w:lang w:val="en-US"/>
        </w:rPr>
        <w:t xml:space="preserve"> </w:t>
      </w:r>
      <w:r w:rsidR="00615044" w:rsidRPr="007C75AD">
        <w:rPr>
          <w:rFonts w:ascii="Calibri" w:eastAsia="Calibri" w:hAnsi="Calibri" w:cs="Calibri"/>
          <w:sz w:val="20"/>
          <w:szCs w:val="20"/>
          <w:lang w:val="en-US"/>
        </w:rPr>
        <w:t>kriter</w:t>
      </w:r>
      <w:r w:rsidR="00615044" w:rsidRPr="007C75AD">
        <w:rPr>
          <w:rFonts w:ascii="Calibri" w:eastAsia="Calibri" w:hAnsi="Calibri" w:cs="Calibri"/>
          <w:spacing w:val="-6"/>
          <w:sz w:val="20"/>
          <w:szCs w:val="20"/>
          <w:lang w:val="en-US"/>
        </w:rPr>
        <w:t xml:space="preserve"> </w:t>
      </w:r>
      <w:r w:rsidR="00615044" w:rsidRPr="007C75AD">
        <w:rPr>
          <w:rFonts w:ascii="Calibri" w:eastAsia="Calibri" w:hAnsi="Calibri" w:cs="Calibri"/>
          <w:spacing w:val="-1"/>
          <w:sz w:val="20"/>
          <w:szCs w:val="20"/>
          <w:lang w:val="en-US"/>
        </w:rPr>
        <w:t>ve</w:t>
      </w:r>
      <w:r w:rsidR="00615044" w:rsidRPr="007C75AD">
        <w:rPr>
          <w:rFonts w:ascii="Calibri" w:eastAsia="Calibri" w:hAnsi="Calibri" w:cs="Calibri"/>
          <w:spacing w:val="-5"/>
          <w:sz w:val="20"/>
          <w:szCs w:val="20"/>
          <w:lang w:val="en-US"/>
        </w:rPr>
        <w:t xml:space="preserve"> </w:t>
      </w:r>
      <w:r w:rsidR="00615044" w:rsidRPr="007C75AD">
        <w:rPr>
          <w:rFonts w:ascii="Calibri" w:eastAsia="Calibri" w:hAnsi="Calibri" w:cs="Calibri"/>
          <w:sz w:val="20"/>
          <w:szCs w:val="20"/>
          <w:lang w:val="en-US"/>
        </w:rPr>
        <w:t>sorulara</w:t>
      </w:r>
      <w:r w:rsidR="00615044" w:rsidRPr="007C75AD">
        <w:rPr>
          <w:rFonts w:ascii="Calibri" w:eastAsia="Calibri" w:hAnsi="Calibri" w:cs="Calibri"/>
          <w:spacing w:val="-5"/>
          <w:sz w:val="20"/>
          <w:szCs w:val="20"/>
          <w:lang w:val="en-US"/>
        </w:rPr>
        <w:t xml:space="preserve"> </w:t>
      </w:r>
      <w:r w:rsidR="00615044" w:rsidRPr="007C75AD">
        <w:rPr>
          <w:rFonts w:ascii="Calibri" w:eastAsia="Calibri" w:hAnsi="Calibri" w:cs="Calibri"/>
          <w:sz w:val="20"/>
          <w:szCs w:val="20"/>
          <w:lang w:val="en-US"/>
        </w:rPr>
        <w:t>göre</w:t>
      </w:r>
      <w:r w:rsidR="00615044" w:rsidRPr="007C75AD">
        <w:rPr>
          <w:rFonts w:ascii="Calibri" w:eastAsia="Calibri" w:hAnsi="Calibri" w:cs="Calibri"/>
          <w:spacing w:val="-6"/>
          <w:sz w:val="20"/>
          <w:szCs w:val="20"/>
          <w:lang w:val="en-US"/>
        </w:rPr>
        <w:t xml:space="preserve"> </w:t>
      </w:r>
      <w:r w:rsidR="00615044" w:rsidRPr="007C75AD">
        <w:rPr>
          <w:rFonts w:ascii="Calibri" w:eastAsia="Calibri" w:hAnsi="Calibri" w:cs="Calibri"/>
          <w:sz w:val="20"/>
          <w:szCs w:val="20"/>
          <w:lang w:val="en-US"/>
        </w:rPr>
        <w:t>yapılır.</w:t>
      </w:r>
    </w:p>
    <w:p w:rsidR="00615044" w:rsidRDefault="00615044" w:rsidP="008E2080">
      <w:pPr>
        <w:ind w:right="-142"/>
      </w:pPr>
    </w:p>
    <w:p w:rsidR="002237EB" w:rsidRPr="00565EE3" w:rsidRDefault="00A537B0" w:rsidP="00565EE3">
      <w:pPr>
        <w:spacing w:line="276" w:lineRule="auto"/>
        <w:ind w:firstLine="709"/>
        <w:jc w:val="both"/>
        <w:rPr>
          <w:rFonts w:ascii="Times New Roman" w:hAnsi="Times New Roman" w:cs="Times New Roman"/>
          <w:sz w:val="24"/>
          <w:szCs w:val="24"/>
        </w:rPr>
      </w:pPr>
      <w:r w:rsidRPr="00565EE3">
        <w:rPr>
          <w:rFonts w:ascii="Times New Roman" w:hAnsi="Times New Roman" w:cs="Times New Roman"/>
          <w:sz w:val="24"/>
          <w:szCs w:val="24"/>
        </w:rPr>
        <w:lastRenderedPageBreak/>
        <w:t>Hedef performansının hesaplanmasına ilişkin dikkat edilmesi gereken hususlara Kutu 23’te yer verilmekte olup göstergelerin performansının hesaplanmasına ilişkin farklı örnekler ve değerlendirmeler Stratejik Plan Hazırlama Rehberinin Ek D’sinde bulunmaktadır.</w:t>
      </w:r>
    </w:p>
    <w:tbl>
      <w:tblPr>
        <w:tblW w:w="10632" w:type="dxa"/>
        <w:jc w:val="center"/>
        <w:tblCellMar>
          <w:left w:w="70" w:type="dxa"/>
          <w:right w:w="70" w:type="dxa"/>
        </w:tblCellMar>
        <w:tblLook w:val="04A0" w:firstRow="1" w:lastRow="0" w:firstColumn="1" w:lastColumn="0" w:noHBand="0" w:noVBand="1"/>
      </w:tblPr>
      <w:tblGrid>
        <w:gridCol w:w="10632"/>
      </w:tblGrid>
      <w:tr w:rsidR="00A87E5B" w:rsidRPr="005E1697" w:rsidTr="0075214D">
        <w:trPr>
          <w:trHeight w:val="758"/>
          <w:jc w:val="center"/>
        </w:trPr>
        <w:tc>
          <w:tcPr>
            <w:tcW w:w="10632" w:type="dxa"/>
            <w:tcBorders>
              <w:top w:val="single" w:sz="4" w:space="0" w:color="auto"/>
              <w:left w:val="single" w:sz="4" w:space="0" w:color="auto"/>
              <w:bottom w:val="single" w:sz="4" w:space="0" w:color="auto"/>
              <w:right w:val="single" w:sz="4" w:space="0" w:color="auto"/>
            </w:tcBorders>
            <w:shd w:val="clear" w:color="000000" w:fill="3C9FBA"/>
            <w:noWrap/>
            <w:vAlign w:val="center"/>
            <w:hideMark/>
          </w:tcPr>
          <w:p w:rsidR="00A87E5B" w:rsidRPr="005E1697" w:rsidRDefault="00A87E5B" w:rsidP="0079640B">
            <w:pPr>
              <w:spacing w:after="0" w:line="240" w:lineRule="auto"/>
              <w:ind w:left="-75" w:right="-68" w:firstLine="142"/>
              <w:rPr>
                <w:rFonts w:ascii="Calibri" w:eastAsia="Times New Roman" w:hAnsi="Calibri" w:cs="Times New Roman"/>
                <w:b/>
                <w:bCs/>
                <w:color w:val="FFFFFF"/>
                <w:lang w:eastAsia="tr-TR"/>
              </w:rPr>
            </w:pPr>
            <w:r w:rsidRPr="005E1697">
              <w:rPr>
                <w:rFonts w:ascii="Calibri" w:eastAsia="Times New Roman" w:hAnsi="Calibri" w:cs="Times New Roman"/>
                <w:b/>
                <w:bCs/>
                <w:color w:val="FFFFFF"/>
                <w:spacing w:val="-1"/>
                <w:lang w:eastAsia="tr-TR"/>
              </w:rPr>
              <w:t>Kutu 23: Hedef Performansının Hesaplanmasına İlişkin Dikkat Edilmesi Gereken Hususlar</w:t>
            </w:r>
          </w:p>
        </w:tc>
      </w:tr>
      <w:tr w:rsidR="00A87E5B" w:rsidRPr="005E1697" w:rsidTr="0075214D">
        <w:trPr>
          <w:trHeight w:val="1028"/>
          <w:jc w:val="center"/>
        </w:trPr>
        <w:tc>
          <w:tcPr>
            <w:tcW w:w="10632" w:type="dxa"/>
            <w:tcBorders>
              <w:top w:val="nil"/>
              <w:left w:val="single" w:sz="4" w:space="0" w:color="auto"/>
              <w:bottom w:val="single" w:sz="4" w:space="0" w:color="auto"/>
              <w:right w:val="single" w:sz="4" w:space="0" w:color="auto"/>
            </w:tcBorders>
            <w:shd w:val="clear" w:color="auto" w:fill="auto"/>
            <w:noWrap/>
            <w:vAlign w:val="center"/>
            <w:hideMark/>
          </w:tcPr>
          <w:p w:rsidR="00A87E5B" w:rsidRPr="005E1697" w:rsidRDefault="00A87E5B" w:rsidP="0079640B">
            <w:pPr>
              <w:spacing w:after="0" w:line="240" w:lineRule="auto"/>
              <w:ind w:right="-68"/>
              <w:jc w:val="both"/>
              <w:rPr>
                <w:rFonts w:ascii="Symbol" w:eastAsia="Times New Roman" w:hAnsi="Symbol" w:cs="Times New Roman"/>
                <w:color w:val="000000"/>
                <w:lang w:eastAsia="tr-TR"/>
              </w:rPr>
            </w:pPr>
            <w:r w:rsidRPr="005E1697">
              <w:rPr>
                <w:rFonts w:ascii="Symbol" w:eastAsia="Symbol" w:hAnsi="Symbol" w:cs="Symbol"/>
                <w:color w:val="000000"/>
                <w:lang w:eastAsia="tr-TR"/>
              </w:rPr>
              <w:t></w:t>
            </w:r>
            <w:r w:rsidRPr="005E1697">
              <w:rPr>
                <w:rFonts w:ascii="Times New Roman" w:eastAsia="Symbol" w:hAnsi="Times New Roman" w:cs="Times New Roman"/>
                <w:color w:val="000000"/>
                <w:sz w:val="14"/>
                <w:szCs w:val="14"/>
                <w:lang w:eastAsia="tr-TR"/>
              </w:rPr>
              <w:t> </w:t>
            </w:r>
            <w:r>
              <w:rPr>
                <w:rFonts w:ascii="Times New Roman" w:eastAsia="Symbol" w:hAnsi="Times New Roman" w:cs="Times New Roman"/>
                <w:color w:val="000000"/>
                <w:sz w:val="14"/>
                <w:szCs w:val="14"/>
                <w:lang w:eastAsia="tr-TR"/>
              </w:rPr>
              <w:t xml:space="preserve"> </w:t>
            </w:r>
            <w:r w:rsidRPr="005E1697">
              <w:rPr>
                <w:rFonts w:ascii="Calibri" w:eastAsia="Symbol" w:hAnsi="Calibri" w:cs="Symbol"/>
                <w:color w:val="000000"/>
                <w:lang w:eastAsia="tr-TR"/>
              </w:rPr>
              <w:t>Bir göstergenin performansı yüzde 100’ü aşabilir. Ancak hedef performansının ölçümünde bu değer 100 olarak alınır. Böylece diğer göstergelerin hedefe etkisinin doğru hesaplanması sağlanır.</w:t>
            </w:r>
          </w:p>
        </w:tc>
      </w:tr>
      <w:tr w:rsidR="00A87E5B" w:rsidRPr="005E1697" w:rsidTr="0075214D">
        <w:trPr>
          <w:trHeight w:val="1028"/>
          <w:jc w:val="center"/>
        </w:trPr>
        <w:tc>
          <w:tcPr>
            <w:tcW w:w="10632" w:type="dxa"/>
            <w:tcBorders>
              <w:top w:val="nil"/>
              <w:left w:val="single" w:sz="4" w:space="0" w:color="auto"/>
              <w:bottom w:val="single" w:sz="4" w:space="0" w:color="auto"/>
              <w:right w:val="single" w:sz="4" w:space="0" w:color="auto"/>
            </w:tcBorders>
            <w:shd w:val="clear" w:color="auto" w:fill="auto"/>
            <w:noWrap/>
            <w:vAlign w:val="center"/>
            <w:hideMark/>
          </w:tcPr>
          <w:p w:rsidR="00A87E5B" w:rsidRPr="005E1697" w:rsidRDefault="00A87E5B" w:rsidP="0079640B">
            <w:pPr>
              <w:spacing w:after="0" w:line="240" w:lineRule="auto"/>
              <w:ind w:right="-68"/>
              <w:jc w:val="both"/>
              <w:rPr>
                <w:rFonts w:ascii="Symbol" w:eastAsia="Times New Roman" w:hAnsi="Symbol" w:cs="Times New Roman"/>
                <w:color w:val="000000"/>
                <w:lang w:eastAsia="tr-TR"/>
              </w:rPr>
            </w:pPr>
            <w:r w:rsidRPr="005E1697">
              <w:rPr>
                <w:rFonts w:ascii="Symbol" w:eastAsia="Symbol" w:hAnsi="Symbol" w:cs="Symbol"/>
                <w:color w:val="000000"/>
                <w:lang w:eastAsia="tr-TR"/>
              </w:rPr>
              <w:t></w:t>
            </w:r>
            <w:r w:rsidRPr="005E1697">
              <w:rPr>
                <w:rFonts w:ascii="Symbol" w:eastAsia="Symbol" w:hAnsi="Symbol" w:cs="Symbol"/>
                <w:color w:val="000000"/>
                <w:lang w:eastAsia="tr-TR"/>
              </w:rPr>
              <w:t></w:t>
            </w:r>
            <w:r>
              <w:rPr>
                <w:rFonts w:ascii="Symbol" w:eastAsia="Symbol" w:hAnsi="Symbol" w:cs="Symbol"/>
                <w:color w:val="000000"/>
                <w:lang w:eastAsia="tr-TR"/>
              </w:rPr>
              <w:t></w:t>
            </w:r>
            <w:r w:rsidRPr="005E1697">
              <w:rPr>
                <w:rFonts w:ascii="Calibri" w:eastAsia="Symbol" w:hAnsi="Calibri" w:cs="Symbol"/>
                <w:color w:val="000000"/>
                <w:lang w:eastAsia="tr-TR"/>
              </w:rPr>
              <w:t>Bir göstergenin performansı negatif bir değer alabilir. Ancak hedef performansının ölçümünde bu değer 0 olarak alınır. Böylece diğer göstergelerin hedefe etkisinin doğru hesaplanması sağlanır.</w:t>
            </w:r>
          </w:p>
        </w:tc>
      </w:tr>
      <w:tr w:rsidR="00A87E5B" w:rsidRPr="005E1697" w:rsidTr="0075214D">
        <w:trPr>
          <w:trHeight w:val="1028"/>
          <w:jc w:val="center"/>
        </w:trPr>
        <w:tc>
          <w:tcPr>
            <w:tcW w:w="10632" w:type="dxa"/>
            <w:tcBorders>
              <w:top w:val="nil"/>
              <w:left w:val="single" w:sz="4" w:space="0" w:color="auto"/>
              <w:bottom w:val="single" w:sz="4" w:space="0" w:color="auto"/>
              <w:right w:val="single" w:sz="4" w:space="0" w:color="auto"/>
            </w:tcBorders>
            <w:shd w:val="clear" w:color="auto" w:fill="auto"/>
            <w:noWrap/>
            <w:vAlign w:val="center"/>
            <w:hideMark/>
          </w:tcPr>
          <w:p w:rsidR="00A87E5B" w:rsidRPr="005E1697" w:rsidRDefault="00A87E5B" w:rsidP="0079640B">
            <w:pPr>
              <w:spacing w:after="0" w:line="240" w:lineRule="auto"/>
              <w:ind w:right="-68"/>
              <w:jc w:val="both"/>
              <w:rPr>
                <w:rFonts w:ascii="Symbol" w:eastAsia="Times New Roman" w:hAnsi="Symbol" w:cs="Times New Roman"/>
                <w:color w:val="000000"/>
                <w:lang w:eastAsia="tr-TR"/>
              </w:rPr>
            </w:pPr>
            <w:r w:rsidRPr="005E1697">
              <w:rPr>
                <w:rFonts w:ascii="Symbol" w:eastAsia="Symbol" w:hAnsi="Symbol" w:cs="Symbol"/>
                <w:color w:val="000000"/>
                <w:lang w:eastAsia="tr-TR"/>
              </w:rPr>
              <w:t></w:t>
            </w:r>
            <w:r w:rsidRPr="005E1697">
              <w:rPr>
                <w:rFonts w:ascii="Times New Roman" w:eastAsia="Symbol" w:hAnsi="Times New Roman" w:cs="Times New Roman"/>
                <w:color w:val="000000"/>
                <w:sz w:val="14"/>
                <w:szCs w:val="14"/>
                <w:lang w:eastAsia="tr-TR"/>
              </w:rPr>
              <w:t> </w:t>
            </w:r>
            <w:r>
              <w:rPr>
                <w:rFonts w:ascii="Times New Roman" w:eastAsia="Symbol" w:hAnsi="Times New Roman" w:cs="Times New Roman"/>
                <w:color w:val="000000"/>
                <w:sz w:val="14"/>
                <w:szCs w:val="14"/>
                <w:lang w:eastAsia="tr-TR"/>
              </w:rPr>
              <w:t xml:space="preserve"> </w:t>
            </w:r>
            <w:r w:rsidRPr="005E1697">
              <w:rPr>
                <w:rFonts w:ascii="Calibri" w:eastAsia="Symbol" w:hAnsi="Calibri" w:cs="Symbol"/>
                <w:color w:val="000000"/>
                <w:lang w:eastAsia="tr-TR"/>
              </w:rPr>
              <w:t>Hedefe ilişkin tek bir gösterge belirlenmesi durumunda hedef performansının ölçümünde bu değer aynen alınır. Hedef performansı yüzde 100’ü aşabilir ya da negatif bir değer alabilir.</w:t>
            </w:r>
          </w:p>
        </w:tc>
      </w:tr>
    </w:tbl>
    <w:p w:rsidR="00A87E5B" w:rsidRPr="007C75AD" w:rsidRDefault="00A87E5B" w:rsidP="00A87E5B">
      <w:pPr>
        <w:widowControl w:val="0"/>
        <w:spacing w:after="0" w:line="200" w:lineRule="atLeast"/>
        <w:ind w:hanging="142"/>
        <w:rPr>
          <w:rFonts w:ascii="Calibri" w:eastAsia="Calibri" w:hAnsi="Calibri" w:cs="Calibri"/>
          <w:sz w:val="20"/>
          <w:szCs w:val="20"/>
          <w:lang w:val="en-US"/>
        </w:rPr>
      </w:pPr>
    </w:p>
    <w:p w:rsidR="00A87E5B" w:rsidRDefault="00A87E5B" w:rsidP="00A87E5B">
      <w:pPr>
        <w:widowControl w:val="0"/>
        <w:spacing w:before="8" w:after="0" w:line="240" w:lineRule="auto"/>
        <w:rPr>
          <w:rFonts w:ascii="Calibri" w:eastAsia="Calibri" w:hAnsi="Calibri" w:cs="Calibri"/>
          <w:sz w:val="19"/>
          <w:szCs w:val="19"/>
          <w:lang w:val="en-US"/>
        </w:rPr>
      </w:pPr>
    </w:p>
    <w:p w:rsidR="00DB4541" w:rsidRDefault="00DB4541" w:rsidP="00BC7BCE">
      <w:pPr>
        <w:widowControl w:val="0"/>
        <w:spacing w:before="8" w:after="0" w:line="276" w:lineRule="auto"/>
        <w:jc w:val="both"/>
        <w:rPr>
          <w:rFonts w:ascii="Calibri" w:eastAsia="Calibri" w:hAnsi="Calibri" w:cs="Calibri"/>
          <w:sz w:val="19"/>
          <w:szCs w:val="19"/>
          <w:lang w:val="en-US"/>
        </w:rPr>
      </w:pPr>
      <w:r>
        <w:t>“Stratejik plan değerlendirme raporu” ise; Tablo 26 kullanılarak ilgili dönemi takip eden Şubat ayının sonuna kadar hazırlanır. Değerlendirme, Tablo 27’de yer alan değerlendirme kriterleri ve soruları çerçevesinde gerçekleştirilir. Üniversite ihtiyaca göre daha kısa dönemlerde de raporlama yapabilir.</w:t>
      </w:r>
    </w:p>
    <w:p w:rsidR="002237EB" w:rsidRPr="007C75AD" w:rsidRDefault="002237EB" w:rsidP="00A87E5B">
      <w:pPr>
        <w:widowControl w:val="0"/>
        <w:spacing w:before="8" w:after="0" w:line="240" w:lineRule="auto"/>
        <w:rPr>
          <w:rFonts w:ascii="Calibri" w:eastAsia="Calibri" w:hAnsi="Calibri" w:cs="Calibri"/>
          <w:sz w:val="19"/>
          <w:szCs w:val="19"/>
          <w:lang w:val="en-US"/>
        </w:rPr>
      </w:pPr>
    </w:p>
    <w:p w:rsidR="00A87E5B" w:rsidRPr="007C75AD" w:rsidRDefault="00A87E5B" w:rsidP="00A87E5B">
      <w:pPr>
        <w:widowControl w:val="0"/>
        <w:spacing w:after="0" w:line="240" w:lineRule="auto"/>
        <w:jc w:val="both"/>
        <w:outlineLvl w:val="2"/>
        <w:rPr>
          <w:rFonts w:ascii="Calibri" w:eastAsia="Calibri" w:hAnsi="Calibri" w:cs="Times New Roman"/>
          <w:sz w:val="24"/>
          <w:szCs w:val="24"/>
          <w:lang w:val="en-US"/>
        </w:rPr>
      </w:pPr>
      <w:r w:rsidRPr="007C75AD">
        <w:rPr>
          <w:rFonts w:ascii="Calibri" w:eastAsia="Calibri" w:hAnsi="Calibri" w:cs="Times New Roman"/>
          <w:b/>
          <w:bCs/>
          <w:color w:val="30849B"/>
          <w:spacing w:val="-1"/>
          <w:sz w:val="24"/>
          <w:szCs w:val="24"/>
          <w:lang w:val="en-US"/>
        </w:rPr>
        <w:t>Tablo</w:t>
      </w:r>
      <w:r w:rsidRPr="007C75AD">
        <w:rPr>
          <w:rFonts w:ascii="Calibri" w:eastAsia="Calibri" w:hAnsi="Calibri" w:cs="Times New Roman"/>
          <w:b/>
          <w:bCs/>
          <w:color w:val="30849B"/>
          <w:spacing w:val="-3"/>
          <w:sz w:val="24"/>
          <w:szCs w:val="24"/>
          <w:lang w:val="en-US"/>
        </w:rPr>
        <w:t xml:space="preserve"> </w:t>
      </w:r>
      <w:r w:rsidRPr="007C75AD">
        <w:rPr>
          <w:rFonts w:ascii="Calibri" w:eastAsia="Calibri" w:hAnsi="Calibri" w:cs="Times New Roman"/>
          <w:b/>
          <w:bCs/>
          <w:color w:val="30849B"/>
          <w:spacing w:val="-1"/>
          <w:sz w:val="24"/>
          <w:szCs w:val="24"/>
          <w:lang w:val="en-US"/>
        </w:rPr>
        <w:t>27:</w:t>
      </w:r>
      <w:r w:rsidRPr="007C75AD">
        <w:rPr>
          <w:rFonts w:ascii="Calibri" w:eastAsia="Calibri" w:hAnsi="Calibri" w:cs="Times New Roman"/>
          <w:b/>
          <w:bCs/>
          <w:color w:val="30849B"/>
          <w:sz w:val="24"/>
          <w:szCs w:val="24"/>
          <w:lang w:val="en-US"/>
        </w:rPr>
        <w:t xml:space="preserve"> </w:t>
      </w:r>
      <w:r w:rsidRPr="007C75AD">
        <w:rPr>
          <w:rFonts w:ascii="Calibri" w:eastAsia="Calibri" w:hAnsi="Calibri" w:cs="Times New Roman"/>
          <w:b/>
          <w:bCs/>
          <w:color w:val="30849B"/>
          <w:spacing w:val="-1"/>
          <w:sz w:val="24"/>
          <w:szCs w:val="24"/>
          <w:lang w:val="en-US"/>
        </w:rPr>
        <w:t>Değerlendirme</w:t>
      </w:r>
      <w:r w:rsidRPr="007C75AD">
        <w:rPr>
          <w:rFonts w:ascii="Calibri" w:eastAsia="Calibri" w:hAnsi="Calibri" w:cs="Times New Roman"/>
          <w:b/>
          <w:bCs/>
          <w:color w:val="30849B"/>
          <w:spacing w:val="-2"/>
          <w:sz w:val="24"/>
          <w:szCs w:val="24"/>
          <w:lang w:val="en-US"/>
        </w:rPr>
        <w:t xml:space="preserve"> </w:t>
      </w:r>
      <w:r w:rsidRPr="007C75AD">
        <w:rPr>
          <w:rFonts w:ascii="Calibri" w:eastAsia="Calibri" w:hAnsi="Calibri" w:cs="Times New Roman"/>
          <w:b/>
          <w:bCs/>
          <w:color w:val="30849B"/>
          <w:spacing w:val="-1"/>
          <w:sz w:val="24"/>
          <w:szCs w:val="24"/>
          <w:lang w:val="en-US"/>
        </w:rPr>
        <w:t>Kriterleri</w:t>
      </w:r>
      <w:r w:rsidRPr="007C75AD">
        <w:rPr>
          <w:rFonts w:ascii="Calibri" w:eastAsia="Calibri" w:hAnsi="Calibri" w:cs="Times New Roman"/>
          <w:b/>
          <w:bCs/>
          <w:color w:val="30849B"/>
          <w:sz w:val="24"/>
          <w:szCs w:val="24"/>
          <w:lang w:val="en-US"/>
        </w:rPr>
        <w:t xml:space="preserve"> ve</w:t>
      </w:r>
      <w:r w:rsidRPr="007C75AD">
        <w:rPr>
          <w:rFonts w:ascii="Calibri" w:eastAsia="Calibri" w:hAnsi="Calibri" w:cs="Times New Roman"/>
          <w:b/>
          <w:bCs/>
          <w:color w:val="30849B"/>
          <w:spacing w:val="-2"/>
          <w:sz w:val="24"/>
          <w:szCs w:val="24"/>
          <w:lang w:val="en-US"/>
        </w:rPr>
        <w:t xml:space="preserve"> </w:t>
      </w:r>
      <w:r w:rsidRPr="007C75AD">
        <w:rPr>
          <w:rFonts w:ascii="Calibri" w:eastAsia="Calibri" w:hAnsi="Calibri" w:cs="Times New Roman"/>
          <w:b/>
          <w:bCs/>
          <w:color w:val="30849B"/>
          <w:sz w:val="24"/>
          <w:szCs w:val="24"/>
          <w:lang w:val="en-US"/>
        </w:rPr>
        <w:t>Soruları</w:t>
      </w:r>
    </w:p>
    <w:p w:rsidR="00A87E5B" w:rsidRPr="007C75AD" w:rsidRDefault="00A87E5B" w:rsidP="00A87E5B">
      <w:pPr>
        <w:widowControl w:val="0"/>
        <w:spacing w:before="1" w:after="0" w:line="240" w:lineRule="auto"/>
        <w:rPr>
          <w:rFonts w:ascii="Calibri" w:eastAsia="Calibri" w:hAnsi="Calibri" w:cs="Calibri"/>
          <w:b/>
          <w:bCs/>
          <w:sz w:val="10"/>
          <w:szCs w:val="10"/>
          <w:lang w:val="en-US"/>
        </w:rPr>
      </w:pPr>
    </w:p>
    <w:tbl>
      <w:tblPr>
        <w:tblW w:w="10755" w:type="dxa"/>
        <w:jc w:val="center"/>
        <w:tblCellMar>
          <w:left w:w="70" w:type="dxa"/>
          <w:right w:w="70" w:type="dxa"/>
        </w:tblCellMar>
        <w:tblLook w:val="04A0" w:firstRow="1" w:lastRow="0" w:firstColumn="1" w:lastColumn="0" w:noHBand="0" w:noVBand="1"/>
      </w:tblPr>
      <w:tblGrid>
        <w:gridCol w:w="2390"/>
        <w:gridCol w:w="8365"/>
      </w:tblGrid>
      <w:tr w:rsidR="00A72C8F" w:rsidRPr="00772597" w:rsidTr="00AD6D99">
        <w:trPr>
          <w:trHeight w:hRule="exact" w:val="903"/>
          <w:jc w:val="center"/>
        </w:trPr>
        <w:tc>
          <w:tcPr>
            <w:tcW w:w="2390" w:type="dxa"/>
            <w:tcBorders>
              <w:top w:val="single" w:sz="4" w:space="0" w:color="auto"/>
              <w:left w:val="single" w:sz="4" w:space="0" w:color="auto"/>
              <w:bottom w:val="single" w:sz="4" w:space="0" w:color="auto"/>
              <w:right w:val="single" w:sz="4" w:space="0" w:color="auto"/>
            </w:tcBorders>
            <w:shd w:val="clear" w:color="000000" w:fill="4AACC5"/>
            <w:vAlign w:val="center"/>
            <w:hideMark/>
          </w:tcPr>
          <w:p w:rsidR="00A72C8F" w:rsidRPr="00772597" w:rsidRDefault="00A72C8F" w:rsidP="0079640B">
            <w:pPr>
              <w:spacing w:after="0" w:line="240" w:lineRule="auto"/>
              <w:jc w:val="center"/>
              <w:rPr>
                <w:rFonts w:ascii="Calibri" w:eastAsia="Times New Roman" w:hAnsi="Calibri" w:cs="Times New Roman"/>
                <w:b/>
                <w:bCs/>
                <w:color w:val="FFFFFF"/>
                <w:lang w:eastAsia="tr-TR"/>
              </w:rPr>
            </w:pPr>
            <w:r w:rsidRPr="00772597">
              <w:rPr>
                <w:rFonts w:ascii="Calibri" w:eastAsia="Times New Roman" w:hAnsi="Calibri" w:cs="Times New Roman"/>
                <w:b/>
                <w:bCs/>
                <w:color w:val="FFFFFF"/>
                <w:lang w:val="en-US" w:eastAsia="tr-TR"/>
              </w:rPr>
              <w:t>Değerlendirme Kriteri</w:t>
            </w:r>
          </w:p>
        </w:tc>
        <w:tc>
          <w:tcPr>
            <w:tcW w:w="8365" w:type="dxa"/>
            <w:tcBorders>
              <w:top w:val="single" w:sz="4" w:space="0" w:color="auto"/>
              <w:left w:val="nil"/>
              <w:bottom w:val="single" w:sz="4" w:space="0" w:color="auto"/>
              <w:right w:val="single" w:sz="4" w:space="0" w:color="auto"/>
            </w:tcBorders>
            <w:shd w:val="clear" w:color="000000" w:fill="4AACC5"/>
            <w:vAlign w:val="center"/>
            <w:hideMark/>
          </w:tcPr>
          <w:p w:rsidR="00A72C8F" w:rsidRPr="00772597" w:rsidRDefault="00A72C8F" w:rsidP="0079640B">
            <w:pPr>
              <w:spacing w:after="0" w:line="240" w:lineRule="auto"/>
              <w:jc w:val="center"/>
              <w:rPr>
                <w:rFonts w:ascii="Calibri" w:eastAsia="Times New Roman" w:hAnsi="Calibri" w:cs="Times New Roman"/>
                <w:b/>
                <w:bCs/>
                <w:color w:val="FFFFFF"/>
                <w:lang w:eastAsia="tr-TR"/>
              </w:rPr>
            </w:pPr>
            <w:r w:rsidRPr="00772597">
              <w:rPr>
                <w:rFonts w:ascii="Calibri" w:eastAsia="Times New Roman" w:hAnsi="Calibri" w:cs="Times New Roman"/>
                <w:b/>
                <w:bCs/>
                <w:color w:val="FFFFFF"/>
                <w:lang w:val="en-US" w:eastAsia="tr-TR"/>
              </w:rPr>
              <w:t>Değerlendirme Soruları</w:t>
            </w:r>
          </w:p>
        </w:tc>
      </w:tr>
      <w:tr w:rsidR="00A72C8F" w:rsidRPr="00772597" w:rsidTr="00AD6D99">
        <w:trPr>
          <w:trHeight w:hRule="exact" w:val="1378"/>
          <w:jc w:val="center"/>
        </w:trPr>
        <w:tc>
          <w:tcPr>
            <w:tcW w:w="2390" w:type="dxa"/>
            <w:tcBorders>
              <w:top w:val="nil"/>
              <w:left w:val="single" w:sz="4" w:space="0" w:color="auto"/>
              <w:bottom w:val="single" w:sz="4" w:space="0" w:color="auto"/>
              <w:right w:val="single" w:sz="4" w:space="0" w:color="auto"/>
            </w:tcBorders>
            <w:shd w:val="clear" w:color="000000" w:fill="4AACC5"/>
            <w:vAlign w:val="center"/>
            <w:hideMark/>
          </w:tcPr>
          <w:p w:rsidR="00A72C8F" w:rsidRPr="00772597" w:rsidRDefault="00A72C8F" w:rsidP="0079640B">
            <w:pPr>
              <w:spacing w:after="0" w:line="240" w:lineRule="auto"/>
              <w:rPr>
                <w:rFonts w:ascii="Calibri" w:eastAsia="Times New Roman" w:hAnsi="Calibri" w:cs="Times New Roman"/>
                <w:b/>
                <w:bCs/>
                <w:color w:val="FFFFFF"/>
                <w:sz w:val="20"/>
                <w:szCs w:val="20"/>
                <w:lang w:eastAsia="tr-TR"/>
              </w:rPr>
            </w:pPr>
            <w:r w:rsidRPr="00772597">
              <w:rPr>
                <w:rFonts w:ascii="Calibri" w:eastAsia="Times New Roman" w:hAnsi="Calibri" w:cs="Times New Roman"/>
                <w:b/>
                <w:bCs/>
                <w:color w:val="FFFFFF"/>
                <w:sz w:val="20"/>
                <w:szCs w:val="20"/>
                <w:lang w:val="en-US" w:eastAsia="tr-TR"/>
              </w:rPr>
              <w:t xml:space="preserve">   İlgililik</w:t>
            </w:r>
          </w:p>
        </w:tc>
        <w:tc>
          <w:tcPr>
            <w:tcW w:w="8365" w:type="dxa"/>
            <w:tcBorders>
              <w:top w:val="nil"/>
              <w:left w:val="nil"/>
              <w:bottom w:val="single" w:sz="4" w:space="0" w:color="auto"/>
              <w:right w:val="single" w:sz="4" w:space="0" w:color="auto"/>
            </w:tcBorders>
            <w:shd w:val="clear" w:color="auto" w:fill="auto"/>
            <w:hideMark/>
          </w:tcPr>
          <w:p w:rsidR="00A72C8F" w:rsidRPr="007C75AD" w:rsidRDefault="00A72C8F" w:rsidP="0079640B">
            <w:pPr>
              <w:widowControl w:val="0"/>
              <w:numPr>
                <w:ilvl w:val="0"/>
                <w:numId w:val="1"/>
              </w:numPr>
              <w:tabs>
                <w:tab w:val="left" w:pos="343"/>
              </w:tabs>
              <w:spacing w:before="59" w:after="0" w:line="240" w:lineRule="auto"/>
              <w:ind w:right="112"/>
              <w:rPr>
                <w:rFonts w:ascii="Calibri" w:eastAsia="Calibri" w:hAnsi="Calibri" w:cs="Calibri"/>
                <w:sz w:val="20"/>
                <w:szCs w:val="20"/>
              </w:rPr>
            </w:pPr>
            <w:r w:rsidRPr="007C75AD">
              <w:rPr>
                <w:rFonts w:ascii="Calibri" w:eastAsia="Calibri" w:hAnsi="Calibri" w:cs="Times New Roman"/>
                <w:sz w:val="20"/>
              </w:rPr>
              <w:t>Planın</w:t>
            </w:r>
            <w:r w:rsidRPr="007C75AD">
              <w:rPr>
                <w:rFonts w:ascii="Calibri" w:eastAsia="Calibri" w:hAnsi="Calibri" w:cs="Times New Roman"/>
                <w:spacing w:val="20"/>
                <w:sz w:val="20"/>
              </w:rPr>
              <w:t xml:space="preserve"> </w:t>
            </w:r>
            <w:r w:rsidRPr="007C75AD">
              <w:rPr>
                <w:rFonts w:ascii="Calibri" w:eastAsia="Calibri" w:hAnsi="Calibri" w:cs="Times New Roman"/>
                <w:sz w:val="20"/>
              </w:rPr>
              <w:t>başlangıç</w:t>
            </w:r>
            <w:r w:rsidRPr="007C75AD">
              <w:rPr>
                <w:rFonts w:ascii="Calibri" w:eastAsia="Calibri" w:hAnsi="Calibri" w:cs="Times New Roman"/>
                <w:spacing w:val="19"/>
                <w:sz w:val="20"/>
              </w:rPr>
              <w:t xml:space="preserve"> </w:t>
            </w:r>
            <w:r w:rsidRPr="007C75AD">
              <w:rPr>
                <w:rFonts w:ascii="Calibri" w:eastAsia="Calibri" w:hAnsi="Calibri" w:cs="Times New Roman"/>
                <w:spacing w:val="-1"/>
                <w:sz w:val="20"/>
              </w:rPr>
              <w:t>döneminden</w:t>
            </w:r>
            <w:r w:rsidRPr="007C75AD">
              <w:rPr>
                <w:rFonts w:ascii="Calibri" w:eastAsia="Calibri" w:hAnsi="Calibri" w:cs="Times New Roman"/>
                <w:spacing w:val="20"/>
                <w:sz w:val="20"/>
              </w:rPr>
              <w:t xml:space="preserve"> </w:t>
            </w:r>
            <w:r w:rsidRPr="007C75AD">
              <w:rPr>
                <w:rFonts w:ascii="Calibri" w:eastAsia="Calibri" w:hAnsi="Calibri" w:cs="Times New Roman"/>
                <w:spacing w:val="-1"/>
                <w:sz w:val="20"/>
              </w:rPr>
              <w:t>itibaren</w:t>
            </w:r>
            <w:r w:rsidRPr="007C75AD">
              <w:rPr>
                <w:rFonts w:ascii="Calibri" w:eastAsia="Calibri" w:hAnsi="Calibri" w:cs="Times New Roman"/>
                <w:spacing w:val="21"/>
                <w:sz w:val="20"/>
              </w:rPr>
              <w:t xml:space="preserve"> </w:t>
            </w:r>
            <w:r w:rsidRPr="007C75AD">
              <w:rPr>
                <w:rFonts w:ascii="Calibri" w:eastAsia="Calibri" w:hAnsi="Calibri" w:cs="Times New Roman"/>
                <w:sz w:val="20"/>
              </w:rPr>
              <w:t>iç</w:t>
            </w:r>
            <w:r w:rsidRPr="007C75AD">
              <w:rPr>
                <w:rFonts w:ascii="Calibri" w:eastAsia="Calibri" w:hAnsi="Calibri" w:cs="Times New Roman"/>
                <w:spacing w:val="19"/>
                <w:sz w:val="20"/>
              </w:rPr>
              <w:t xml:space="preserve"> </w:t>
            </w:r>
            <w:r w:rsidRPr="007C75AD">
              <w:rPr>
                <w:rFonts w:ascii="Calibri" w:eastAsia="Calibri" w:hAnsi="Calibri" w:cs="Times New Roman"/>
                <w:spacing w:val="-1"/>
                <w:sz w:val="20"/>
              </w:rPr>
              <w:t>ve</w:t>
            </w:r>
            <w:r w:rsidRPr="007C75AD">
              <w:rPr>
                <w:rFonts w:ascii="Calibri" w:eastAsia="Calibri" w:hAnsi="Calibri" w:cs="Times New Roman"/>
                <w:spacing w:val="20"/>
                <w:sz w:val="20"/>
              </w:rPr>
              <w:t xml:space="preserve"> </w:t>
            </w:r>
            <w:r w:rsidRPr="007C75AD">
              <w:rPr>
                <w:rFonts w:ascii="Calibri" w:eastAsia="Calibri" w:hAnsi="Calibri" w:cs="Times New Roman"/>
                <w:sz w:val="20"/>
              </w:rPr>
              <w:t>dış</w:t>
            </w:r>
            <w:r w:rsidRPr="007C75AD">
              <w:rPr>
                <w:rFonts w:ascii="Calibri" w:eastAsia="Calibri" w:hAnsi="Calibri" w:cs="Times New Roman"/>
                <w:spacing w:val="18"/>
                <w:sz w:val="20"/>
              </w:rPr>
              <w:t xml:space="preserve"> </w:t>
            </w:r>
            <w:r w:rsidRPr="007C75AD">
              <w:rPr>
                <w:rFonts w:ascii="Calibri" w:eastAsia="Calibri" w:hAnsi="Calibri" w:cs="Times New Roman"/>
                <w:spacing w:val="-1"/>
                <w:sz w:val="20"/>
              </w:rPr>
              <w:t>çevrede</w:t>
            </w:r>
            <w:r w:rsidRPr="007C75AD">
              <w:rPr>
                <w:rFonts w:ascii="Calibri" w:eastAsia="Calibri" w:hAnsi="Calibri" w:cs="Times New Roman"/>
                <w:spacing w:val="19"/>
                <w:sz w:val="20"/>
              </w:rPr>
              <w:t xml:space="preserve"> </w:t>
            </w:r>
            <w:r w:rsidRPr="007C75AD">
              <w:rPr>
                <w:rFonts w:ascii="Calibri" w:eastAsia="Calibri" w:hAnsi="Calibri" w:cs="Times New Roman"/>
                <w:sz w:val="20"/>
              </w:rPr>
              <w:t>ciddi</w:t>
            </w:r>
            <w:r w:rsidRPr="007C75AD">
              <w:rPr>
                <w:rFonts w:ascii="Calibri" w:eastAsia="Calibri" w:hAnsi="Calibri" w:cs="Times New Roman"/>
                <w:spacing w:val="20"/>
                <w:sz w:val="20"/>
              </w:rPr>
              <w:t xml:space="preserve"> </w:t>
            </w:r>
            <w:r w:rsidRPr="007C75AD">
              <w:rPr>
                <w:rFonts w:ascii="Calibri" w:eastAsia="Calibri" w:hAnsi="Calibri" w:cs="Times New Roman"/>
                <w:spacing w:val="-1"/>
                <w:sz w:val="20"/>
              </w:rPr>
              <w:t>değişiklikler</w:t>
            </w:r>
            <w:r w:rsidRPr="007C75AD">
              <w:rPr>
                <w:rFonts w:ascii="Calibri" w:eastAsia="Calibri" w:hAnsi="Calibri" w:cs="Times New Roman"/>
                <w:spacing w:val="19"/>
                <w:sz w:val="20"/>
              </w:rPr>
              <w:t xml:space="preserve"> </w:t>
            </w:r>
            <w:r w:rsidRPr="007C75AD">
              <w:rPr>
                <w:rFonts w:ascii="Calibri" w:eastAsia="Calibri" w:hAnsi="Calibri" w:cs="Times New Roman"/>
                <w:sz w:val="20"/>
              </w:rPr>
              <w:t>meydana</w:t>
            </w:r>
            <w:r w:rsidRPr="007C75AD">
              <w:rPr>
                <w:rFonts w:ascii="Calibri" w:eastAsia="Calibri" w:hAnsi="Calibri" w:cs="Times New Roman"/>
                <w:spacing w:val="65"/>
                <w:w w:val="99"/>
                <w:sz w:val="20"/>
              </w:rPr>
              <w:t xml:space="preserve"> </w:t>
            </w:r>
            <w:r w:rsidRPr="007C75AD">
              <w:rPr>
                <w:rFonts w:ascii="Calibri" w:eastAsia="Calibri" w:hAnsi="Calibri" w:cs="Times New Roman"/>
                <w:spacing w:val="-1"/>
                <w:sz w:val="20"/>
              </w:rPr>
              <w:t>geldi</w:t>
            </w:r>
            <w:r w:rsidRPr="007C75AD">
              <w:rPr>
                <w:rFonts w:ascii="Calibri" w:eastAsia="Calibri" w:hAnsi="Calibri" w:cs="Times New Roman"/>
                <w:spacing w:val="-8"/>
                <w:sz w:val="20"/>
              </w:rPr>
              <w:t xml:space="preserve"> </w:t>
            </w:r>
            <w:r w:rsidRPr="007C75AD">
              <w:rPr>
                <w:rFonts w:ascii="Calibri" w:eastAsia="Calibri" w:hAnsi="Calibri" w:cs="Times New Roman"/>
                <w:sz w:val="20"/>
              </w:rPr>
              <w:t>mi?</w:t>
            </w:r>
          </w:p>
          <w:p w:rsidR="00A72C8F" w:rsidRPr="007C75AD" w:rsidRDefault="00A72C8F" w:rsidP="0079640B">
            <w:pPr>
              <w:widowControl w:val="0"/>
              <w:numPr>
                <w:ilvl w:val="0"/>
                <w:numId w:val="1"/>
              </w:numPr>
              <w:tabs>
                <w:tab w:val="left" w:pos="343"/>
              </w:tabs>
              <w:spacing w:before="62" w:after="0" w:line="240" w:lineRule="auto"/>
              <w:rPr>
                <w:rFonts w:ascii="Calibri" w:eastAsia="Calibri" w:hAnsi="Calibri" w:cs="Calibri"/>
                <w:sz w:val="20"/>
                <w:szCs w:val="20"/>
              </w:rPr>
            </w:pPr>
            <w:r w:rsidRPr="007C75AD">
              <w:rPr>
                <w:rFonts w:ascii="Calibri" w:eastAsia="Calibri" w:hAnsi="Calibri" w:cs="Times New Roman"/>
                <w:sz w:val="20"/>
              </w:rPr>
              <w:t>Bu</w:t>
            </w:r>
            <w:r w:rsidRPr="007C75AD">
              <w:rPr>
                <w:rFonts w:ascii="Calibri" w:eastAsia="Calibri" w:hAnsi="Calibri" w:cs="Times New Roman"/>
                <w:spacing w:val="-7"/>
                <w:sz w:val="20"/>
              </w:rPr>
              <w:t xml:space="preserve"> </w:t>
            </w:r>
            <w:r w:rsidRPr="007C75AD">
              <w:rPr>
                <w:rFonts w:ascii="Calibri" w:eastAsia="Calibri" w:hAnsi="Calibri" w:cs="Times New Roman"/>
                <w:spacing w:val="-1"/>
                <w:sz w:val="20"/>
              </w:rPr>
              <w:t>değişiklikler</w:t>
            </w:r>
            <w:r w:rsidRPr="007C75AD">
              <w:rPr>
                <w:rFonts w:ascii="Calibri" w:eastAsia="Calibri" w:hAnsi="Calibri" w:cs="Times New Roman"/>
                <w:spacing w:val="-6"/>
                <w:sz w:val="20"/>
              </w:rPr>
              <w:t xml:space="preserve"> </w:t>
            </w:r>
            <w:r w:rsidRPr="007C75AD">
              <w:rPr>
                <w:rFonts w:ascii="Calibri" w:eastAsia="Calibri" w:hAnsi="Calibri" w:cs="Times New Roman"/>
                <w:sz w:val="20"/>
              </w:rPr>
              <w:t>tespitler</w:t>
            </w:r>
            <w:r w:rsidRPr="007C75AD">
              <w:rPr>
                <w:rFonts w:ascii="Calibri" w:eastAsia="Calibri" w:hAnsi="Calibri" w:cs="Times New Roman"/>
                <w:spacing w:val="-5"/>
                <w:sz w:val="20"/>
              </w:rPr>
              <w:t xml:space="preserve"> </w:t>
            </w:r>
            <w:r w:rsidRPr="007C75AD">
              <w:rPr>
                <w:rFonts w:ascii="Calibri" w:eastAsia="Calibri" w:hAnsi="Calibri" w:cs="Times New Roman"/>
                <w:spacing w:val="-1"/>
                <w:sz w:val="20"/>
              </w:rPr>
              <w:t>ve</w:t>
            </w:r>
            <w:r w:rsidRPr="007C75AD">
              <w:rPr>
                <w:rFonts w:ascii="Calibri" w:eastAsia="Calibri" w:hAnsi="Calibri" w:cs="Times New Roman"/>
                <w:spacing w:val="-7"/>
                <w:sz w:val="20"/>
              </w:rPr>
              <w:t xml:space="preserve"> </w:t>
            </w:r>
            <w:r w:rsidRPr="007C75AD">
              <w:rPr>
                <w:rFonts w:ascii="Calibri" w:eastAsia="Calibri" w:hAnsi="Calibri" w:cs="Times New Roman"/>
                <w:sz w:val="20"/>
              </w:rPr>
              <w:t>ihtiyaçları</w:t>
            </w:r>
            <w:r w:rsidRPr="007C75AD">
              <w:rPr>
                <w:rFonts w:ascii="Calibri" w:eastAsia="Calibri" w:hAnsi="Calibri" w:cs="Times New Roman"/>
                <w:spacing w:val="-7"/>
                <w:sz w:val="20"/>
              </w:rPr>
              <w:t xml:space="preserve"> </w:t>
            </w:r>
            <w:r w:rsidRPr="007C75AD">
              <w:rPr>
                <w:rFonts w:ascii="Calibri" w:eastAsia="Calibri" w:hAnsi="Calibri" w:cs="Times New Roman"/>
                <w:sz w:val="20"/>
              </w:rPr>
              <w:t>ne</w:t>
            </w:r>
            <w:r w:rsidRPr="007C75AD">
              <w:rPr>
                <w:rFonts w:ascii="Calibri" w:eastAsia="Calibri" w:hAnsi="Calibri" w:cs="Times New Roman"/>
                <w:spacing w:val="-8"/>
                <w:sz w:val="20"/>
              </w:rPr>
              <w:t xml:space="preserve"> </w:t>
            </w:r>
            <w:r w:rsidRPr="007C75AD">
              <w:rPr>
                <w:rFonts w:ascii="Calibri" w:eastAsia="Calibri" w:hAnsi="Calibri" w:cs="Times New Roman"/>
                <w:sz w:val="20"/>
              </w:rPr>
              <w:t>ölçüde</w:t>
            </w:r>
            <w:r w:rsidRPr="007C75AD">
              <w:rPr>
                <w:rFonts w:ascii="Calibri" w:eastAsia="Calibri" w:hAnsi="Calibri" w:cs="Times New Roman"/>
                <w:spacing w:val="-7"/>
                <w:sz w:val="20"/>
              </w:rPr>
              <w:t xml:space="preserve"> </w:t>
            </w:r>
            <w:r w:rsidRPr="007C75AD">
              <w:rPr>
                <w:rFonts w:ascii="Calibri" w:eastAsia="Calibri" w:hAnsi="Calibri" w:cs="Times New Roman"/>
                <w:sz w:val="20"/>
              </w:rPr>
              <w:t>değiştirdi?</w:t>
            </w:r>
          </w:p>
          <w:p w:rsidR="00A72C8F" w:rsidRPr="007C75AD" w:rsidRDefault="00A72C8F" w:rsidP="0079640B">
            <w:pPr>
              <w:widowControl w:val="0"/>
              <w:numPr>
                <w:ilvl w:val="0"/>
                <w:numId w:val="1"/>
              </w:numPr>
              <w:tabs>
                <w:tab w:val="left" w:pos="343"/>
              </w:tabs>
              <w:spacing w:before="59" w:after="0" w:line="240" w:lineRule="auto"/>
              <w:ind w:right="113"/>
              <w:rPr>
                <w:rFonts w:ascii="Calibri" w:eastAsia="Calibri" w:hAnsi="Calibri" w:cs="Calibri"/>
                <w:sz w:val="20"/>
                <w:szCs w:val="20"/>
              </w:rPr>
            </w:pPr>
            <w:r w:rsidRPr="007C75AD">
              <w:rPr>
                <w:rFonts w:ascii="Calibri" w:eastAsia="Calibri" w:hAnsi="Calibri" w:cs="Times New Roman"/>
                <w:spacing w:val="-1"/>
                <w:sz w:val="20"/>
              </w:rPr>
              <w:t xml:space="preserve">Tespitler </w:t>
            </w:r>
            <w:r w:rsidRPr="007C75AD">
              <w:rPr>
                <w:rFonts w:ascii="Calibri" w:eastAsia="Calibri" w:hAnsi="Calibri" w:cs="Times New Roman"/>
                <w:sz w:val="20"/>
              </w:rPr>
              <w:t>ve</w:t>
            </w:r>
            <w:r w:rsidRPr="007C75AD">
              <w:rPr>
                <w:rFonts w:ascii="Calibri" w:eastAsia="Calibri" w:hAnsi="Calibri" w:cs="Times New Roman"/>
                <w:spacing w:val="-3"/>
                <w:sz w:val="20"/>
              </w:rPr>
              <w:t xml:space="preserve"> </w:t>
            </w:r>
            <w:r w:rsidRPr="007C75AD">
              <w:rPr>
                <w:rFonts w:ascii="Calibri" w:eastAsia="Calibri" w:hAnsi="Calibri" w:cs="Times New Roman"/>
                <w:sz w:val="20"/>
              </w:rPr>
              <w:t>ihtiyaçlardaki</w:t>
            </w:r>
            <w:r w:rsidRPr="007C75AD">
              <w:rPr>
                <w:rFonts w:ascii="Calibri" w:eastAsia="Calibri" w:hAnsi="Calibri" w:cs="Times New Roman"/>
                <w:spacing w:val="-2"/>
                <w:sz w:val="20"/>
              </w:rPr>
              <w:t xml:space="preserve"> </w:t>
            </w:r>
            <w:r w:rsidRPr="007C75AD">
              <w:rPr>
                <w:rFonts w:ascii="Calibri" w:eastAsia="Calibri" w:hAnsi="Calibri" w:cs="Times New Roman"/>
                <w:spacing w:val="-1"/>
                <w:sz w:val="20"/>
              </w:rPr>
              <w:t>değişim</w:t>
            </w:r>
            <w:r w:rsidRPr="007C75AD">
              <w:rPr>
                <w:rFonts w:ascii="Calibri" w:eastAsia="Calibri" w:hAnsi="Calibri" w:cs="Times New Roman"/>
                <w:spacing w:val="-2"/>
                <w:sz w:val="20"/>
              </w:rPr>
              <w:t xml:space="preserve"> </w:t>
            </w:r>
            <w:r w:rsidRPr="007C75AD">
              <w:rPr>
                <w:rFonts w:ascii="Calibri" w:eastAsia="Calibri" w:hAnsi="Calibri" w:cs="Times New Roman"/>
                <w:sz w:val="20"/>
              </w:rPr>
              <w:t>hedef</w:t>
            </w:r>
            <w:r w:rsidRPr="007C75AD">
              <w:rPr>
                <w:rFonts w:ascii="Calibri" w:eastAsia="Calibri" w:hAnsi="Calibri" w:cs="Times New Roman"/>
                <w:spacing w:val="-1"/>
                <w:sz w:val="20"/>
              </w:rPr>
              <w:t xml:space="preserve"> ve </w:t>
            </w:r>
            <w:r w:rsidRPr="007C75AD">
              <w:rPr>
                <w:rFonts w:ascii="Calibri" w:eastAsia="Calibri" w:hAnsi="Calibri" w:cs="Times New Roman"/>
                <w:sz w:val="20"/>
              </w:rPr>
              <w:t>performans</w:t>
            </w:r>
            <w:r w:rsidRPr="007C75AD">
              <w:rPr>
                <w:rFonts w:ascii="Calibri" w:eastAsia="Calibri" w:hAnsi="Calibri" w:cs="Times New Roman"/>
                <w:spacing w:val="-1"/>
                <w:sz w:val="20"/>
              </w:rPr>
              <w:t xml:space="preserve"> </w:t>
            </w:r>
            <w:r w:rsidRPr="007C75AD">
              <w:rPr>
                <w:rFonts w:ascii="Calibri" w:eastAsia="Calibri" w:hAnsi="Calibri" w:cs="Times New Roman"/>
                <w:sz w:val="20"/>
              </w:rPr>
              <w:t>göstergelerinde</w:t>
            </w:r>
            <w:r w:rsidRPr="007C75AD">
              <w:rPr>
                <w:rFonts w:ascii="Calibri" w:eastAsia="Calibri" w:hAnsi="Calibri" w:cs="Times New Roman"/>
                <w:spacing w:val="-3"/>
                <w:sz w:val="20"/>
              </w:rPr>
              <w:t xml:space="preserve"> </w:t>
            </w:r>
            <w:r w:rsidRPr="007C75AD">
              <w:rPr>
                <w:rFonts w:ascii="Calibri" w:eastAsia="Calibri" w:hAnsi="Calibri" w:cs="Times New Roman"/>
                <w:sz w:val="20"/>
              </w:rPr>
              <w:t>bir değişiklik</w:t>
            </w:r>
            <w:r w:rsidRPr="007C75AD">
              <w:rPr>
                <w:rFonts w:ascii="Calibri" w:eastAsia="Calibri" w:hAnsi="Calibri" w:cs="Times New Roman"/>
                <w:spacing w:val="36"/>
                <w:w w:val="99"/>
                <w:sz w:val="20"/>
              </w:rPr>
              <w:t xml:space="preserve"> </w:t>
            </w:r>
            <w:r w:rsidRPr="007C75AD">
              <w:rPr>
                <w:rFonts w:ascii="Calibri" w:eastAsia="Calibri" w:hAnsi="Calibri" w:cs="Times New Roman"/>
                <w:sz w:val="20"/>
              </w:rPr>
              <w:t>ihtiyacı</w:t>
            </w:r>
            <w:r w:rsidRPr="007C75AD">
              <w:rPr>
                <w:rFonts w:ascii="Calibri" w:eastAsia="Calibri" w:hAnsi="Calibri" w:cs="Times New Roman"/>
                <w:spacing w:val="-9"/>
                <w:sz w:val="20"/>
              </w:rPr>
              <w:t xml:space="preserve"> </w:t>
            </w:r>
            <w:r w:rsidRPr="007C75AD">
              <w:rPr>
                <w:rFonts w:ascii="Calibri" w:eastAsia="Calibri" w:hAnsi="Calibri" w:cs="Times New Roman"/>
                <w:sz w:val="20"/>
              </w:rPr>
              <w:t>doğurdu</w:t>
            </w:r>
            <w:r w:rsidRPr="007C75AD">
              <w:rPr>
                <w:rFonts w:ascii="Calibri" w:eastAsia="Calibri" w:hAnsi="Calibri" w:cs="Times New Roman"/>
                <w:spacing w:val="-8"/>
                <w:sz w:val="20"/>
              </w:rPr>
              <w:t xml:space="preserve"> </w:t>
            </w:r>
            <w:r w:rsidRPr="007C75AD">
              <w:rPr>
                <w:rFonts w:ascii="Calibri" w:eastAsia="Calibri" w:hAnsi="Calibri" w:cs="Times New Roman"/>
                <w:sz w:val="20"/>
              </w:rPr>
              <w:t>mu?</w:t>
            </w:r>
          </w:p>
        </w:tc>
      </w:tr>
      <w:tr w:rsidR="00A72C8F" w:rsidRPr="00772597" w:rsidTr="00AD6D99">
        <w:trPr>
          <w:trHeight w:hRule="exact" w:val="2092"/>
          <w:jc w:val="center"/>
        </w:trPr>
        <w:tc>
          <w:tcPr>
            <w:tcW w:w="2390" w:type="dxa"/>
            <w:tcBorders>
              <w:top w:val="nil"/>
              <w:left w:val="single" w:sz="4" w:space="0" w:color="auto"/>
              <w:bottom w:val="single" w:sz="4" w:space="0" w:color="auto"/>
              <w:right w:val="single" w:sz="4" w:space="0" w:color="auto"/>
            </w:tcBorders>
            <w:shd w:val="clear" w:color="000000" w:fill="4AACC5"/>
            <w:vAlign w:val="center"/>
            <w:hideMark/>
          </w:tcPr>
          <w:p w:rsidR="00A72C8F" w:rsidRPr="00772597" w:rsidRDefault="00A72C8F" w:rsidP="0079640B">
            <w:pPr>
              <w:spacing w:after="0" w:line="240" w:lineRule="auto"/>
              <w:rPr>
                <w:rFonts w:ascii="Calibri" w:eastAsia="Times New Roman" w:hAnsi="Calibri" w:cs="Times New Roman"/>
                <w:b/>
                <w:bCs/>
                <w:color w:val="FFFFFF"/>
                <w:sz w:val="20"/>
                <w:szCs w:val="20"/>
                <w:lang w:eastAsia="tr-TR"/>
              </w:rPr>
            </w:pPr>
            <w:r w:rsidRPr="00772597">
              <w:rPr>
                <w:rFonts w:ascii="Calibri" w:eastAsia="Times New Roman" w:hAnsi="Calibri" w:cs="Times New Roman"/>
                <w:b/>
                <w:bCs/>
                <w:color w:val="FFFFFF"/>
                <w:sz w:val="20"/>
                <w:szCs w:val="20"/>
                <w:lang w:val="en-US" w:eastAsia="tr-TR"/>
              </w:rPr>
              <w:t xml:space="preserve">  Etkililik</w:t>
            </w:r>
          </w:p>
        </w:tc>
        <w:tc>
          <w:tcPr>
            <w:tcW w:w="8365" w:type="dxa"/>
            <w:tcBorders>
              <w:top w:val="nil"/>
              <w:left w:val="nil"/>
              <w:bottom w:val="single" w:sz="4" w:space="0" w:color="auto"/>
              <w:right w:val="single" w:sz="4" w:space="0" w:color="auto"/>
            </w:tcBorders>
            <w:shd w:val="clear" w:color="auto" w:fill="auto"/>
            <w:hideMark/>
          </w:tcPr>
          <w:p w:rsidR="00A72C8F" w:rsidRPr="007C75AD" w:rsidRDefault="00A72C8F" w:rsidP="0079640B">
            <w:pPr>
              <w:widowControl w:val="0"/>
              <w:numPr>
                <w:ilvl w:val="0"/>
                <w:numId w:val="2"/>
              </w:numPr>
              <w:tabs>
                <w:tab w:val="left" w:pos="343"/>
              </w:tabs>
              <w:spacing w:before="59" w:after="0" w:line="240" w:lineRule="auto"/>
              <w:rPr>
                <w:rFonts w:ascii="Calibri" w:eastAsia="Calibri" w:hAnsi="Calibri" w:cs="Calibri"/>
                <w:sz w:val="20"/>
                <w:szCs w:val="20"/>
              </w:rPr>
            </w:pPr>
            <w:r w:rsidRPr="007C75AD">
              <w:rPr>
                <w:rFonts w:ascii="Calibri" w:eastAsia="Calibri" w:hAnsi="Calibri" w:cs="Times New Roman"/>
                <w:sz w:val="20"/>
              </w:rPr>
              <w:t>Performans</w:t>
            </w:r>
            <w:r w:rsidRPr="007C75AD">
              <w:rPr>
                <w:rFonts w:ascii="Calibri" w:eastAsia="Calibri" w:hAnsi="Calibri" w:cs="Times New Roman"/>
                <w:spacing w:val="-11"/>
                <w:sz w:val="20"/>
              </w:rPr>
              <w:t xml:space="preserve"> </w:t>
            </w:r>
            <w:r w:rsidRPr="007C75AD">
              <w:rPr>
                <w:rFonts w:ascii="Calibri" w:eastAsia="Calibri" w:hAnsi="Calibri" w:cs="Times New Roman"/>
                <w:sz w:val="20"/>
              </w:rPr>
              <w:t>göstergesi</w:t>
            </w:r>
            <w:r w:rsidRPr="007C75AD">
              <w:rPr>
                <w:rFonts w:ascii="Calibri" w:eastAsia="Calibri" w:hAnsi="Calibri" w:cs="Times New Roman"/>
                <w:spacing w:val="-10"/>
                <w:sz w:val="20"/>
              </w:rPr>
              <w:t xml:space="preserve"> </w:t>
            </w:r>
            <w:r w:rsidRPr="007C75AD">
              <w:rPr>
                <w:rFonts w:ascii="Calibri" w:eastAsia="Calibri" w:hAnsi="Calibri" w:cs="Times New Roman"/>
                <w:sz w:val="20"/>
              </w:rPr>
              <w:t>değerlerine</w:t>
            </w:r>
            <w:r w:rsidRPr="007C75AD">
              <w:rPr>
                <w:rFonts w:ascii="Calibri" w:eastAsia="Calibri" w:hAnsi="Calibri" w:cs="Times New Roman"/>
                <w:spacing w:val="-9"/>
                <w:sz w:val="20"/>
              </w:rPr>
              <w:t xml:space="preserve"> </w:t>
            </w:r>
            <w:r w:rsidRPr="007C75AD">
              <w:rPr>
                <w:rFonts w:ascii="Calibri" w:eastAsia="Calibri" w:hAnsi="Calibri" w:cs="Times New Roman"/>
                <w:sz w:val="20"/>
              </w:rPr>
              <w:t>ulaşıldı</w:t>
            </w:r>
            <w:r w:rsidRPr="007C75AD">
              <w:rPr>
                <w:rFonts w:ascii="Calibri" w:eastAsia="Calibri" w:hAnsi="Calibri" w:cs="Times New Roman"/>
                <w:spacing w:val="-7"/>
                <w:sz w:val="20"/>
              </w:rPr>
              <w:t xml:space="preserve"> </w:t>
            </w:r>
            <w:r w:rsidRPr="007C75AD">
              <w:rPr>
                <w:rFonts w:ascii="Calibri" w:eastAsia="Calibri" w:hAnsi="Calibri" w:cs="Times New Roman"/>
                <w:spacing w:val="-1"/>
                <w:sz w:val="20"/>
              </w:rPr>
              <w:t>mı?</w:t>
            </w:r>
          </w:p>
          <w:p w:rsidR="00A72C8F" w:rsidRPr="007C75AD" w:rsidRDefault="00A72C8F" w:rsidP="0079640B">
            <w:pPr>
              <w:widowControl w:val="0"/>
              <w:numPr>
                <w:ilvl w:val="0"/>
                <w:numId w:val="2"/>
              </w:numPr>
              <w:tabs>
                <w:tab w:val="left" w:pos="343"/>
              </w:tabs>
              <w:spacing w:before="59" w:after="0" w:line="240" w:lineRule="auto"/>
              <w:rPr>
                <w:rFonts w:ascii="Calibri" w:eastAsia="Calibri" w:hAnsi="Calibri" w:cs="Calibri"/>
                <w:sz w:val="20"/>
                <w:szCs w:val="20"/>
              </w:rPr>
            </w:pPr>
            <w:r w:rsidRPr="007C75AD">
              <w:rPr>
                <w:rFonts w:ascii="Calibri" w:eastAsia="Calibri" w:hAnsi="Calibri" w:cs="Times New Roman"/>
                <w:sz w:val="20"/>
              </w:rPr>
              <w:t>Performans</w:t>
            </w:r>
            <w:r w:rsidRPr="007C75AD">
              <w:rPr>
                <w:rFonts w:ascii="Calibri" w:eastAsia="Calibri" w:hAnsi="Calibri" w:cs="Times New Roman"/>
                <w:spacing w:val="-10"/>
                <w:sz w:val="20"/>
              </w:rPr>
              <w:t xml:space="preserve"> </w:t>
            </w:r>
            <w:r w:rsidRPr="007C75AD">
              <w:rPr>
                <w:rFonts w:ascii="Calibri" w:eastAsia="Calibri" w:hAnsi="Calibri" w:cs="Times New Roman"/>
                <w:sz w:val="20"/>
              </w:rPr>
              <w:t>göstergesine</w:t>
            </w:r>
            <w:r w:rsidRPr="007C75AD">
              <w:rPr>
                <w:rFonts w:ascii="Calibri" w:eastAsia="Calibri" w:hAnsi="Calibri" w:cs="Times New Roman"/>
                <w:spacing w:val="-8"/>
                <w:sz w:val="20"/>
              </w:rPr>
              <w:t xml:space="preserve"> </w:t>
            </w:r>
            <w:r w:rsidRPr="007C75AD">
              <w:rPr>
                <w:rFonts w:ascii="Calibri" w:eastAsia="Calibri" w:hAnsi="Calibri" w:cs="Times New Roman"/>
                <w:sz w:val="20"/>
              </w:rPr>
              <w:t>ulaşma</w:t>
            </w:r>
            <w:r w:rsidRPr="007C75AD">
              <w:rPr>
                <w:rFonts w:ascii="Calibri" w:eastAsia="Calibri" w:hAnsi="Calibri" w:cs="Times New Roman"/>
                <w:spacing w:val="-8"/>
                <w:sz w:val="20"/>
              </w:rPr>
              <w:t xml:space="preserve"> </w:t>
            </w:r>
            <w:r w:rsidRPr="007C75AD">
              <w:rPr>
                <w:rFonts w:ascii="Calibri" w:eastAsia="Calibri" w:hAnsi="Calibri" w:cs="Times New Roman"/>
                <w:sz w:val="20"/>
              </w:rPr>
              <w:t>düzeyiyle</w:t>
            </w:r>
            <w:r w:rsidRPr="007C75AD">
              <w:rPr>
                <w:rFonts w:ascii="Calibri" w:eastAsia="Calibri" w:hAnsi="Calibri" w:cs="Times New Roman"/>
                <w:spacing w:val="-9"/>
                <w:sz w:val="20"/>
              </w:rPr>
              <w:t xml:space="preserve"> </w:t>
            </w:r>
            <w:r w:rsidRPr="007C75AD">
              <w:rPr>
                <w:rFonts w:ascii="Calibri" w:eastAsia="Calibri" w:hAnsi="Calibri" w:cs="Times New Roman"/>
                <w:spacing w:val="-1"/>
                <w:sz w:val="20"/>
              </w:rPr>
              <w:t>tespit</w:t>
            </w:r>
            <w:r w:rsidRPr="007C75AD">
              <w:rPr>
                <w:rFonts w:ascii="Calibri" w:eastAsia="Calibri" w:hAnsi="Calibri" w:cs="Times New Roman"/>
                <w:spacing w:val="-8"/>
                <w:sz w:val="20"/>
              </w:rPr>
              <w:t xml:space="preserve"> </w:t>
            </w:r>
            <w:r w:rsidRPr="007C75AD">
              <w:rPr>
                <w:rFonts w:ascii="Calibri" w:eastAsia="Calibri" w:hAnsi="Calibri" w:cs="Times New Roman"/>
                <w:spacing w:val="-1"/>
                <w:sz w:val="20"/>
              </w:rPr>
              <w:t>edilen</w:t>
            </w:r>
            <w:r w:rsidRPr="007C75AD">
              <w:rPr>
                <w:rFonts w:ascii="Calibri" w:eastAsia="Calibri" w:hAnsi="Calibri" w:cs="Times New Roman"/>
                <w:spacing w:val="-7"/>
                <w:sz w:val="20"/>
              </w:rPr>
              <w:t xml:space="preserve"> </w:t>
            </w:r>
            <w:r w:rsidRPr="007C75AD">
              <w:rPr>
                <w:rFonts w:ascii="Calibri" w:eastAsia="Calibri" w:hAnsi="Calibri" w:cs="Times New Roman"/>
                <w:sz w:val="20"/>
              </w:rPr>
              <w:t>ihtiyaçlar</w:t>
            </w:r>
            <w:r w:rsidRPr="007C75AD">
              <w:rPr>
                <w:rFonts w:ascii="Calibri" w:eastAsia="Calibri" w:hAnsi="Calibri" w:cs="Times New Roman"/>
                <w:spacing w:val="-8"/>
                <w:sz w:val="20"/>
              </w:rPr>
              <w:t xml:space="preserve"> </w:t>
            </w:r>
            <w:r w:rsidRPr="007C75AD">
              <w:rPr>
                <w:rFonts w:ascii="Calibri" w:eastAsia="Calibri" w:hAnsi="Calibri" w:cs="Times New Roman"/>
                <w:sz w:val="20"/>
              </w:rPr>
              <w:t>karşılandı</w:t>
            </w:r>
            <w:r w:rsidRPr="007C75AD">
              <w:rPr>
                <w:rFonts w:ascii="Calibri" w:eastAsia="Calibri" w:hAnsi="Calibri" w:cs="Times New Roman"/>
                <w:spacing w:val="-8"/>
                <w:sz w:val="20"/>
              </w:rPr>
              <w:t xml:space="preserve"> </w:t>
            </w:r>
            <w:r w:rsidRPr="007C75AD">
              <w:rPr>
                <w:rFonts w:ascii="Calibri" w:eastAsia="Calibri" w:hAnsi="Calibri" w:cs="Times New Roman"/>
                <w:spacing w:val="-1"/>
                <w:sz w:val="20"/>
              </w:rPr>
              <w:t>mı?</w:t>
            </w:r>
          </w:p>
          <w:p w:rsidR="00A72C8F" w:rsidRPr="007C75AD" w:rsidRDefault="00A72C8F" w:rsidP="0079640B">
            <w:pPr>
              <w:widowControl w:val="0"/>
              <w:numPr>
                <w:ilvl w:val="0"/>
                <w:numId w:val="2"/>
              </w:numPr>
              <w:tabs>
                <w:tab w:val="left" w:pos="343"/>
              </w:tabs>
              <w:spacing w:before="62" w:after="0" w:line="240" w:lineRule="auto"/>
              <w:ind w:right="106"/>
              <w:jc w:val="both"/>
              <w:rPr>
                <w:rFonts w:ascii="Calibri" w:eastAsia="Calibri" w:hAnsi="Calibri" w:cs="Calibri"/>
                <w:sz w:val="20"/>
                <w:szCs w:val="20"/>
              </w:rPr>
            </w:pPr>
            <w:r w:rsidRPr="007C75AD">
              <w:rPr>
                <w:rFonts w:ascii="Calibri" w:eastAsia="Calibri" w:hAnsi="Calibri" w:cs="Times New Roman"/>
                <w:sz w:val="20"/>
              </w:rPr>
              <w:t>Performans</w:t>
            </w:r>
            <w:r w:rsidRPr="007C75AD">
              <w:rPr>
                <w:rFonts w:ascii="Calibri" w:eastAsia="Calibri" w:hAnsi="Calibri" w:cs="Times New Roman"/>
                <w:spacing w:val="42"/>
                <w:sz w:val="20"/>
              </w:rPr>
              <w:t xml:space="preserve"> </w:t>
            </w:r>
            <w:r w:rsidRPr="007C75AD">
              <w:rPr>
                <w:rFonts w:ascii="Calibri" w:eastAsia="Calibri" w:hAnsi="Calibri" w:cs="Times New Roman"/>
                <w:sz w:val="20"/>
              </w:rPr>
              <w:t>göstergelerinde</w:t>
            </w:r>
            <w:r w:rsidRPr="007C75AD">
              <w:rPr>
                <w:rFonts w:ascii="Calibri" w:eastAsia="Calibri" w:hAnsi="Calibri" w:cs="Times New Roman"/>
                <w:spacing w:val="43"/>
                <w:sz w:val="20"/>
              </w:rPr>
              <w:t xml:space="preserve"> </w:t>
            </w:r>
            <w:r w:rsidRPr="007C75AD">
              <w:rPr>
                <w:rFonts w:ascii="Calibri" w:eastAsia="Calibri" w:hAnsi="Calibri" w:cs="Times New Roman"/>
                <w:spacing w:val="-1"/>
                <w:sz w:val="20"/>
              </w:rPr>
              <w:t>istenilen</w:t>
            </w:r>
            <w:r w:rsidRPr="007C75AD">
              <w:rPr>
                <w:rFonts w:ascii="Calibri" w:eastAsia="Calibri" w:hAnsi="Calibri" w:cs="Times New Roman"/>
                <w:spacing w:val="42"/>
                <w:sz w:val="20"/>
              </w:rPr>
              <w:t xml:space="preserve"> </w:t>
            </w:r>
            <w:r w:rsidRPr="007C75AD">
              <w:rPr>
                <w:rFonts w:ascii="Calibri" w:eastAsia="Calibri" w:hAnsi="Calibri" w:cs="Times New Roman"/>
                <w:sz w:val="20"/>
              </w:rPr>
              <w:t>düzeye</w:t>
            </w:r>
            <w:r w:rsidRPr="007C75AD">
              <w:rPr>
                <w:rFonts w:ascii="Calibri" w:eastAsia="Calibri" w:hAnsi="Calibri" w:cs="Times New Roman"/>
                <w:spacing w:val="41"/>
                <w:sz w:val="20"/>
              </w:rPr>
              <w:t xml:space="preserve"> </w:t>
            </w:r>
            <w:r w:rsidRPr="007C75AD">
              <w:rPr>
                <w:rFonts w:ascii="Calibri" w:eastAsia="Calibri" w:hAnsi="Calibri" w:cs="Times New Roman"/>
                <w:sz w:val="20"/>
              </w:rPr>
              <w:t>ulaşılmadıysa</w:t>
            </w:r>
            <w:r w:rsidRPr="007C75AD">
              <w:rPr>
                <w:rFonts w:ascii="Calibri" w:eastAsia="Calibri" w:hAnsi="Calibri" w:cs="Times New Roman"/>
                <w:spacing w:val="42"/>
                <w:sz w:val="20"/>
              </w:rPr>
              <w:t xml:space="preserve"> </w:t>
            </w:r>
            <w:r w:rsidRPr="007C75AD">
              <w:rPr>
                <w:rFonts w:ascii="Calibri" w:eastAsia="Calibri" w:hAnsi="Calibri" w:cs="Times New Roman"/>
                <w:spacing w:val="-1"/>
                <w:sz w:val="20"/>
              </w:rPr>
              <w:t>hedeflenen</w:t>
            </w:r>
            <w:r w:rsidRPr="007C75AD">
              <w:rPr>
                <w:rFonts w:ascii="Calibri" w:eastAsia="Calibri" w:hAnsi="Calibri" w:cs="Times New Roman"/>
                <w:spacing w:val="42"/>
                <w:sz w:val="20"/>
              </w:rPr>
              <w:t xml:space="preserve"> </w:t>
            </w:r>
            <w:r w:rsidRPr="007C75AD">
              <w:rPr>
                <w:rFonts w:ascii="Calibri" w:eastAsia="Calibri" w:hAnsi="Calibri" w:cs="Times New Roman"/>
                <w:sz w:val="20"/>
              </w:rPr>
              <w:t>değere</w:t>
            </w:r>
            <w:r w:rsidRPr="007C75AD">
              <w:rPr>
                <w:rFonts w:ascii="Calibri" w:eastAsia="Calibri" w:hAnsi="Calibri" w:cs="Times New Roman"/>
                <w:spacing w:val="27"/>
                <w:w w:val="99"/>
                <w:sz w:val="20"/>
              </w:rPr>
              <w:t xml:space="preserve"> </w:t>
            </w:r>
            <w:r w:rsidRPr="007C75AD">
              <w:rPr>
                <w:rFonts w:ascii="Calibri" w:eastAsia="Calibri" w:hAnsi="Calibri" w:cs="Times New Roman"/>
                <w:spacing w:val="-1"/>
                <w:sz w:val="20"/>
              </w:rPr>
              <w:t xml:space="preserve">ulaşabilmek </w:t>
            </w:r>
            <w:r w:rsidRPr="007C75AD">
              <w:rPr>
                <w:rFonts w:ascii="Calibri" w:eastAsia="Calibri" w:hAnsi="Calibri" w:cs="Times New Roman"/>
                <w:sz w:val="20"/>
              </w:rPr>
              <w:t>için</w:t>
            </w:r>
            <w:r w:rsidRPr="007C75AD">
              <w:rPr>
                <w:rFonts w:ascii="Calibri" w:eastAsia="Calibri" w:hAnsi="Calibri" w:cs="Times New Roman"/>
                <w:spacing w:val="-1"/>
                <w:sz w:val="20"/>
              </w:rPr>
              <w:t xml:space="preserve"> yıllar</w:t>
            </w:r>
            <w:r w:rsidRPr="007C75AD">
              <w:rPr>
                <w:rFonts w:ascii="Calibri" w:eastAsia="Calibri" w:hAnsi="Calibri" w:cs="Times New Roman"/>
                <w:sz w:val="20"/>
              </w:rPr>
              <w:t xml:space="preserve"> itibarıyla</w:t>
            </w:r>
            <w:r w:rsidRPr="007C75AD">
              <w:rPr>
                <w:rFonts w:ascii="Calibri" w:eastAsia="Calibri" w:hAnsi="Calibri" w:cs="Times New Roman"/>
                <w:spacing w:val="-1"/>
                <w:sz w:val="20"/>
              </w:rPr>
              <w:t xml:space="preserve"> gerçekleşmesi</w:t>
            </w:r>
            <w:r w:rsidRPr="007C75AD">
              <w:rPr>
                <w:rFonts w:ascii="Calibri" w:eastAsia="Calibri" w:hAnsi="Calibri" w:cs="Times New Roman"/>
                <w:spacing w:val="-2"/>
                <w:sz w:val="20"/>
              </w:rPr>
              <w:t xml:space="preserve"> </w:t>
            </w:r>
            <w:r w:rsidRPr="007C75AD">
              <w:rPr>
                <w:rFonts w:ascii="Calibri" w:eastAsia="Calibri" w:hAnsi="Calibri" w:cs="Times New Roman"/>
                <w:sz w:val="20"/>
              </w:rPr>
              <w:t>öngörülen hedef</w:t>
            </w:r>
            <w:r w:rsidRPr="007C75AD">
              <w:rPr>
                <w:rFonts w:ascii="Calibri" w:eastAsia="Calibri" w:hAnsi="Calibri" w:cs="Times New Roman"/>
                <w:spacing w:val="4"/>
                <w:sz w:val="20"/>
              </w:rPr>
              <w:t xml:space="preserve"> </w:t>
            </w:r>
            <w:r w:rsidRPr="007C75AD">
              <w:rPr>
                <w:rFonts w:ascii="Calibri" w:eastAsia="Calibri" w:hAnsi="Calibri" w:cs="Times New Roman"/>
                <w:sz w:val="20"/>
              </w:rPr>
              <w:t>ve</w:t>
            </w:r>
            <w:r w:rsidRPr="007C75AD">
              <w:rPr>
                <w:rFonts w:ascii="Calibri" w:eastAsia="Calibri" w:hAnsi="Calibri" w:cs="Times New Roman"/>
                <w:spacing w:val="-2"/>
                <w:sz w:val="20"/>
              </w:rPr>
              <w:t xml:space="preserve"> </w:t>
            </w:r>
            <w:r w:rsidRPr="007C75AD">
              <w:rPr>
                <w:rFonts w:ascii="Calibri" w:eastAsia="Calibri" w:hAnsi="Calibri" w:cs="Times New Roman"/>
                <w:sz w:val="20"/>
              </w:rPr>
              <w:t>göstergelere</w:t>
            </w:r>
            <w:r w:rsidRPr="007C75AD">
              <w:rPr>
                <w:rFonts w:ascii="Calibri" w:eastAsia="Calibri" w:hAnsi="Calibri" w:cs="Times New Roman"/>
                <w:spacing w:val="-1"/>
                <w:sz w:val="20"/>
              </w:rPr>
              <w:t xml:space="preserve"> </w:t>
            </w:r>
            <w:r w:rsidRPr="007C75AD">
              <w:rPr>
                <w:rFonts w:ascii="Calibri" w:eastAsia="Calibri" w:hAnsi="Calibri" w:cs="Times New Roman"/>
                <w:sz w:val="20"/>
              </w:rPr>
              <w:t>ilişkin</w:t>
            </w:r>
            <w:r w:rsidRPr="007C75AD">
              <w:rPr>
                <w:rFonts w:ascii="Calibri" w:eastAsia="Calibri" w:hAnsi="Calibri" w:cs="Times New Roman"/>
                <w:spacing w:val="62"/>
                <w:w w:val="99"/>
                <w:sz w:val="20"/>
              </w:rPr>
              <w:t xml:space="preserve"> </w:t>
            </w:r>
            <w:r w:rsidRPr="007C75AD">
              <w:rPr>
                <w:rFonts w:ascii="Calibri" w:eastAsia="Calibri" w:hAnsi="Calibri" w:cs="Times New Roman"/>
                <w:spacing w:val="-1"/>
                <w:sz w:val="20"/>
              </w:rPr>
              <w:t>güncelle</w:t>
            </w:r>
            <w:r w:rsidR="00E063DD">
              <w:rPr>
                <w:rFonts w:ascii="Calibri" w:eastAsia="Calibri" w:hAnsi="Calibri" w:cs="Times New Roman"/>
                <w:spacing w:val="-1"/>
                <w:sz w:val="20"/>
              </w:rPr>
              <w:t>n</w:t>
            </w:r>
            <w:r w:rsidRPr="007C75AD">
              <w:rPr>
                <w:rFonts w:ascii="Calibri" w:eastAsia="Calibri" w:hAnsi="Calibri" w:cs="Times New Roman"/>
                <w:spacing w:val="-1"/>
                <w:sz w:val="20"/>
              </w:rPr>
              <w:t>me</w:t>
            </w:r>
            <w:r w:rsidRPr="007C75AD">
              <w:rPr>
                <w:rFonts w:ascii="Calibri" w:eastAsia="Calibri" w:hAnsi="Calibri" w:cs="Times New Roman"/>
                <w:spacing w:val="-8"/>
                <w:sz w:val="20"/>
              </w:rPr>
              <w:t xml:space="preserve"> </w:t>
            </w:r>
            <w:r w:rsidRPr="007C75AD">
              <w:rPr>
                <w:rFonts w:ascii="Calibri" w:eastAsia="Calibri" w:hAnsi="Calibri" w:cs="Times New Roman"/>
                <w:sz w:val="20"/>
              </w:rPr>
              <w:t>ihtiyacı</w:t>
            </w:r>
            <w:r w:rsidRPr="007C75AD">
              <w:rPr>
                <w:rFonts w:ascii="Calibri" w:eastAsia="Calibri" w:hAnsi="Calibri" w:cs="Times New Roman"/>
                <w:spacing w:val="-5"/>
                <w:sz w:val="20"/>
              </w:rPr>
              <w:t xml:space="preserve"> </w:t>
            </w:r>
            <w:r w:rsidRPr="007C75AD">
              <w:rPr>
                <w:rFonts w:ascii="Calibri" w:eastAsia="Calibri" w:hAnsi="Calibri" w:cs="Times New Roman"/>
                <w:spacing w:val="-1"/>
                <w:sz w:val="20"/>
              </w:rPr>
              <w:t>var</w:t>
            </w:r>
            <w:r w:rsidRPr="007C75AD">
              <w:rPr>
                <w:rFonts w:ascii="Calibri" w:eastAsia="Calibri" w:hAnsi="Calibri" w:cs="Times New Roman"/>
                <w:spacing w:val="-7"/>
                <w:sz w:val="20"/>
              </w:rPr>
              <w:t xml:space="preserve"> </w:t>
            </w:r>
            <w:r w:rsidRPr="007C75AD">
              <w:rPr>
                <w:rFonts w:ascii="Calibri" w:eastAsia="Calibri" w:hAnsi="Calibri" w:cs="Times New Roman"/>
                <w:spacing w:val="1"/>
                <w:sz w:val="20"/>
              </w:rPr>
              <w:t>mı?</w:t>
            </w:r>
          </w:p>
          <w:p w:rsidR="00A72C8F" w:rsidRPr="007C75AD" w:rsidRDefault="00A72C8F" w:rsidP="0079640B">
            <w:pPr>
              <w:widowControl w:val="0"/>
              <w:numPr>
                <w:ilvl w:val="0"/>
                <w:numId w:val="2"/>
              </w:numPr>
              <w:tabs>
                <w:tab w:val="left" w:pos="343"/>
              </w:tabs>
              <w:spacing w:before="62" w:after="0" w:line="240" w:lineRule="auto"/>
              <w:ind w:right="103"/>
              <w:jc w:val="both"/>
              <w:rPr>
                <w:rFonts w:ascii="Calibri" w:eastAsia="Calibri" w:hAnsi="Calibri" w:cs="Calibri"/>
                <w:sz w:val="20"/>
                <w:szCs w:val="20"/>
              </w:rPr>
            </w:pPr>
            <w:r w:rsidRPr="007C75AD">
              <w:rPr>
                <w:rFonts w:ascii="Calibri" w:eastAsia="Calibri" w:hAnsi="Calibri" w:cs="Times New Roman"/>
                <w:sz w:val="20"/>
              </w:rPr>
              <w:t>Performans</w:t>
            </w:r>
            <w:r w:rsidRPr="007C75AD">
              <w:rPr>
                <w:rFonts w:ascii="Calibri" w:eastAsia="Calibri" w:hAnsi="Calibri" w:cs="Times New Roman"/>
                <w:spacing w:val="42"/>
                <w:sz w:val="20"/>
              </w:rPr>
              <w:t xml:space="preserve"> </w:t>
            </w:r>
            <w:r w:rsidRPr="007C75AD">
              <w:rPr>
                <w:rFonts w:ascii="Calibri" w:eastAsia="Calibri" w:hAnsi="Calibri" w:cs="Times New Roman"/>
                <w:sz w:val="20"/>
              </w:rPr>
              <w:t>göstergesi</w:t>
            </w:r>
            <w:r w:rsidRPr="007C75AD">
              <w:rPr>
                <w:rFonts w:ascii="Calibri" w:eastAsia="Calibri" w:hAnsi="Calibri" w:cs="Times New Roman"/>
                <w:spacing w:val="43"/>
                <w:sz w:val="20"/>
              </w:rPr>
              <w:t xml:space="preserve"> </w:t>
            </w:r>
            <w:r w:rsidRPr="007C75AD">
              <w:rPr>
                <w:rFonts w:ascii="Calibri" w:eastAsia="Calibri" w:hAnsi="Calibri" w:cs="Times New Roman"/>
                <w:sz w:val="20"/>
              </w:rPr>
              <w:t>gerçekleşmelerinin</w:t>
            </w:r>
            <w:r w:rsidRPr="007C75AD">
              <w:rPr>
                <w:rFonts w:ascii="Calibri" w:eastAsia="Calibri" w:hAnsi="Calibri" w:cs="Times New Roman"/>
                <w:spacing w:val="45"/>
                <w:sz w:val="20"/>
              </w:rPr>
              <w:t xml:space="preserve"> </w:t>
            </w:r>
            <w:r w:rsidRPr="007C75AD">
              <w:rPr>
                <w:rFonts w:ascii="Calibri" w:eastAsia="Calibri" w:hAnsi="Calibri" w:cs="Times New Roman"/>
                <w:sz w:val="20"/>
              </w:rPr>
              <w:t>kalkınma</w:t>
            </w:r>
            <w:r w:rsidRPr="007C75AD">
              <w:rPr>
                <w:rFonts w:ascii="Calibri" w:eastAsia="Calibri" w:hAnsi="Calibri" w:cs="Times New Roman"/>
                <w:spacing w:val="44"/>
                <w:sz w:val="20"/>
              </w:rPr>
              <w:t xml:space="preserve"> </w:t>
            </w:r>
            <w:r w:rsidRPr="007C75AD">
              <w:rPr>
                <w:rFonts w:ascii="Calibri" w:eastAsia="Calibri" w:hAnsi="Calibri" w:cs="Times New Roman"/>
                <w:sz w:val="20"/>
              </w:rPr>
              <w:t>planında</w:t>
            </w:r>
            <w:r w:rsidRPr="007C75AD">
              <w:rPr>
                <w:rFonts w:ascii="Calibri" w:eastAsia="Calibri" w:hAnsi="Calibri" w:cs="Times New Roman"/>
                <w:spacing w:val="44"/>
                <w:sz w:val="20"/>
              </w:rPr>
              <w:t xml:space="preserve"> </w:t>
            </w:r>
            <w:r w:rsidRPr="007C75AD">
              <w:rPr>
                <w:rFonts w:ascii="Calibri" w:eastAsia="Calibri" w:hAnsi="Calibri" w:cs="Times New Roman"/>
                <w:spacing w:val="-1"/>
                <w:sz w:val="20"/>
              </w:rPr>
              <w:t>yer</w:t>
            </w:r>
            <w:r w:rsidRPr="007C75AD">
              <w:rPr>
                <w:rFonts w:ascii="Calibri" w:eastAsia="Calibri" w:hAnsi="Calibri" w:cs="Times New Roman"/>
                <w:spacing w:val="44"/>
                <w:sz w:val="20"/>
              </w:rPr>
              <w:t xml:space="preserve"> </w:t>
            </w:r>
            <w:r w:rsidRPr="007C75AD">
              <w:rPr>
                <w:rFonts w:ascii="Calibri" w:eastAsia="Calibri" w:hAnsi="Calibri" w:cs="Times New Roman"/>
                <w:sz w:val="20"/>
              </w:rPr>
              <w:t>alan</w:t>
            </w:r>
            <w:r w:rsidRPr="007C75AD">
              <w:rPr>
                <w:rFonts w:ascii="Calibri" w:eastAsia="Calibri" w:hAnsi="Calibri" w:cs="Times New Roman"/>
                <w:spacing w:val="42"/>
                <w:sz w:val="20"/>
              </w:rPr>
              <w:t xml:space="preserve"> </w:t>
            </w:r>
            <w:r w:rsidRPr="007C75AD">
              <w:rPr>
                <w:rFonts w:ascii="Calibri" w:eastAsia="Calibri" w:hAnsi="Calibri" w:cs="Times New Roman"/>
                <w:spacing w:val="-1"/>
                <w:sz w:val="20"/>
              </w:rPr>
              <w:t>ilgili</w:t>
            </w:r>
            <w:r w:rsidRPr="007C75AD">
              <w:rPr>
                <w:rFonts w:ascii="Calibri" w:eastAsia="Calibri" w:hAnsi="Calibri" w:cs="Times New Roman"/>
                <w:spacing w:val="4"/>
                <w:sz w:val="20"/>
              </w:rPr>
              <w:t xml:space="preserve"> </w:t>
            </w:r>
            <w:r w:rsidRPr="007C75AD">
              <w:rPr>
                <w:rFonts w:ascii="Calibri" w:eastAsia="Calibri" w:hAnsi="Calibri" w:cs="Times New Roman"/>
                <w:sz w:val="20"/>
              </w:rPr>
              <w:t>amaç,</w:t>
            </w:r>
            <w:r w:rsidRPr="007C75AD">
              <w:rPr>
                <w:rFonts w:ascii="Calibri" w:eastAsia="Calibri" w:hAnsi="Calibri" w:cs="Times New Roman"/>
                <w:spacing w:val="30"/>
                <w:w w:val="99"/>
                <w:sz w:val="20"/>
              </w:rPr>
              <w:t xml:space="preserve"> </w:t>
            </w:r>
            <w:r w:rsidRPr="007C75AD">
              <w:rPr>
                <w:rFonts w:ascii="Calibri" w:eastAsia="Calibri" w:hAnsi="Calibri" w:cs="Times New Roman"/>
                <w:spacing w:val="-1"/>
                <w:sz w:val="20"/>
              </w:rPr>
              <w:t>hedef</w:t>
            </w:r>
            <w:r w:rsidRPr="007C75AD">
              <w:rPr>
                <w:rFonts w:ascii="Calibri" w:eastAsia="Calibri" w:hAnsi="Calibri" w:cs="Times New Roman"/>
                <w:spacing w:val="-7"/>
                <w:sz w:val="20"/>
              </w:rPr>
              <w:t xml:space="preserve"> </w:t>
            </w:r>
            <w:r w:rsidRPr="007C75AD">
              <w:rPr>
                <w:rFonts w:ascii="Calibri" w:eastAsia="Calibri" w:hAnsi="Calibri" w:cs="Times New Roman"/>
                <w:sz w:val="20"/>
              </w:rPr>
              <w:t>ve</w:t>
            </w:r>
            <w:r w:rsidRPr="007C75AD">
              <w:rPr>
                <w:rFonts w:ascii="Calibri" w:eastAsia="Calibri" w:hAnsi="Calibri" w:cs="Times New Roman"/>
                <w:spacing w:val="-6"/>
                <w:sz w:val="20"/>
              </w:rPr>
              <w:t xml:space="preserve"> </w:t>
            </w:r>
            <w:r w:rsidRPr="007C75AD">
              <w:rPr>
                <w:rFonts w:ascii="Calibri" w:eastAsia="Calibri" w:hAnsi="Calibri" w:cs="Times New Roman"/>
                <w:sz w:val="20"/>
              </w:rPr>
              <w:t>politikalara</w:t>
            </w:r>
            <w:r w:rsidRPr="007C75AD">
              <w:rPr>
                <w:rFonts w:ascii="Calibri" w:eastAsia="Calibri" w:hAnsi="Calibri" w:cs="Times New Roman"/>
                <w:spacing w:val="-6"/>
                <w:sz w:val="20"/>
              </w:rPr>
              <w:t xml:space="preserve"> </w:t>
            </w:r>
            <w:r w:rsidRPr="007C75AD">
              <w:rPr>
                <w:rFonts w:ascii="Calibri" w:eastAsia="Calibri" w:hAnsi="Calibri" w:cs="Times New Roman"/>
                <w:sz w:val="20"/>
              </w:rPr>
              <w:t>katkısı</w:t>
            </w:r>
            <w:r w:rsidRPr="007C75AD">
              <w:rPr>
                <w:rFonts w:ascii="Calibri" w:eastAsia="Calibri" w:hAnsi="Calibri" w:cs="Times New Roman"/>
                <w:spacing w:val="-6"/>
                <w:sz w:val="20"/>
              </w:rPr>
              <w:t xml:space="preserve"> </w:t>
            </w:r>
            <w:r w:rsidRPr="007C75AD">
              <w:rPr>
                <w:rFonts w:ascii="Calibri" w:eastAsia="Calibri" w:hAnsi="Calibri" w:cs="Times New Roman"/>
                <w:spacing w:val="1"/>
                <w:sz w:val="20"/>
              </w:rPr>
              <w:t>ne</w:t>
            </w:r>
            <w:r w:rsidRPr="007C75AD">
              <w:rPr>
                <w:rFonts w:ascii="Calibri" w:eastAsia="Calibri" w:hAnsi="Calibri" w:cs="Times New Roman"/>
                <w:spacing w:val="-6"/>
                <w:sz w:val="20"/>
              </w:rPr>
              <w:t xml:space="preserve"> </w:t>
            </w:r>
            <w:r w:rsidRPr="007C75AD">
              <w:rPr>
                <w:rFonts w:ascii="Calibri" w:eastAsia="Calibri" w:hAnsi="Calibri" w:cs="Times New Roman"/>
                <w:sz w:val="20"/>
              </w:rPr>
              <w:t>oldu?</w:t>
            </w:r>
          </w:p>
        </w:tc>
      </w:tr>
      <w:tr w:rsidR="00A72C8F" w:rsidRPr="00772597" w:rsidTr="00AD6D99">
        <w:trPr>
          <w:trHeight w:hRule="exact" w:val="1203"/>
          <w:jc w:val="center"/>
        </w:trPr>
        <w:tc>
          <w:tcPr>
            <w:tcW w:w="2390" w:type="dxa"/>
            <w:tcBorders>
              <w:top w:val="nil"/>
              <w:left w:val="single" w:sz="4" w:space="0" w:color="auto"/>
              <w:bottom w:val="single" w:sz="4" w:space="0" w:color="auto"/>
              <w:right w:val="single" w:sz="4" w:space="0" w:color="auto"/>
            </w:tcBorders>
            <w:shd w:val="clear" w:color="000000" w:fill="4AACC5"/>
            <w:vAlign w:val="center"/>
            <w:hideMark/>
          </w:tcPr>
          <w:p w:rsidR="00A72C8F" w:rsidRPr="00772597" w:rsidRDefault="00A72C8F" w:rsidP="0079640B">
            <w:pPr>
              <w:spacing w:after="0" w:line="240" w:lineRule="auto"/>
              <w:rPr>
                <w:rFonts w:ascii="Calibri" w:eastAsia="Times New Roman" w:hAnsi="Calibri" w:cs="Times New Roman"/>
                <w:b/>
                <w:bCs/>
                <w:color w:val="FFFFFF"/>
                <w:sz w:val="20"/>
                <w:szCs w:val="20"/>
                <w:lang w:eastAsia="tr-TR"/>
              </w:rPr>
            </w:pPr>
            <w:r w:rsidRPr="00772597">
              <w:rPr>
                <w:rFonts w:ascii="Calibri" w:eastAsia="Times New Roman" w:hAnsi="Calibri" w:cs="Times New Roman"/>
                <w:b/>
                <w:bCs/>
                <w:color w:val="FFFFFF"/>
                <w:sz w:val="20"/>
                <w:szCs w:val="20"/>
                <w:lang w:val="en-US" w:eastAsia="tr-TR"/>
              </w:rPr>
              <w:t xml:space="preserve">  Etkinlik</w:t>
            </w:r>
          </w:p>
        </w:tc>
        <w:tc>
          <w:tcPr>
            <w:tcW w:w="8365" w:type="dxa"/>
            <w:tcBorders>
              <w:top w:val="nil"/>
              <w:left w:val="nil"/>
              <w:bottom w:val="single" w:sz="4" w:space="0" w:color="auto"/>
              <w:right w:val="single" w:sz="4" w:space="0" w:color="auto"/>
            </w:tcBorders>
            <w:shd w:val="clear" w:color="auto" w:fill="auto"/>
            <w:hideMark/>
          </w:tcPr>
          <w:p w:rsidR="00A72C8F" w:rsidRPr="007C75AD" w:rsidRDefault="00A72C8F" w:rsidP="00A72C8F">
            <w:pPr>
              <w:widowControl w:val="0"/>
              <w:numPr>
                <w:ilvl w:val="0"/>
                <w:numId w:val="22"/>
              </w:numPr>
              <w:tabs>
                <w:tab w:val="left" w:pos="343"/>
              </w:tabs>
              <w:spacing w:before="59" w:after="0" w:line="240" w:lineRule="auto"/>
              <w:ind w:right="108"/>
              <w:rPr>
                <w:rFonts w:ascii="Calibri" w:eastAsia="Calibri" w:hAnsi="Calibri" w:cs="Calibri"/>
                <w:sz w:val="20"/>
                <w:szCs w:val="20"/>
              </w:rPr>
            </w:pPr>
            <w:r w:rsidRPr="007C75AD">
              <w:rPr>
                <w:rFonts w:ascii="Calibri" w:eastAsia="Calibri" w:hAnsi="Calibri" w:cs="Times New Roman"/>
                <w:sz w:val="20"/>
              </w:rPr>
              <w:t>Performans</w:t>
            </w:r>
            <w:r w:rsidRPr="007C75AD">
              <w:rPr>
                <w:rFonts w:ascii="Calibri" w:eastAsia="Calibri" w:hAnsi="Calibri" w:cs="Times New Roman"/>
                <w:spacing w:val="21"/>
                <w:sz w:val="20"/>
              </w:rPr>
              <w:t xml:space="preserve"> </w:t>
            </w:r>
            <w:r w:rsidRPr="007C75AD">
              <w:rPr>
                <w:rFonts w:ascii="Calibri" w:eastAsia="Calibri" w:hAnsi="Calibri" w:cs="Times New Roman"/>
                <w:sz w:val="20"/>
              </w:rPr>
              <w:t>gösterge</w:t>
            </w:r>
            <w:r w:rsidRPr="007C75AD">
              <w:rPr>
                <w:rFonts w:ascii="Calibri" w:eastAsia="Calibri" w:hAnsi="Calibri" w:cs="Times New Roman"/>
                <w:spacing w:val="21"/>
                <w:sz w:val="20"/>
              </w:rPr>
              <w:t xml:space="preserve"> </w:t>
            </w:r>
            <w:r w:rsidRPr="007C75AD">
              <w:rPr>
                <w:rFonts w:ascii="Calibri" w:eastAsia="Calibri" w:hAnsi="Calibri" w:cs="Times New Roman"/>
                <w:sz w:val="20"/>
              </w:rPr>
              <w:t>değerlerine</w:t>
            </w:r>
            <w:r w:rsidRPr="007C75AD">
              <w:rPr>
                <w:rFonts w:ascii="Calibri" w:eastAsia="Calibri" w:hAnsi="Calibri" w:cs="Times New Roman"/>
                <w:spacing w:val="22"/>
                <w:sz w:val="20"/>
              </w:rPr>
              <w:t xml:space="preserve"> </w:t>
            </w:r>
            <w:r w:rsidRPr="007C75AD">
              <w:rPr>
                <w:rFonts w:ascii="Calibri" w:eastAsia="Calibri" w:hAnsi="Calibri" w:cs="Times New Roman"/>
                <w:sz w:val="20"/>
              </w:rPr>
              <w:t>ulaşılırken</w:t>
            </w:r>
            <w:r w:rsidRPr="007C75AD">
              <w:rPr>
                <w:rFonts w:ascii="Calibri" w:eastAsia="Calibri" w:hAnsi="Calibri" w:cs="Times New Roman"/>
                <w:spacing w:val="26"/>
                <w:sz w:val="20"/>
              </w:rPr>
              <w:t xml:space="preserve"> </w:t>
            </w:r>
            <w:r w:rsidRPr="007C75AD">
              <w:rPr>
                <w:rFonts w:ascii="Calibri" w:eastAsia="Calibri" w:hAnsi="Calibri" w:cs="Times New Roman"/>
                <w:sz w:val="20"/>
              </w:rPr>
              <w:t>öngörülemeyen</w:t>
            </w:r>
            <w:r w:rsidRPr="007C75AD">
              <w:rPr>
                <w:rFonts w:ascii="Calibri" w:eastAsia="Calibri" w:hAnsi="Calibri" w:cs="Times New Roman"/>
                <w:spacing w:val="23"/>
                <w:sz w:val="20"/>
              </w:rPr>
              <w:t xml:space="preserve"> </w:t>
            </w:r>
            <w:r w:rsidRPr="007C75AD">
              <w:rPr>
                <w:rFonts w:ascii="Calibri" w:eastAsia="Calibri" w:hAnsi="Calibri" w:cs="Times New Roman"/>
                <w:sz w:val="20"/>
              </w:rPr>
              <w:t>maliyetler</w:t>
            </w:r>
            <w:r w:rsidRPr="007C75AD">
              <w:rPr>
                <w:rFonts w:ascii="Calibri" w:eastAsia="Calibri" w:hAnsi="Calibri" w:cs="Times New Roman"/>
                <w:spacing w:val="21"/>
                <w:sz w:val="20"/>
              </w:rPr>
              <w:t xml:space="preserve"> </w:t>
            </w:r>
            <w:r w:rsidRPr="007C75AD">
              <w:rPr>
                <w:rFonts w:ascii="Calibri" w:eastAsia="Calibri" w:hAnsi="Calibri" w:cs="Times New Roman"/>
                <w:sz w:val="20"/>
              </w:rPr>
              <w:t>ortaya</w:t>
            </w:r>
            <w:r w:rsidRPr="007C75AD">
              <w:rPr>
                <w:rFonts w:ascii="Calibri" w:eastAsia="Calibri" w:hAnsi="Calibri" w:cs="Times New Roman"/>
                <w:spacing w:val="22"/>
                <w:sz w:val="20"/>
              </w:rPr>
              <w:t xml:space="preserve"> </w:t>
            </w:r>
            <w:r w:rsidRPr="007C75AD">
              <w:rPr>
                <w:rFonts w:ascii="Calibri" w:eastAsia="Calibri" w:hAnsi="Calibri" w:cs="Times New Roman"/>
                <w:sz w:val="20"/>
              </w:rPr>
              <w:t>çıktı</w:t>
            </w:r>
            <w:r w:rsidRPr="007C75AD">
              <w:rPr>
                <w:rFonts w:ascii="Calibri" w:eastAsia="Calibri" w:hAnsi="Calibri" w:cs="Times New Roman"/>
                <w:spacing w:val="26"/>
                <w:sz w:val="20"/>
              </w:rPr>
              <w:t xml:space="preserve"> </w:t>
            </w:r>
            <w:r w:rsidRPr="007C75AD">
              <w:rPr>
                <w:rFonts w:ascii="Calibri" w:eastAsia="Calibri" w:hAnsi="Calibri" w:cs="Times New Roman"/>
                <w:spacing w:val="-1"/>
                <w:sz w:val="20"/>
              </w:rPr>
              <w:t>mı?</w:t>
            </w:r>
          </w:p>
          <w:p w:rsidR="00A72C8F" w:rsidRPr="007C75AD" w:rsidRDefault="00A72C8F" w:rsidP="00A72C8F">
            <w:pPr>
              <w:widowControl w:val="0"/>
              <w:numPr>
                <w:ilvl w:val="0"/>
                <w:numId w:val="22"/>
              </w:numPr>
              <w:tabs>
                <w:tab w:val="left" w:pos="343"/>
              </w:tabs>
              <w:spacing w:before="62" w:after="0" w:line="240" w:lineRule="auto"/>
              <w:rPr>
                <w:rFonts w:ascii="Calibri" w:eastAsia="Calibri" w:hAnsi="Calibri" w:cs="Calibri"/>
                <w:sz w:val="20"/>
                <w:szCs w:val="20"/>
              </w:rPr>
            </w:pPr>
            <w:r w:rsidRPr="007C75AD">
              <w:rPr>
                <w:rFonts w:ascii="Calibri" w:eastAsia="Calibri" w:hAnsi="Calibri" w:cs="Times New Roman"/>
                <w:spacing w:val="-1"/>
                <w:sz w:val="20"/>
              </w:rPr>
              <w:t>Tahmini</w:t>
            </w:r>
            <w:r w:rsidRPr="007C75AD">
              <w:rPr>
                <w:rFonts w:ascii="Calibri" w:eastAsia="Calibri" w:hAnsi="Calibri" w:cs="Times New Roman"/>
                <w:spacing w:val="-8"/>
                <w:sz w:val="20"/>
              </w:rPr>
              <w:t xml:space="preserve"> </w:t>
            </w:r>
            <w:r w:rsidRPr="007C75AD">
              <w:rPr>
                <w:rFonts w:ascii="Calibri" w:eastAsia="Calibri" w:hAnsi="Calibri" w:cs="Times New Roman"/>
                <w:sz w:val="20"/>
              </w:rPr>
              <w:t>maliyet</w:t>
            </w:r>
            <w:r w:rsidRPr="007C75AD">
              <w:rPr>
                <w:rFonts w:ascii="Calibri" w:eastAsia="Calibri" w:hAnsi="Calibri" w:cs="Times New Roman"/>
                <w:spacing w:val="-6"/>
                <w:sz w:val="20"/>
              </w:rPr>
              <w:t xml:space="preserve"> </w:t>
            </w:r>
            <w:r w:rsidRPr="007C75AD">
              <w:rPr>
                <w:rFonts w:ascii="Calibri" w:eastAsia="Calibri" w:hAnsi="Calibri" w:cs="Times New Roman"/>
                <w:spacing w:val="-1"/>
                <w:sz w:val="20"/>
              </w:rPr>
              <w:t>tablosunda</w:t>
            </w:r>
            <w:r w:rsidRPr="007C75AD">
              <w:rPr>
                <w:rFonts w:ascii="Calibri" w:eastAsia="Calibri" w:hAnsi="Calibri" w:cs="Times New Roman"/>
                <w:spacing w:val="-7"/>
                <w:sz w:val="20"/>
              </w:rPr>
              <w:t xml:space="preserve"> </w:t>
            </w:r>
            <w:r w:rsidRPr="007C75AD">
              <w:rPr>
                <w:rFonts w:ascii="Calibri" w:eastAsia="Calibri" w:hAnsi="Calibri" w:cs="Times New Roman"/>
                <w:spacing w:val="-1"/>
                <w:sz w:val="20"/>
              </w:rPr>
              <w:t>değişiklik</w:t>
            </w:r>
            <w:r w:rsidRPr="007C75AD">
              <w:rPr>
                <w:rFonts w:ascii="Calibri" w:eastAsia="Calibri" w:hAnsi="Calibri" w:cs="Times New Roman"/>
                <w:spacing w:val="-6"/>
                <w:sz w:val="20"/>
              </w:rPr>
              <w:t xml:space="preserve"> </w:t>
            </w:r>
            <w:r w:rsidRPr="007C75AD">
              <w:rPr>
                <w:rFonts w:ascii="Calibri" w:eastAsia="Calibri" w:hAnsi="Calibri" w:cs="Times New Roman"/>
                <w:sz w:val="20"/>
              </w:rPr>
              <w:t>ihtiyacı</w:t>
            </w:r>
            <w:r w:rsidRPr="007C75AD">
              <w:rPr>
                <w:rFonts w:ascii="Calibri" w:eastAsia="Calibri" w:hAnsi="Calibri" w:cs="Times New Roman"/>
                <w:spacing w:val="-3"/>
                <w:sz w:val="20"/>
              </w:rPr>
              <w:t xml:space="preserve"> </w:t>
            </w:r>
            <w:r w:rsidRPr="007C75AD">
              <w:rPr>
                <w:rFonts w:ascii="Calibri" w:eastAsia="Calibri" w:hAnsi="Calibri" w:cs="Times New Roman"/>
                <w:spacing w:val="-1"/>
                <w:sz w:val="20"/>
              </w:rPr>
              <w:t>var</w:t>
            </w:r>
            <w:r w:rsidRPr="007C75AD">
              <w:rPr>
                <w:rFonts w:ascii="Calibri" w:eastAsia="Calibri" w:hAnsi="Calibri" w:cs="Times New Roman"/>
                <w:spacing w:val="-6"/>
                <w:sz w:val="20"/>
              </w:rPr>
              <w:t xml:space="preserve"> </w:t>
            </w:r>
            <w:r w:rsidRPr="007C75AD">
              <w:rPr>
                <w:rFonts w:ascii="Calibri" w:eastAsia="Calibri" w:hAnsi="Calibri" w:cs="Times New Roman"/>
                <w:sz w:val="20"/>
              </w:rPr>
              <w:t>mı?</w:t>
            </w:r>
          </w:p>
          <w:p w:rsidR="00A72C8F" w:rsidRPr="007C75AD" w:rsidRDefault="00A72C8F" w:rsidP="00A72C8F">
            <w:pPr>
              <w:widowControl w:val="0"/>
              <w:numPr>
                <w:ilvl w:val="0"/>
                <w:numId w:val="22"/>
              </w:numPr>
              <w:tabs>
                <w:tab w:val="left" w:pos="343"/>
              </w:tabs>
              <w:spacing w:before="59" w:after="0" w:line="240" w:lineRule="auto"/>
              <w:ind w:right="107"/>
              <w:rPr>
                <w:rFonts w:ascii="Calibri" w:eastAsia="Calibri" w:hAnsi="Calibri" w:cs="Calibri"/>
                <w:sz w:val="20"/>
                <w:szCs w:val="20"/>
              </w:rPr>
            </w:pPr>
            <w:r w:rsidRPr="007C75AD">
              <w:rPr>
                <w:rFonts w:ascii="Calibri" w:eastAsia="Calibri" w:hAnsi="Calibri" w:cs="Times New Roman"/>
                <w:spacing w:val="-1"/>
                <w:sz w:val="20"/>
              </w:rPr>
              <w:t>Yüksek</w:t>
            </w:r>
            <w:r w:rsidRPr="007C75AD">
              <w:rPr>
                <w:rFonts w:ascii="Calibri" w:eastAsia="Calibri" w:hAnsi="Calibri" w:cs="Times New Roman"/>
                <w:spacing w:val="35"/>
                <w:sz w:val="20"/>
              </w:rPr>
              <w:t xml:space="preserve"> </w:t>
            </w:r>
            <w:r w:rsidRPr="007C75AD">
              <w:rPr>
                <w:rFonts w:ascii="Calibri" w:eastAsia="Calibri" w:hAnsi="Calibri" w:cs="Times New Roman"/>
                <w:spacing w:val="-1"/>
                <w:sz w:val="20"/>
              </w:rPr>
              <w:t>maliyetlerin</w:t>
            </w:r>
            <w:r w:rsidRPr="007C75AD">
              <w:rPr>
                <w:rFonts w:ascii="Calibri" w:eastAsia="Calibri" w:hAnsi="Calibri" w:cs="Times New Roman"/>
                <w:spacing w:val="36"/>
                <w:sz w:val="20"/>
              </w:rPr>
              <w:t xml:space="preserve"> </w:t>
            </w:r>
            <w:r w:rsidRPr="007C75AD">
              <w:rPr>
                <w:rFonts w:ascii="Calibri" w:eastAsia="Calibri" w:hAnsi="Calibri" w:cs="Times New Roman"/>
                <w:sz w:val="20"/>
              </w:rPr>
              <w:t>ortaya</w:t>
            </w:r>
            <w:r w:rsidRPr="007C75AD">
              <w:rPr>
                <w:rFonts w:ascii="Calibri" w:eastAsia="Calibri" w:hAnsi="Calibri" w:cs="Times New Roman"/>
                <w:spacing w:val="36"/>
                <w:sz w:val="20"/>
              </w:rPr>
              <w:t xml:space="preserve"> </w:t>
            </w:r>
            <w:r w:rsidRPr="007C75AD">
              <w:rPr>
                <w:rFonts w:ascii="Calibri" w:eastAsia="Calibri" w:hAnsi="Calibri" w:cs="Times New Roman"/>
                <w:spacing w:val="-1"/>
                <w:sz w:val="20"/>
              </w:rPr>
              <w:t>çıkması</w:t>
            </w:r>
            <w:r w:rsidRPr="007C75AD">
              <w:rPr>
                <w:rFonts w:ascii="Calibri" w:eastAsia="Calibri" w:hAnsi="Calibri" w:cs="Times New Roman"/>
                <w:spacing w:val="34"/>
                <w:sz w:val="20"/>
              </w:rPr>
              <w:t xml:space="preserve"> </w:t>
            </w:r>
            <w:r w:rsidRPr="007C75AD">
              <w:rPr>
                <w:rFonts w:ascii="Calibri" w:eastAsia="Calibri" w:hAnsi="Calibri" w:cs="Times New Roman"/>
                <w:sz w:val="20"/>
              </w:rPr>
              <w:t>durumunda</w:t>
            </w:r>
            <w:r w:rsidRPr="007C75AD">
              <w:rPr>
                <w:rFonts w:ascii="Calibri" w:eastAsia="Calibri" w:hAnsi="Calibri" w:cs="Times New Roman"/>
                <w:spacing w:val="36"/>
                <w:sz w:val="20"/>
              </w:rPr>
              <w:t xml:space="preserve"> </w:t>
            </w:r>
            <w:r w:rsidRPr="007C75AD">
              <w:rPr>
                <w:rFonts w:ascii="Calibri" w:eastAsia="Calibri" w:hAnsi="Calibri" w:cs="Times New Roman"/>
                <w:spacing w:val="-1"/>
                <w:sz w:val="20"/>
              </w:rPr>
              <w:t>hedefte</w:t>
            </w:r>
            <w:r w:rsidRPr="007C75AD">
              <w:rPr>
                <w:rFonts w:ascii="Calibri" w:eastAsia="Calibri" w:hAnsi="Calibri" w:cs="Times New Roman"/>
                <w:spacing w:val="34"/>
                <w:sz w:val="20"/>
              </w:rPr>
              <w:t xml:space="preserve"> </w:t>
            </w:r>
            <w:r w:rsidRPr="007C75AD">
              <w:rPr>
                <w:rFonts w:ascii="Calibri" w:eastAsia="Calibri" w:hAnsi="Calibri" w:cs="Times New Roman"/>
                <w:sz w:val="20"/>
              </w:rPr>
              <w:t>ve</w:t>
            </w:r>
            <w:r w:rsidRPr="007C75AD">
              <w:rPr>
                <w:rFonts w:ascii="Calibri" w:eastAsia="Calibri" w:hAnsi="Calibri" w:cs="Times New Roman"/>
                <w:spacing w:val="35"/>
                <w:sz w:val="20"/>
              </w:rPr>
              <w:t xml:space="preserve"> </w:t>
            </w:r>
            <w:r w:rsidRPr="007C75AD">
              <w:rPr>
                <w:rFonts w:ascii="Calibri" w:eastAsia="Calibri" w:hAnsi="Calibri" w:cs="Times New Roman"/>
                <w:sz w:val="20"/>
              </w:rPr>
              <w:t>performans</w:t>
            </w:r>
            <w:r w:rsidRPr="007C75AD">
              <w:rPr>
                <w:rFonts w:ascii="Calibri" w:eastAsia="Calibri" w:hAnsi="Calibri" w:cs="Times New Roman"/>
                <w:spacing w:val="34"/>
                <w:sz w:val="20"/>
              </w:rPr>
              <w:t xml:space="preserve"> </w:t>
            </w:r>
            <w:r w:rsidRPr="007C75AD">
              <w:rPr>
                <w:rFonts w:ascii="Calibri" w:eastAsia="Calibri" w:hAnsi="Calibri" w:cs="Times New Roman"/>
                <w:sz w:val="20"/>
              </w:rPr>
              <w:t>göstergesi</w:t>
            </w:r>
            <w:r w:rsidRPr="007C75AD">
              <w:rPr>
                <w:rFonts w:ascii="Calibri" w:eastAsia="Calibri" w:hAnsi="Calibri" w:cs="Times New Roman"/>
                <w:spacing w:val="65"/>
                <w:sz w:val="20"/>
              </w:rPr>
              <w:t xml:space="preserve"> </w:t>
            </w:r>
            <w:r w:rsidRPr="007C75AD">
              <w:rPr>
                <w:rFonts w:ascii="Calibri" w:eastAsia="Calibri" w:hAnsi="Calibri" w:cs="Times New Roman"/>
                <w:spacing w:val="-1"/>
                <w:sz w:val="20"/>
              </w:rPr>
              <w:t>değerlerinde</w:t>
            </w:r>
            <w:r w:rsidRPr="007C75AD">
              <w:rPr>
                <w:rFonts w:ascii="Calibri" w:eastAsia="Calibri" w:hAnsi="Calibri" w:cs="Times New Roman"/>
                <w:spacing w:val="-9"/>
                <w:sz w:val="20"/>
              </w:rPr>
              <w:t xml:space="preserve"> </w:t>
            </w:r>
            <w:r w:rsidRPr="007C75AD">
              <w:rPr>
                <w:rFonts w:ascii="Calibri" w:eastAsia="Calibri" w:hAnsi="Calibri" w:cs="Times New Roman"/>
                <w:sz w:val="20"/>
              </w:rPr>
              <w:t>değişiklik</w:t>
            </w:r>
            <w:r w:rsidRPr="007C75AD">
              <w:rPr>
                <w:rFonts w:ascii="Calibri" w:eastAsia="Calibri" w:hAnsi="Calibri" w:cs="Times New Roman"/>
                <w:spacing w:val="-8"/>
                <w:sz w:val="20"/>
              </w:rPr>
              <w:t xml:space="preserve"> </w:t>
            </w:r>
            <w:r w:rsidRPr="007C75AD">
              <w:rPr>
                <w:rFonts w:ascii="Calibri" w:eastAsia="Calibri" w:hAnsi="Calibri" w:cs="Times New Roman"/>
                <w:sz w:val="20"/>
              </w:rPr>
              <w:t>ihtiyacı</w:t>
            </w:r>
            <w:r w:rsidRPr="007C75AD">
              <w:rPr>
                <w:rFonts w:ascii="Calibri" w:eastAsia="Calibri" w:hAnsi="Calibri" w:cs="Times New Roman"/>
                <w:spacing w:val="-4"/>
                <w:sz w:val="20"/>
              </w:rPr>
              <w:t xml:space="preserve"> </w:t>
            </w:r>
            <w:r w:rsidRPr="007C75AD">
              <w:rPr>
                <w:rFonts w:ascii="Calibri" w:eastAsia="Calibri" w:hAnsi="Calibri" w:cs="Times New Roman"/>
                <w:spacing w:val="-1"/>
                <w:sz w:val="20"/>
              </w:rPr>
              <w:t>oluştu</w:t>
            </w:r>
            <w:r w:rsidRPr="007C75AD">
              <w:rPr>
                <w:rFonts w:ascii="Calibri" w:eastAsia="Calibri" w:hAnsi="Calibri" w:cs="Times New Roman"/>
                <w:spacing w:val="-7"/>
                <w:sz w:val="20"/>
              </w:rPr>
              <w:t xml:space="preserve"> </w:t>
            </w:r>
            <w:r w:rsidRPr="007C75AD">
              <w:rPr>
                <w:rFonts w:ascii="Calibri" w:eastAsia="Calibri" w:hAnsi="Calibri" w:cs="Times New Roman"/>
                <w:sz w:val="20"/>
              </w:rPr>
              <w:t>mu?</w:t>
            </w:r>
          </w:p>
        </w:tc>
      </w:tr>
      <w:tr w:rsidR="00A72C8F" w:rsidRPr="00772597" w:rsidTr="00AD6D99">
        <w:trPr>
          <w:trHeight w:hRule="exact" w:val="1228"/>
          <w:jc w:val="center"/>
        </w:trPr>
        <w:tc>
          <w:tcPr>
            <w:tcW w:w="2390" w:type="dxa"/>
            <w:tcBorders>
              <w:top w:val="nil"/>
              <w:left w:val="single" w:sz="4" w:space="0" w:color="auto"/>
              <w:bottom w:val="single" w:sz="4" w:space="0" w:color="auto"/>
              <w:right w:val="single" w:sz="4" w:space="0" w:color="auto"/>
            </w:tcBorders>
            <w:shd w:val="clear" w:color="000000" w:fill="4AACC5"/>
            <w:vAlign w:val="center"/>
            <w:hideMark/>
          </w:tcPr>
          <w:p w:rsidR="00A72C8F" w:rsidRPr="00772597" w:rsidRDefault="00F764FC" w:rsidP="0079640B">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 xml:space="preserve"> </w:t>
            </w:r>
            <w:r w:rsidR="00A72C8F" w:rsidRPr="00772597">
              <w:rPr>
                <w:rFonts w:ascii="Calibri" w:eastAsia="Times New Roman" w:hAnsi="Calibri" w:cs="Times New Roman"/>
                <w:b/>
                <w:bCs/>
                <w:color w:val="FFFFFF"/>
                <w:sz w:val="20"/>
                <w:szCs w:val="20"/>
                <w:lang w:val="en-US" w:eastAsia="tr-TR"/>
              </w:rPr>
              <w:t>Sürdürülebilirlik</w:t>
            </w:r>
          </w:p>
        </w:tc>
        <w:tc>
          <w:tcPr>
            <w:tcW w:w="8365" w:type="dxa"/>
            <w:tcBorders>
              <w:top w:val="nil"/>
              <w:left w:val="nil"/>
              <w:bottom w:val="single" w:sz="4" w:space="0" w:color="auto"/>
              <w:right w:val="single" w:sz="4" w:space="0" w:color="auto"/>
            </w:tcBorders>
            <w:shd w:val="clear" w:color="auto" w:fill="auto"/>
            <w:hideMark/>
          </w:tcPr>
          <w:p w:rsidR="00A72C8F" w:rsidRPr="007C75AD" w:rsidRDefault="00A72C8F" w:rsidP="00A72C8F">
            <w:pPr>
              <w:widowControl w:val="0"/>
              <w:numPr>
                <w:ilvl w:val="0"/>
                <w:numId w:val="21"/>
              </w:numPr>
              <w:tabs>
                <w:tab w:val="left" w:pos="343"/>
              </w:tabs>
              <w:spacing w:before="59" w:after="0" w:line="240" w:lineRule="auto"/>
              <w:ind w:right="112"/>
              <w:rPr>
                <w:rFonts w:ascii="Calibri" w:eastAsia="Calibri" w:hAnsi="Calibri" w:cs="Calibri"/>
                <w:sz w:val="20"/>
                <w:szCs w:val="20"/>
              </w:rPr>
            </w:pPr>
            <w:r w:rsidRPr="007C75AD">
              <w:rPr>
                <w:rFonts w:ascii="Calibri" w:eastAsia="Calibri" w:hAnsi="Calibri" w:cs="Times New Roman"/>
                <w:sz w:val="20"/>
              </w:rPr>
              <w:t xml:space="preserve">Performans göstergelerinin </w:t>
            </w:r>
            <w:r w:rsidRPr="007C75AD">
              <w:rPr>
                <w:rFonts w:ascii="Calibri" w:eastAsia="Calibri" w:hAnsi="Calibri" w:cs="Times New Roman"/>
                <w:spacing w:val="-1"/>
                <w:sz w:val="20"/>
              </w:rPr>
              <w:t>devam</w:t>
            </w:r>
            <w:r w:rsidRPr="007C75AD">
              <w:rPr>
                <w:rFonts w:ascii="Calibri" w:eastAsia="Calibri" w:hAnsi="Calibri" w:cs="Times New Roman"/>
                <w:sz w:val="20"/>
              </w:rPr>
              <w:t xml:space="preserve"> </w:t>
            </w:r>
            <w:r w:rsidRPr="007C75AD">
              <w:rPr>
                <w:rFonts w:ascii="Calibri" w:eastAsia="Calibri" w:hAnsi="Calibri" w:cs="Times New Roman"/>
                <w:spacing w:val="-1"/>
                <w:sz w:val="20"/>
              </w:rPr>
              <w:t>ettirilmesinde</w:t>
            </w:r>
            <w:r w:rsidRPr="007C75AD">
              <w:rPr>
                <w:rFonts w:ascii="Calibri" w:eastAsia="Calibri" w:hAnsi="Calibri" w:cs="Times New Roman"/>
                <w:sz w:val="20"/>
              </w:rPr>
              <w:t xml:space="preserve"> kurumsal, </w:t>
            </w:r>
            <w:r w:rsidRPr="007C75AD">
              <w:rPr>
                <w:rFonts w:ascii="Calibri" w:eastAsia="Calibri" w:hAnsi="Calibri" w:cs="Times New Roman"/>
                <w:spacing w:val="29"/>
                <w:sz w:val="20"/>
              </w:rPr>
              <w:t xml:space="preserve"> </w:t>
            </w:r>
            <w:r w:rsidRPr="007C75AD">
              <w:rPr>
                <w:rFonts w:ascii="Calibri" w:eastAsia="Calibri" w:hAnsi="Calibri" w:cs="Times New Roman"/>
                <w:sz w:val="20"/>
              </w:rPr>
              <w:t xml:space="preserve">yasal, çevresel </w:t>
            </w:r>
            <w:r w:rsidRPr="007C75AD">
              <w:rPr>
                <w:rFonts w:ascii="Calibri" w:eastAsia="Calibri" w:hAnsi="Calibri" w:cs="Times New Roman"/>
                <w:spacing w:val="-1"/>
                <w:sz w:val="20"/>
              </w:rPr>
              <w:t>vb.</w:t>
            </w:r>
            <w:r w:rsidRPr="007C75AD">
              <w:rPr>
                <w:rFonts w:ascii="Calibri" w:eastAsia="Calibri" w:hAnsi="Calibri" w:cs="Times New Roman"/>
                <w:spacing w:val="40"/>
                <w:w w:val="99"/>
                <w:sz w:val="20"/>
              </w:rPr>
              <w:t xml:space="preserve"> </w:t>
            </w:r>
            <w:r w:rsidRPr="007C75AD">
              <w:rPr>
                <w:rFonts w:ascii="Calibri" w:eastAsia="Calibri" w:hAnsi="Calibri" w:cs="Times New Roman"/>
                <w:spacing w:val="-1"/>
                <w:sz w:val="20"/>
              </w:rPr>
              <w:t>unsurlar</w:t>
            </w:r>
            <w:r w:rsidRPr="007C75AD">
              <w:rPr>
                <w:rFonts w:ascii="Calibri" w:eastAsia="Calibri" w:hAnsi="Calibri" w:cs="Times New Roman"/>
                <w:spacing w:val="-9"/>
                <w:sz w:val="20"/>
              </w:rPr>
              <w:t xml:space="preserve"> </w:t>
            </w:r>
            <w:r w:rsidRPr="007C75AD">
              <w:rPr>
                <w:rFonts w:ascii="Calibri" w:eastAsia="Calibri" w:hAnsi="Calibri" w:cs="Times New Roman"/>
                <w:spacing w:val="-1"/>
                <w:sz w:val="20"/>
              </w:rPr>
              <w:t>açısından</w:t>
            </w:r>
            <w:r w:rsidRPr="007C75AD">
              <w:rPr>
                <w:rFonts w:ascii="Calibri" w:eastAsia="Calibri" w:hAnsi="Calibri" w:cs="Times New Roman"/>
                <w:spacing w:val="-8"/>
                <w:sz w:val="20"/>
              </w:rPr>
              <w:t xml:space="preserve"> </w:t>
            </w:r>
            <w:r w:rsidRPr="007C75AD">
              <w:rPr>
                <w:rFonts w:ascii="Calibri" w:eastAsia="Calibri" w:hAnsi="Calibri" w:cs="Times New Roman"/>
                <w:spacing w:val="-1"/>
                <w:sz w:val="20"/>
              </w:rPr>
              <w:t>riskler</w:t>
            </w:r>
            <w:r w:rsidRPr="007C75AD">
              <w:rPr>
                <w:rFonts w:ascii="Calibri" w:eastAsia="Calibri" w:hAnsi="Calibri" w:cs="Times New Roman"/>
                <w:spacing w:val="-10"/>
                <w:sz w:val="20"/>
              </w:rPr>
              <w:t xml:space="preserve"> </w:t>
            </w:r>
            <w:r w:rsidRPr="007C75AD">
              <w:rPr>
                <w:rFonts w:ascii="Calibri" w:eastAsia="Calibri" w:hAnsi="Calibri" w:cs="Times New Roman"/>
                <w:sz w:val="20"/>
              </w:rPr>
              <w:t>nelerdir?</w:t>
            </w:r>
          </w:p>
          <w:p w:rsidR="00A72C8F" w:rsidRPr="007C75AD" w:rsidRDefault="00A72C8F" w:rsidP="00A72C8F">
            <w:pPr>
              <w:widowControl w:val="0"/>
              <w:numPr>
                <w:ilvl w:val="0"/>
                <w:numId w:val="21"/>
              </w:numPr>
              <w:tabs>
                <w:tab w:val="left" w:pos="343"/>
              </w:tabs>
              <w:spacing w:before="62" w:after="0" w:line="240" w:lineRule="auto"/>
              <w:ind w:right="106"/>
              <w:rPr>
                <w:rFonts w:ascii="Calibri" w:eastAsia="Calibri" w:hAnsi="Calibri" w:cs="Calibri"/>
                <w:sz w:val="20"/>
                <w:szCs w:val="20"/>
              </w:rPr>
            </w:pPr>
            <w:r w:rsidRPr="007C75AD">
              <w:rPr>
                <w:rFonts w:ascii="Calibri" w:eastAsia="Calibri" w:hAnsi="Calibri" w:cs="Times New Roman"/>
                <w:sz w:val="20"/>
              </w:rPr>
              <w:t>Bu</w:t>
            </w:r>
            <w:r w:rsidRPr="007C75AD">
              <w:rPr>
                <w:rFonts w:ascii="Calibri" w:eastAsia="Calibri" w:hAnsi="Calibri" w:cs="Times New Roman"/>
                <w:spacing w:val="43"/>
                <w:sz w:val="20"/>
              </w:rPr>
              <w:t xml:space="preserve"> </w:t>
            </w:r>
            <w:r w:rsidRPr="007C75AD">
              <w:rPr>
                <w:rFonts w:ascii="Calibri" w:eastAsia="Calibri" w:hAnsi="Calibri" w:cs="Times New Roman"/>
                <w:spacing w:val="-1"/>
                <w:sz w:val="20"/>
              </w:rPr>
              <w:t>riskleri</w:t>
            </w:r>
            <w:r w:rsidRPr="007C75AD">
              <w:rPr>
                <w:rFonts w:ascii="Calibri" w:eastAsia="Calibri" w:hAnsi="Calibri" w:cs="Times New Roman"/>
                <w:spacing w:val="43"/>
                <w:sz w:val="20"/>
              </w:rPr>
              <w:t xml:space="preserve"> </w:t>
            </w:r>
            <w:r w:rsidRPr="007C75AD">
              <w:rPr>
                <w:rFonts w:ascii="Calibri" w:eastAsia="Calibri" w:hAnsi="Calibri" w:cs="Times New Roman"/>
                <w:sz w:val="20"/>
              </w:rPr>
              <w:t>ortadan</w:t>
            </w:r>
            <w:r w:rsidRPr="007C75AD">
              <w:rPr>
                <w:rFonts w:ascii="Calibri" w:eastAsia="Calibri" w:hAnsi="Calibri" w:cs="Times New Roman"/>
                <w:spacing w:val="45"/>
                <w:sz w:val="20"/>
              </w:rPr>
              <w:t xml:space="preserve"> </w:t>
            </w:r>
            <w:r w:rsidRPr="007C75AD">
              <w:rPr>
                <w:rFonts w:ascii="Calibri" w:eastAsia="Calibri" w:hAnsi="Calibri" w:cs="Times New Roman"/>
                <w:sz w:val="20"/>
              </w:rPr>
              <w:t>kaldırmak</w:t>
            </w:r>
            <w:r w:rsidRPr="007C75AD">
              <w:rPr>
                <w:rFonts w:ascii="Calibri" w:eastAsia="Calibri" w:hAnsi="Calibri" w:cs="Times New Roman"/>
                <w:spacing w:val="44"/>
                <w:sz w:val="20"/>
              </w:rPr>
              <w:t xml:space="preserve"> </w:t>
            </w:r>
            <w:r w:rsidRPr="007C75AD">
              <w:rPr>
                <w:rFonts w:ascii="Calibri" w:eastAsia="Calibri" w:hAnsi="Calibri" w:cs="Times New Roman"/>
                <w:spacing w:val="-1"/>
                <w:sz w:val="20"/>
              </w:rPr>
              <w:t>ve</w:t>
            </w:r>
            <w:r>
              <w:rPr>
                <w:rFonts w:ascii="Calibri" w:eastAsia="Calibri" w:hAnsi="Calibri" w:cs="Times New Roman"/>
                <w:spacing w:val="43"/>
                <w:sz w:val="20"/>
              </w:rPr>
              <w:t xml:space="preserve"> </w:t>
            </w:r>
            <w:r w:rsidRPr="007C75AD">
              <w:rPr>
                <w:rFonts w:ascii="Calibri" w:eastAsia="Calibri" w:hAnsi="Calibri" w:cs="Times New Roman"/>
                <w:sz w:val="20"/>
              </w:rPr>
              <w:t>sürdürülebilirliği sağlamak</w:t>
            </w:r>
            <w:r w:rsidRPr="007C75AD">
              <w:rPr>
                <w:rFonts w:ascii="Calibri" w:eastAsia="Calibri" w:hAnsi="Calibri" w:cs="Times New Roman"/>
                <w:spacing w:val="45"/>
                <w:sz w:val="20"/>
              </w:rPr>
              <w:t xml:space="preserve"> </w:t>
            </w:r>
            <w:r w:rsidRPr="007C75AD">
              <w:rPr>
                <w:rFonts w:ascii="Calibri" w:eastAsia="Calibri" w:hAnsi="Calibri" w:cs="Times New Roman"/>
                <w:spacing w:val="-1"/>
                <w:sz w:val="20"/>
              </w:rPr>
              <w:t>için</w:t>
            </w:r>
            <w:r w:rsidRPr="007C75AD">
              <w:rPr>
                <w:rFonts w:ascii="Calibri" w:eastAsia="Calibri" w:hAnsi="Calibri" w:cs="Times New Roman"/>
                <w:spacing w:val="44"/>
                <w:sz w:val="20"/>
              </w:rPr>
              <w:t xml:space="preserve"> </w:t>
            </w:r>
            <w:r w:rsidRPr="007C75AD">
              <w:rPr>
                <w:rFonts w:ascii="Calibri" w:eastAsia="Calibri" w:hAnsi="Calibri" w:cs="Times New Roman"/>
                <w:sz w:val="20"/>
              </w:rPr>
              <w:t>hangi</w:t>
            </w:r>
            <w:r w:rsidRPr="007C75AD">
              <w:rPr>
                <w:rFonts w:ascii="Calibri" w:eastAsia="Calibri" w:hAnsi="Calibri" w:cs="Times New Roman"/>
                <w:spacing w:val="44"/>
                <w:sz w:val="20"/>
              </w:rPr>
              <w:t xml:space="preserve"> </w:t>
            </w:r>
            <w:r w:rsidRPr="007C75AD">
              <w:rPr>
                <w:rFonts w:ascii="Calibri" w:eastAsia="Calibri" w:hAnsi="Calibri" w:cs="Times New Roman"/>
                <w:spacing w:val="-1"/>
                <w:sz w:val="20"/>
              </w:rPr>
              <w:t>tedbirlerin</w:t>
            </w:r>
            <w:r w:rsidRPr="007C75AD">
              <w:rPr>
                <w:rFonts w:ascii="Calibri" w:eastAsia="Calibri" w:hAnsi="Calibri" w:cs="Times New Roman"/>
                <w:spacing w:val="52"/>
                <w:w w:val="99"/>
                <w:sz w:val="20"/>
              </w:rPr>
              <w:t xml:space="preserve"> </w:t>
            </w:r>
            <w:r w:rsidRPr="007C75AD">
              <w:rPr>
                <w:rFonts w:ascii="Calibri" w:eastAsia="Calibri" w:hAnsi="Calibri" w:cs="Times New Roman"/>
                <w:sz w:val="20"/>
              </w:rPr>
              <w:t>alınması</w:t>
            </w:r>
            <w:r w:rsidRPr="007C75AD">
              <w:rPr>
                <w:rFonts w:ascii="Calibri" w:eastAsia="Calibri" w:hAnsi="Calibri" w:cs="Times New Roman"/>
                <w:spacing w:val="-15"/>
                <w:sz w:val="20"/>
              </w:rPr>
              <w:t xml:space="preserve"> </w:t>
            </w:r>
            <w:r w:rsidRPr="007C75AD">
              <w:rPr>
                <w:rFonts w:ascii="Calibri" w:eastAsia="Calibri" w:hAnsi="Calibri" w:cs="Times New Roman"/>
                <w:sz w:val="20"/>
              </w:rPr>
              <w:t>gerekir?</w:t>
            </w:r>
          </w:p>
        </w:tc>
      </w:tr>
    </w:tbl>
    <w:p w:rsidR="00AF3551" w:rsidRDefault="00AF3551"/>
    <w:p w:rsidR="00562B27" w:rsidRDefault="00562B27" w:rsidP="00661240">
      <w:pPr>
        <w:spacing w:after="0" w:line="240" w:lineRule="auto"/>
        <w:jc w:val="both"/>
        <w:rPr>
          <w:b/>
          <w:color w:val="296D7F"/>
        </w:rPr>
        <w:sectPr w:rsidR="00562B27" w:rsidSect="008028B6">
          <w:footerReference w:type="default" r:id="rId16"/>
          <w:pgSz w:w="11906" w:h="16838" w:code="9"/>
          <w:pgMar w:top="567" w:right="709" w:bottom="567" w:left="851" w:header="709" w:footer="709" w:gutter="0"/>
          <w:pgNumType w:start="1"/>
          <w:cols w:space="708"/>
          <w:docGrid w:linePitch="360"/>
        </w:sectPr>
      </w:pPr>
    </w:p>
    <w:p w:rsidR="00AD6D99" w:rsidRDefault="00AD6D99" w:rsidP="00661240">
      <w:pPr>
        <w:spacing w:after="0" w:line="240" w:lineRule="auto"/>
        <w:jc w:val="both"/>
        <w:rPr>
          <w:b/>
          <w:color w:val="296D7F"/>
        </w:rPr>
      </w:pPr>
    </w:p>
    <w:p w:rsidR="007C427A" w:rsidRPr="00B32523" w:rsidRDefault="00685892" w:rsidP="00661240">
      <w:pPr>
        <w:spacing w:after="0" w:line="240" w:lineRule="auto"/>
        <w:jc w:val="both"/>
        <w:rPr>
          <w:b/>
          <w:color w:val="296D7F"/>
          <w:sz w:val="24"/>
          <w:szCs w:val="24"/>
        </w:rPr>
      </w:pPr>
      <w:r w:rsidRPr="00B32523">
        <w:rPr>
          <w:b/>
          <w:color w:val="296D7F"/>
          <w:sz w:val="24"/>
          <w:szCs w:val="24"/>
        </w:rPr>
        <w:t>2.</w:t>
      </w:r>
      <w:r w:rsidR="0046462D" w:rsidRPr="00B32523">
        <w:rPr>
          <w:b/>
          <w:color w:val="296D7F"/>
          <w:sz w:val="24"/>
          <w:szCs w:val="24"/>
        </w:rPr>
        <w:t xml:space="preserve"> </w:t>
      </w:r>
      <w:r w:rsidR="007C427A" w:rsidRPr="00B32523">
        <w:rPr>
          <w:b/>
          <w:color w:val="296D7F"/>
          <w:sz w:val="24"/>
          <w:szCs w:val="24"/>
        </w:rPr>
        <w:t>PERFORMANS GÖSTERGELERİ BAZINDA HAZIRLANACAK STRATEJİK PLAN DEĞERLENDİRME TABLOLARI</w:t>
      </w:r>
    </w:p>
    <w:p w:rsidR="00180FD6" w:rsidRPr="00B32523" w:rsidRDefault="007C427A" w:rsidP="00661240">
      <w:pPr>
        <w:spacing w:after="0" w:line="240" w:lineRule="auto"/>
        <w:rPr>
          <w:b/>
          <w:color w:val="296D7F"/>
          <w:sz w:val="24"/>
          <w:szCs w:val="24"/>
        </w:rPr>
      </w:pPr>
      <w:r w:rsidRPr="00B32523">
        <w:rPr>
          <w:b/>
          <w:color w:val="296D7F"/>
          <w:sz w:val="24"/>
          <w:szCs w:val="24"/>
        </w:rPr>
        <w:t>2.1. BİRİNCİ STRATEJİK AMACA YÖNELİK DEĞERLENDİRME TABLOLARI</w:t>
      </w:r>
    </w:p>
    <w:tbl>
      <w:tblPr>
        <w:tblW w:w="10700" w:type="dxa"/>
        <w:jc w:val="center"/>
        <w:tblCellMar>
          <w:left w:w="70" w:type="dxa"/>
          <w:right w:w="70" w:type="dxa"/>
        </w:tblCellMar>
        <w:tblLook w:val="04A0" w:firstRow="1" w:lastRow="0" w:firstColumn="1" w:lastColumn="0" w:noHBand="0" w:noVBand="1"/>
      </w:tblPr>
      <w:tblGrid>
        <w:gridCol w:w="1449"/>
        <w:gridCol w:w="958"/>
        <w:gridCol w:w="1674"/>
        <w:gridCol w:w="2295"/>
        <w:gridCol w:w="2294"/>
        <w:gridCol w:w="2030"/>
      </w:tblGrid>
      <w:tr w:rsidR="00180FD6" w:rsidRPr="00BE17AB" w:rsidTr="00565EE3">
        <w:trPr>
          <w:trHeight w:hRule="exact" w:val="419"/>
          <w:jc w:val="center"/>
        </w:trPr>
        <w:tc>
          <w:tcPr>
            <w:tcW w:w="10700"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180FD6" w:rsidRPr="00DF6595" w:rsidRDefault="00180FD6" w:rsidP="009A33F2">
            <w:pPr>
              <w:jc w:val="center"/>
              <w:rPr>
                <w:rFonts w:ascii="Calibri" w:eastAsia="Times New Roman" w:hAnsi="Calibri" w:cs="Times New Roman"/>
                <w:b/>
                <w:sz w:val="20"/>
                <w:szCs w:val="20"/>
              </w:rPr>
            </w:pPr>
            <w:r w:rsidRPr="00CB3733">
              <w:rPr>
                <w:rFonts w:ascii="Calibri" w:hAnsi="Calibri"/>
                <w:b/>
                <w:color w:val="FFFFFF" w:themeColor="background1"/>
                <w:sz w:val="28"/>
              </w:rPr>
              <w:t>Strat</w:t>
            </w:r>
            <w:r w:rsidR="00350EE1" w:rsidRPr="00CB3733">
              <w:rPr>
                <w:rFonts w:ascii="Calibri" w:hAnsi="Calibri"/>
                <w:b/>
                <w:color w:val="FFFFFF" w:themeColor="background1"/>
                <w:sz w:val="28"/>
              </w:rPr>
              <w:t>ejik Plan 202</w:t>
            </w:r>
            <w:r w:rsidR="009A33F2">
              <w:rPr>
                <w:rFonts w:ascii="Calibri" w:hAnsi="Calibri"/>
                <w:b/>
                <w:color w:val="FFFFFF" w:themeColor="background1"/>
                <w:sz w:val="28"/>
              </w:rPr>
              <w:t>4</w:t>
            </w:r>
            <w:r w:rsidRPr="00CB3733">
              <w:rPr>
                <w:rFonts w:ascii="Calibri" w:hAnsi="Calibri"/>
                <w:b/>
                <w:color w:val="FFFFFF" w:themeColor="background1"/>
                <w:sz w:val="28"/>
              </w:rPr>
              <w:t xml:space="preserve"> Değerlendirme Tablosu-1</w:t>
            </w:r>
          </w:p>
        </w:tc>
      </w:tr>
      <w:tr w:rsidR="00180FD6" w:rsidRPr="00BE17AB" w:rsidTr="00565EE3">
        <w:trPr>
          <w:trHeight w:hRule="exact" w:val="308"/>
          <w:jc w:val="center"/>
        </w:trPr>
        <w:tc>
          <w:tcPr>
            <w:tcW w:w="242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A1</w:t>
            </w:r>
          </w:p>
        </w:tc>
        <w:tc>
          <w:tcPr>
            <w:tcW w:w="8272" w:type="dxa"/>
            <w:gridSpan w:val="4"/>
            <w:tcBorders>
              <w:top w:val="single" w:sz="4" w:space="0" w:color="auto"/>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color w:val="000000"/>
                <w:sz w:val="20"/>
                <w:szCs w:val="20"/>
                <w:lang w:eastAsia="tr-TR"/>
              </w:rPr>
            </w:pPr>
            <w:r w:rsidRPr="00BE17AB">
              <w:rPr>
                <w:rFonts w:ascii="Calibri" w:eastAsia="Times New Roman" w:hAnsi="Calibri" w:cs="Times New Roman"/>
                <w:sz w:val="20"/>
                <w:szCs w:val="20"/>
              </w:rPr>
              <w:t>Eğitim ve öğretimin niteliğini geliştirmek</w:t>
            </w:r>
          </w:p>
        </w:tc>
      </w:tr>
      <w:tr w:rsidR="00180FD6" w:rsidRPr="00BE17AB" w:rsidTr="00565EE3">
        <w:trPr>
          <w:trHeight w:hRule="exact" w:val="478"/>
          <w:jc w:val="center"/>
        </w:trPr>
        <w:tc>
          <w:tcPr>
            <w:tcW w:w="242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H1.1</w:t>
            </w:r>
          </w:p>
        </w:tc>
        <w:tc>
          <w:tcPr>
            <w:tcW w:w="8272" w:type="dxa"/>
            <w:gridSpan w:val="4"/>
            <w:tcBorders>
              <w:top w:val="single" w:sz="4" w:space="0" w:color="auto"/>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both"/>
              <w:rPr>
                <w:rFonts w:ascii="Calibri" w:eastAsia="Times New Roman" w:hAnsi="Calibri" w:cs="Times New Roman"/>
                <w:sz w:val="20"/>
                <w:szCs w:val="20"/>
              </w:rPr>
            </w:pPr>
            <w:r w:rsidRPr="00BE17AB">
              <w:rPr>
                <w:rFonts w:ascii="Calibri" w:eastAsia="Times New Roman" w:hAnsi="Calibri" w:cs="Times New Roman"/>
                <w:sz w:val="20"/>
                <w:szCs w:val="20"/>
              </w:rPr>
              <w:t>Akredite olan lisans ve lisansüstü programlarının sayısını 2024 yılına kadar en az 6 olmasını sağlamak.</w:t>
            </w:r>
          </w:p>
        </w:tc>
      </w:tr>
      <w:tr w:rsidR="00180FD6" w:rsidRPr="00BE17AB" w:rsidTr="00565EE3">
        <w:trPr>
          <w:trHeight w:hRule="exact" w:val="213"/>
          <w:jc w:val="center"/>
        </w:trPr>
        <w:tc>
          <w:tcPr>
            <w:tcW w:w="242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H1.1 Performansı</w:t>
            </w:r>
          </w:p>
        </w:tc>
        <w:tc>
          <w:tcPr>
            <w:tcW w:w="8272" w:type="dxa"/>
            <w:gridSpan w:val="4"/>
            <w:tcBorders>
              <w:top w:val="single" w:sz="4" w:space="0" w:color="auto"/>
              <w:left w:val="nil"/>
              <w:bottom w:val="single" w:sz="4" w:space="0" w:color="auto"/>
              <w:right w:val="single" w:sz="4" w:space="0" w:color="auto"/>
            </w:tcBorders>
            <w:shd w:val="clear" w:color="auto" w:fill="auto"/>
            <w:vAlign w:val="center"/>
            <w:hideMark/>
          </w:tcPr>
          <w:p w:rsidR="00180FD6" w:rsidRPr="009904E7" w:rsidRDefault="00180FD6" w:rsidP="008E3CC2">
            <w:pPr>
              <w:spacing w:after="0" w:line="240" w:lineRule="auto"/>
              <w:jc w:val="both"/>
              <w:rPr>
                <w:rFonts w:ascii="Calibri" w:eastAsia="Times New Roman" w:hAnsi="Calibri" w:cs="Times New Roman"/>
                <w:color w:val="000000"/>
                <w:sz w:val="20"/>
                <w:szCs w:val="20"/>
                <w:lang w:eastAsia="tr-TR"/>
              </w:rPr>
            </w:pPr>
            <w:r w:rsidRPr="009904E7">
              <w:rPr>
                <w:rFonts w:ascii="Calibri" w:eastAsia="Times New Roman" w:hAnsi="Calibri" w:cs="Times New Roman"/>
                <w:sz w:val="20"/>
                <w:szCs w:val="20"/>
                <w:lang w:val="en-US" w:eastAsia="tr-TR"/>
              </w:rPr>
              <w:t xml:space="preserve"> %0</w:t>
            </w:r>
          </w:p>
        </w:tc>
      </w:tr>
      <w:tr w:rsidR="00180FD6" w:rsidRPr="00BE17AB" w:rsidTr="00565EE3">
        <w:trPr>
          <w:trHeight w:hRule="exact" w:val="759"/>
          <w:jc w:val="center"/>
        </w:trPr>
        <w:tc>
          <w:tcPr>
            <w:tcW w:w="242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8272" w:type="dxa"/>
            <w:gridSpan w:val="4"/>
            <w:tcBorders>
              <w:top w:val="single" w:sz="4" w:space="0" w:color="auto"/>
              <w:left w:val="nil"/>
              <w:bottom w:val="single" w:sz="4" w:space="0" w:color="auto"/>
              <w:right w:val="single" w:sz="4" w:space="0" w:color="auto"/>
            </w:tcBorders>
            <w:shd w:val="clear" w:color="auto" w:fill="auto"/>
            <w:vAlign w:val="center"/>
            <w:hideMark/>
          </w:tcPr>
          <w:p w:rsidR="00180FD6" w:rsidRPr="00BE17AB" w:rsidRDefault="00180FD6" w:rsidP="00252458">
            <w:pPr>
              <w:spacing w:after="0" w:line="240" w:lineRule="auto"/>
              <w:jc w:val="both"/>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Hedef gösterge</w:t>
            </w:r>
            <w:r w:rsidR="006240A2">
              <w:rPr>
                <w:rFonts w:ascii="Calibri" w:eastAsia="Times New Roman" w:hAnsi="Calibri" w:cs="Times New Roman"/>
                <w:color w:val="000000"/>
                <w:sz w:val="20"/>
                <w:szCs w:val="20"/>
                <w:lang w:val="en-US" w:eastAsia="tr-TR"/>
              </w:rPr>
              <w:t xml:space="preserve">lerimizin ön çalışmaları pandemi </w:t>
            </w:r>
            <w:r w:rsidR="000C256E">
              <w:rPr>
                <w:rFonts w:ascii="Calibri" w:eastAsia="Times New Roman" w:hAnsi="Calibri" w:cs="Times New Roman"/>
                <w:color w:val="000000"/>
                <w:sz w:val="20"/>
                <w:szCs w:val="20"/>
                <w:lang w:val="en-US" w:eastAsia="tr-TR"/>
              </w:rPr>
              <w:t xml:space="preserve">ve deprem felaketi </w:t>
            </w:r>
            <w:r w:rsidR="006240A2">
              <w:rPr>
                <w:rFonts w:ascii="Calibri" w:eastAsia="Times New Roman" w:hAnsi="Calibri" w:cs="Times New Roman"/>
                <w:color w:val="000000"/>
                <w:sz w:val="20"/>
                <w:szCs w:val="20"/>
                <w:lang w:val="en-US" w:eastAsia="tr-TR"/>
              </w:rPr>
              <w:t>nedeniyle yapılamadı</w:t>
            </w:r>
            <w:r w:rsidR="00252458">
              <w:rPr>
                <w:rFonts w:ascii="Calibri" w:eastAsia="Times New Roman" w:hAnsi="Calibri" w:cs="Times New Roman"/>
                <w:color w:val="000000"/>
                <w:sz w:val="20"/>
                <w:szCs w:val="20"/>
                <w:lang w:val="en-US" w:eastAsia="tr-TR"/>
              </w:rPr>
              <w:t>ğından</w:t>
            </w:r>
            <w:r w:rsidR="006240A2">
              <w:rPr>
                <w:rFonts w:ascii="Calibri" w:eastAsia="Times New Roman" w:hAnsi="Calibri" w:cs="Times New Roman"/>
                <w:color w:val="000000"/>
                <w:sz w:val="20"/>
                <w:szCs w:val="20"/>
                <w:lang w:val="en-US" w:eastAsia="tr-TR"/>
              </w:rPr>
              <w:t xml:space="preserve"> 2020 ve </w:t>
            </w:r>
            <w:r w:rsidR="009904E7">
              <w:rPr>
                <w:rFonts w:ascii="Calibri" w:eastAsia="Times New Roman" w:hAnsi="Calibri" w:cs="Times New Roman"/>
                <w:color w:val="000000"/>
                <w:sz w:val="20"/>
                <w:szCs w:val="20"/>
                <w:lang w:val="en-US" w:eastAsia="tr-TR"/>
              </w:rPr>
              <w:t>202</w:t>
            </w:r>
            <w:r w:rsidR="00252458">
              <w:rPr>
                <w:rFonts w:ascii="Calibri" w:eastAsia="Times New Roman" w:hAnsi="Calibri" w:cs="Times New Roman"/>
                <w:color w:val="000000"/>
                <w:sz w:val="20"/>
                <w:szCs w:val="20"/>
                <w:lang w:val="en-US" w:eastAsia="tr-TR"/>
              </w:rPr>
              <w:t>3</w:t>
            </w:r>
            <w:r w:rsidRPr="00BE17AB">
              <w:rPr>
                <w:rFonts w:ascii="Calibri" w:eastAsia="Times New Roman" w:hAnsi="Calibri" w:cs="Times New Roman"/>
                <w:color w:val="000000"/>
                <w:sz w:val="20"/>
                <w:szCs w:val="20"/>
                <w:lang w:val="en-US" w:eastAsia="tr-TR"/>
              </w:rPr>
              <w:t xml:space="preserve"> yılında yapılması gereken ön çalışmalar yapılmaya devam edilmektedir.</w:t>
            </w:r>
          </w:p>
        </w:tc>
      </w:tr>
      <w:tr w:rsidR="00180FD6" w:rsidRPr="00BE17AB" w:rsidTr="00A955B1">
        <w:trPr>
          <w:trHeight w:hRule="exact" w:val="1225"/>
          <w:jc w:val="center"/>
        </w:trPr>
        <w:tc>
          <w:tcPr>
            <w:tcW w:w="242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8272" w:type="dxa"/>
            <w:gridSpan w:val="4"/>
            <w:tcBorders>
              <w:top w:val="single" w:sz="4" w:space="0" w:color="auto"/>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both"/>
              <w:rPr>
                <w:rFonts w:ascii="Calibri" w:eastAsia="Times New Roman" w:hAnsi="Calibri" w:cs="Times New Roman"/>
                <w:color w:val="000000"/>
                <w:sz w:val="20"/>
                <w:szCs w:val="20"/>
                <w:lang w:eastAsia="tr-TR"/>
              </w:rPr>
            </w:pPr>
            <w:r w:rsidRPr="00A10DFB">
              <w:rPr>
                <w:rFonts w:ascii="Calibri" w:eastAsia="Times New Roman" w:hAnsi="Calibri" w:cs="Times New Roman"/>
                <w:sz w:val="20"/>
                <w:szCs w:val="20"/>
                <w:lang w:val="en-US" w:eastAsia="tr-TR"/>
              </w:rPr>
              <w:t>Lisans ve Yükseklisans programların akredite çalışmaları kapsamında gerekli ön hazırlık çalışmalarını yürütmek üzere program akredite çalışmalarını başar</w:t>
            </w:r>
            <w:r w:rsidR="005D3FED" w:rsidRPr="00A10DFB">
              <w:rPr>
                <w:rFonts w:ascii="Calibri" w:eastAsia="Times New Roman" w:hAnsi="Calibri" w:cs="Times New Roman"/>
                <w:sz w:val="20"/>
                <w:szCs w:val="20"/>
                <w:lang w:val="en-US" w:eastAsia="tr-TR"/>
              </w:rPr>
              <w:t>ı</w:t>
            </w:r>
            <w:r w:rsidRPr="00A10DFB">
              <w:rPr>
                <w:rFonts w:ascii="Calibri" w:eastAsia="Times New Roman" w:hAnsi="Calibri" w:cs="Times New Roman"/>
                <w:sz w:val="20"/>
                <w:szCs w:val="20"/>
                <w:lang w:val="en-US" w:eastAsia="tr-TR"/>
              </w:rPr>
              <w:t>lı bir</w:t>
            </w:r>
            <w:r w:rsidR="005E4B45" w:rsidRPr="00A10DFB">
              <w:rPr>
                <w:rFonts w:ascii="Calibri" w:eastAsia="Times New Roman" w:hAnsi="Calibri" w:cs="Times New Roman"/>
                <w:sz w:val="20"/>
                <w:szCs w:val="20"/>
                <w:lang w:val="en-US" w:eastAsia="tr-TR"/>
              </w:rPr>
              <w:t xml:space="preserve"> şekilde tamamlamış ü</w:t>
            </w:r>
            <w:r w:rsidRPr="00A10DFB">
              <w:rPr>
                <w:rFonts w:ascii="Calibri" w:eastAsia="Times New Roman" w:hAnsi="Calibri" w:cs="Times New Roman"/>
                <w:sz w:val="20"/>
                <w:szCs w:val="20"/>
                <w:lang w:val="en-US" w:eastAsia="tr-TR"/>
              </w:rPr>
              <w:t>niversitelerde görüşmelerde bulunmak üzere ve bu işin tüm akademik birimlerimizde yürütülmesine rehberlik edebilecek üç öğretim üyesinden oluşan komisyon üyeleri görevlendirilecek, İç kontrol eylem planı hazırlık çalışmaları ve gerekli fiziki alanlar tamamlanacaktır.</w:t>
            </w:r>
          </w:p>
        </w:tc>
      </w:tr>
      <w:tr w:rsidR="00180FD6" w:rsidRPr="00BE17AB" w:rsidTr="00565EE3">
        <w:trPr>
          <w:trHeight w:hRule="exact" w:val="300"/>
          <w:jc w:val="center"/>
        </w:trPr>
        <w:tc>
          <w:tcPr>
            <w:tcW w:w="242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8272" w:type="dxa"/>
            <w:gridSpan w:val="4"/>
            <w:tcBorders>
              <w:top w:val="single" w:sz="4" w:space="0" w:color="auto"/>
              <w:left w:val="nil"/>
              <w:bottom w:val="single" w:sz="4" w:space="0" w:color="auto"/>
              <w:right w:val="single" w:sz="4" w:space="0" w:color="auto"/>
            </w:tcBorders>
            <w:shd w:val="clear" w:color="auto" w:fill="auto"/>
            <w:vAlign w:val="center"/>
            <w:hideMark/>
          </w:tcPr>
          <w:p w:rsidR="00180FD6" w:rsidRPr="009E75EE" w:rsidRDefault="00180FD6" w:rsidP="008E3CC2">
            <w:pPr>
              <w:spacing w:after="0" w:line="240" w:lineRule="auto"/>
              <w:rPr>
                <w:rFonts w:ascii="Calibri" w:eastAsia="Times New Roman" w:hAnsi="Calibri" w:cs="Times New Roman"/>
                <w:color w:val="FF0000"/>
                <w:sz w:val="20"/>
                <w:szCs w:val="20"/>
                <w:lang w:eastAsia="tr-TR"/>
              </w:rPr>
            </w:pPr>
            <w:r w:rsidRPr="004A76D2">
              <w:rPr>
                <w:rFonts w:ascii="Calibri" w:eastAsia="Times New Roman" w:hAnsi="Calibri" w:cs="Times New Roman"/>
                <w:sz w:val="20"/>
                <w:szCs w:val="20"/>
              </w:rPr>
              <w:t>Eğitimden Sorumlu Rektör Yardımcısı</w:t>
            </w:r>
          </w:p>
        </w:tc>
      </w:tr>
      <w:tr w:rsidR="00565EE3" w:rsidRPr="00BE17AB" w:rsidTr="00565EE3">
        <w:trPr>
          <w:trHeight w:val="550"/>
          <w:jc w:val="center"/>
        </w:trPr>
        <w:tc>
          <w:tcPr>
            <w:tcW w:w="1878" w:type="dxa"/>
            <w:tcBorders>
              <w:top w:val="nil"/>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550"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670"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2289"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2288"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DF6595">
              <w:rPr>
                <w:rFonts w:ascii="Calibri" w:eastAsia="Times New Roman" w:hAnsi="Calibri" w:cs="Times New Roman"/>
                <w:b/>
                <w:bCs/>
                <w:color w:val="FFFFFF"/>
                <w:sz w:val="18"/>
                <w:szCs w:val="20"/>
                <w:lang w:val="en-US" w:eastAsia="tr-TR"/>
              </w:rPr>
              <w:t>İzleme Dönemindeki Gerçekleşme Değeri (C)</w:t>
            </w:r>
          </w:p>
        </w:tc>
        <w:tc>
          <w:tcPr>
            <w:tcW w:w="2025"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565EE3" w:rsidRPr="00BE17AB" w:rsidTr="00565EE3">
        <w:trPr>
          <w:trHeight w:val="29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C87EDF" w:rsidRDefault="00180FD6" w:rsidP="008E3CC2">
            <w:pPr>
              <w:spacing w:after="0" w:line="240" w:lineRule="auto"/>
              <w:jc w:val="both"/>
              <w:rPr>
                <w:rFonts w:ascii="Calibri" w:eastAsia="Times New Roman" w:hAnsi="Calibri" w:cs="Times New Roman"/>
                <w:b/>
                <w:bCs/>
                <w:color w:val="000000"/>
                <w:sz w:val="20"/>
                <w:szCs w:val="20"/>
                <w:lang w:eastAsia="tr-TR"/>
              </w:rPr>
            </w:pPr>
            <w:r w:rsidRPr="00C87EDF">
              <w:rPr>
                <w:rFonts w:ascii="Calibri" w:eastAsia="Times New Roman" w:hAnsi="Calibri" w:cs="Times New Roman"/>
                <w:b/>
                <w:bCs/>
                <w:sz w:val="20"/>
                <w:szCs w:val="20"/>
              </w:rPr>
              <w:t>PG.1.1.1. Akredite olan lisans programı sayısı</w:t>
            </w:r>
          </w:p>
        </w:tc>
        <w:tc>
          <w:tcPr>
            <w:tcW w:w="550"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50%</w:t>
            </w:r>
          </w:p>
        </w:tc>
        <w:tc>
          <w:tcPr>
            <w:tcW w:w="1670"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0</w:t>
            </w:r>
          </w:p>
        </w:tc>
        <w:tc>
          <w:tcPr>
            <w:tcW w:w="2289" w:type="dxa"/>
            <w:tcBorders>
              <w:top w:val="nil"/>
              <w:left w:val="nil"/>
              <w:bottom w:val="single" w:sz="4" w:space="0" w:color="auto"/>
              <w:right w:val="single" w:sz="4" w:space="0" w:color="auto"/>
            </w:tcBorders>
            <w:shd w:val="clear" w:color="auto" w:fill="auto"/>
            <w:vAlign w:val="center"/>
            <w:hideMark/>
          </w:tcPr>
          <w:p w:rsidR="00180FD6" w:rsidRPr="00BE17AB" w:rsidRDefault="002B7A00"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2</w:t>
            </w:r>
          </w:p>
        </w:tc>
        <w:tc>
          <w:tcPr>
            <w:tcW w:w="2288"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 0</w:t>
            </w:r>
          </w:p>
        </w:tc>
        <w:tc>
          <w:tcPr>
            <w:tcW w:w="2025"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 0</w:t>
            </w:r>
          </w:p>
        </w:tc>
      </w:tr>
      <w:tr w:rsidR="00180FD6" w:rsidRPr="00BE17AB" w:rsidTr="00565EE3">
        <w:trPr>
          <w:trHeight w:hRule="exact" w:val="379"/>
          <w:jc w:val="center"/>
        </w:trPr>
        <w:tc>
          <w:tcPr>
            <w:tcW w:w="1070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180FD6" w:rsidRPr="00BE17AB" w:rsidTr="00565EE3">
        <w:trPr>
          <w:trHeight w:hRule="exact" w:val="1274"/>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822" w:type="dxa"/>
            <w:gridSpan w:val="5"/>
            <w:tcBorders>
              <w:top w:val="single" w:sz="4" w:space="0" w:color="auto"/>
              <w:left w:val="nil"/>
              <w:bottom w:val="single" w:sz="4" w:space="0" w:color="auto"/>
              <w:right w:val="single" w:sz="4" w:space="0" w:color="auto"/>
            </w:tcBorders>
            <w:shd w:val="clear" w:color="auto" w:fill="auto"/>
            <w:vAlign w:val="center"/>
          </w:tcPr>
          <w:p w:rsidR="00180FD6" w:rsidRPr="00BE17AB" w:rsidRDefault="007519DA" w:rsidP="007519DA">
            <w:pPr>
              <w:pStyle w:val="ListeParagraf"/>
              <w:numPr>
                <w:ilvl w:val="0"/>
                <w:numId w:val="4"/>
              </w:numPr>
              <w:ind w:left="51" w:hanging="142"/>
              <w:jc w:val="both"/>
              <w:rPr>
                <w:rFonts w:ascii="Calibri" w:eastAsia="Times New Roman" w:hAnsi="Calibri" w:cs="Times New Roman"/>
                <w:color w:val="000000"/>
                <w:sz w:val="20"/>
                <w:szCs w:val="20"/>
                <w:lang w:eastAsia="tr-TR"/>
              </w:rPr>
            </w:pPr>
            <w:r>
              <w:rPr>
                <w:rFonts w:ascii="Calibri" w:hAnsi="Calibri"/>
                <w:sz w:val="20"/>
                <w:szCs w:val="20"/>
              </w:rPr>
              <w:t>A</w:t>
            </w:r>
            <w:r w:rsidRPr="0098202A">
              <w:rPr>
                <w:rFonts w:ascii="Calibri" w:hAnsi="Calibri"/>
                <w:sz w:val="20"/>
                <w:szCs w:val="20"/>
              </w:rPr>
              <w:t>kreditasyon çalışmaları bir süreç gerektirdiğnden 2020-2024 stratejik planın son döneminde he</w:t>
            </w:r>
            <w:r>
              <w:rPr>
                <w:rFonts w:ascii="Calibri" w:hAnsi="Calibri"/>
                <w:sz w:val="20"/>
                <w:szCs w:val="20"/>
              </w:rPr>
              <w:t xml:space="preserve">deflenen değere ulaşılmasa bile </w:t>
            </w:r>
            <w:r w:rsidRPr="0098202A">
              <w:rPr>
                <w:rFonts w:ascii="Calibri" w:hAnsi="Calibri"/>
                <w:sz w:val="20"/>
                <w:szCs w:val="20"/>
              </w:rPr>
              <w:t>gelecek yıllarda gerçekleşmesi için</w:t>
            </w:r>
            <w:r>
              <w:rPr>
                <w:rFonts w:ascii="Calibri" w:hAnsi="Calibri"/>
                <w:sz w:val="20"/>
                <w:szCs w:val="20"/>
              </w:rPr>
              <w:t xml:space="preserve"> çalışmalar hızlandırılmıştır.</w:t>
            </w:r>
            <w:r w:rsidRPr="0098202A">
              <w:rPr>
                <w:rFonts w:ascii="Calibri" w:hAnsi="Calibri"/>
                <w:sz w:val="20"/>
                <w:szCs w:val="20"/>
              </w:rPr>
              <w:t xml:space="preserve"> </w:t>
            </w:r>
            <w:r>
              <w:rPr>
                <w:rFonts w:ascii="Calibri" w:hAnsi="Calibri"/>
                <w:sz w:val="20"/>
                <w:szCs w:val="20"/>
              </w:rPr>
              <w:t>L</w:t>
            </w:r>
            <w:r w:rsidR="0098202A" w:rsidRPr="0098202A">
              <w:rPr>
                <w:rFonts w:ascii="Calibri" w:hAnsi="Calibri"/>
                <w:sz w:val="20"/>
                <w:szCs w:val="20"/>
              </w:rPr>
              <w:t xml:space="preserve">isans program akreditasyon ön hazırlık çalışmaları </w:t>
            </w:r>
            <w:r>
              <w:rPr>
                <w:rFonts w:ascii="Calibri" w:hAnsi="Calibri"/>
                <w:sz w:val="20"/>
                <w:szCs w:val="20"/>
              </w:rPr>
              <w:t xml:space="preserve">Edebiyat Fakültesi Türk Dili ve Edebiyatı ve Tarih bölümleri olmak üzere iki bölüm için </w:t>
            </w:r>
            <w:r w:rsidR="0098202A" w:rsidRPr="0098202A">
              <w:rPr>
                <w:rFonts w:ascii="Calibri" w:hAnsi="Calibri"/>
                <w:sz w:val="20"/>
                <w:szCs w:val="20"/>
              </w:rPr>
              <w:t>tamamlanm</w:t>
            </w:r>
            <w:r>
              <w:rPr>
                <w:rFonts w:ascii="Calibri" w:hAnsi="Calibri"/>
                <w:sz w:val="20"/>
                <w:szCs w:val="20"/>
              </w:rPr>
              <w:t>ış olup</w:t>
            </w:r>
            <w:r w:rsidR="0098202A" w:rsidRPr="0098202A">
              <w:rPr>
                <w:rFonts w:ascii="Calibri" w:hAnsi="Calibri"/>
                <w:sz w:val="20"/>
                <w:szCs w:val="20"/>
              </w:rPr>
              <w:t xml:space="preserve"> </w:t>
            </w:r>
            <w:r>
              <w:rPr>
                <w:rFonts w:ascii="Calibri" w:hAnsi="Calibri"/>
                <w:sz w:val="20"/>
                <w:szCs w:val="20"/>
              </w:rPr>
              <w:t>önümüzdeki yıl içerisinde ilgili akreditasyon k</w:t>
            </w:r>
            <w:r w:rsidR="00270FCE">
              <w:rPr>
                <w:rFonts w:ascii="Calibri" w:hAnsi="Calibri"/>
                <w:sz w:val="20"/>
                <w:szCs w:val="20"/>
              </w:rPr>
              <w:t>u</w:t>
            </w:r>
            <w:r>
              <w:rPr>
                <w:rFonts w:ascii="Calibri" w:hAnsi="Calibri"/>
                <w:sz w:val="20"/>
                <w:szCs w:val="20"/>
              </w:rPr>
              <w:t>ruluşu olan FEDEK’e başvuru yapılması planmaktadır.</w:t>
            </w:r>
            <w:r w:rsidR="0098202A" w:rsidRPr="0098202A">
              <w:rPr>
                <w:rFonts w:ascii="Calibri" w:hAnsi="Calibri"/>
                <w:sz w:val="20"/>
                <w:szCs w:val="20"/>
              </w:rPr>
              <w:t xml:space="preserve"> </w:t>
            </w:r>
          </w:p>
        </w:tc>
      </w:tr>
      <w:tr w:rsidR="00180FD6" w:rsidRPr="00BE17AB" w:rsidTr="00565EE3">
        <w:trPr>
          <w:trHeight w:hRule="exact" w:val="1068"/>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822" w:type="dxa"/>
            <w:gridSpan w:val="5"/>
            <w:tcBorders>
              <w:top w:val="single" w:sz="4" w:space="0" w:color="auto"/>
              <w:left w:val="nil"/>
              <w:bottom w:val="single" w:sz="4" w:space="0" w:color="auto"/>
              <w:right w:val="single" w:sz="4" w:space="0" w:color="auto"/>
            </w:tcBorders>
            <w:shd w:val="clear" w:color="auto" w:fill="auto"/>
            <w:vAlign w:val="center"/>
          </w:tcPr>
          <w:p w:rsidR="00180FD6" w:rsidRPr="00BE17AB" w:rsidRDefault="00180FD6" w:rsidP="00650777">
            <w:pPr>
              <w:pStyle w:val="Default"/>
              <w:numPr>
                <w:ilvl w:val="0"/>
                <w:numId w:val="4"/>
              </w:numPr>
              <w:ind w:left="74" w:hanging="142"/>
              <w:jc w:val="both"/>
              <w:rPr>
                <w:rFonts w:ascii="Calibri" w:eastAsia="Times New Roman" w:hAnsi="Calibri"/>
                <w:b/>
                <w:bCs/>
                <w:sz w:val="20"/>
                <w:szCs w:val="20"/>
                <w:lang w:eastAsia="tr-TR"/>
              </w:rPr>
            </w:pPr>
            <w:r w:rsidRPr="00A10DFB">
              <w:rPr>
                <w:rFonts w:ascii="Calibri" w:hAnsi="Calibri"/>
                <w:color w:val="auto"/>
                <w:sz w:val="20"/>
                <w:szCs w:val="20"/>
              </w:rPr>
              <w:t>Yükseköğretimde kalite güvencesi sisteminin gerekliliklerini</w:t>
            </w:r>
            <w:r w:rsidR="00650777">
              <w:rPr>
                <w:rFonts w:ascii="Calibri" w:hAnsi="Calibri"/>
                <w:color w:val="auto"/>
                <w:sz w:val="20"/>
                <w:szCs w:val="20"/>
              </w:rPr>
              <w:t>n</w:t>
            </w:r>
            <w:r w:rsidRPr="00A10DFB">
              <w:rPr>
                <w:rFonts w:ascii="Calibri" w:hAnsi="Calibri"/>
                <w:color w:val="auto"/>
                <w:sz w:val="20"/>
                <w:szCs w:val="20"/>
              </w:rPr>
              <w:t xml:space="preserve"> yerine getir</w:t>
            </w:r>
            <w:r w:rsidR="00650777">
              <w:rPr>
                <w:rFonts w:ascii="Calibri" w:hAnsi="Calibri"/>
                <w:color w:val="auto"/>
                <w:sz w:val="20"/>
                <w:szCs w:val="20"/>
              </w:rPr>
              <w:t>ilmesi</w:t>
            </w:r>
            <w:r w:rsidRPr="00A10DFB">
              <w:rPr>
                <w:rFonts w:ascii="Calibri" w:hAnsi="Calibri"/>
                <w:color w:val="auto"/>
                <w:sz w:val="20"/>
                <w:szCs w:val="20"/>
              </w:rPr>
              <w:t xml:space="preserve"> ve pr</w:t>
            </w:r>
            <w:r w:rsidR="00650777">
              <w:rPr>
                <w:rFonts w:ascii="Calibri" w:hAnsi="Calibri"/>
                <w:color w:val="auto"/>
                <w:sz w:val="20"/>
                <w:szCs w:val="20"/>
              </w:rPr>
              <w:t>ogram akreditasyon çalışmaları</w:t>
            </w:r>
            <w:r w:rsidRPr="00A10DFB">
              <w:rPr>
                <w:rFonts w:ascii="Calibri" w:hAnsi="Calibri"/>
                <w:color w:val="auto"/>
                <w:sz w:val="20"/>
                <w:szCs w:val="20"/>
              </w:rPr>
              <w:t xml:space="preserve"> devam etmekte olup, </w:t>
            </w:r>
            <w:r w:rsidRPr="00A10DFB">
              <w:rPr>
                <w:rFonts w:ascii="Calibri" w:hAnsi="Calibri"/>
                <w:color w:val="auto"/>
                <w:spacing w:val="-1"/>
                <w:sz w:val="20"/>
                <w:szCs w:val="20"/>
              </w:rPr>
              <w:t>göstergemizin</w:t>
            </w:r>
            <w:r w:rsidRPr="00A10DFB">
              <w:rPr>
                <w:rFonts w:ascii="Calibri" w:hAnsi="Calibri"/>
                <w:color w:val="auto"/>
                <w:spacing w:val="30"/>
                <w:sz w:val="20"/>
                <w:szCs w:val="20"/>
              </w:rPr>
              <w:t xml:space="preserve"> </w:t>
            </w:r>
            <w:r w:rsidRPr="00A10DFB">
              <w:rPr>
                <w:rFonts w:ascii="Calibri" w:hAnsi="Calibri"/>
                <w:color w:val="auto"/>
                <w:spacing w:val="-1"/>
                <w:sz w:val="20"/>
                <w:szCs w:val="20"/>
              </w:rPr>
              <w:t>değerlerine</w:t>
            </w:r>
            <w:r w:rsidRPr="00A10DFB">
              <w:rPr>
                <w:rFonts w:ascii="Calibri" w:hAnsi="Calibri"/>
                <w:color w:val="auto"/>
                <w:spacing w:val="29"/>
                <w:sz w:val="20"/>
                <w:szCs w:val="20"/>
              </w:rPr>
              <w:t xml:space="preserve"> </w:t>
            </w:r>
            <w:r w:rsidRPr="00A10DFB">
              <w:rPr>
                <w:rFonts w:ascii="Calibri" w:hAnsi="Calibri"/>
                <w:color w:val="auto"/>
                <w:spacing w:val="-1"/>
                <w:sz w:val="20"/>
                <w:szCs w:val="20"/>
              </w:rPr>
              <w:t>ilişkin</w:t>
            </w:r>
            <w:r w:rsidRPr="00A10DFB">
              <w:rPr>
                <w:rFonts w:ascii="Calibri" w:hAnsi="Calibri"/>
                <w:color w:val="auto"/>
                <w:spacing w:val="30"/>
                <w:sz w:val="20"/>
                <w:szCs w:val="20"/>
              </w:rPr>
              <w:t xml:space="preserve"> </w:t>
            </w:r>
            <w:r w:rsidRPr="00A10DFB">
              <w:rPr>
                <w:rFonts w:ascii="Calibri" w:hAnsi="Calibri"/>
                <w:color w:val="auto"/>
                <w:spacing w:val="-1"/>
                <w:sz w:val="20"/>
                <w:szCs w:val="20"/>
              </w:rPr>
              <w:t>gelecek</w:t>
            </w:r>
            <w:r w:rsidRPr="00A10DFB">
              <w:rPr>
                <w:rFonts w:ascii="Calibri" w:hAnsi="Calibri"/>
                <w:color w:val="auto"/>
                <w:spacing w:val="31"/>
                <w:sz w:val="20"/>
                <w:szCs w:val="20"/>
              </w:rPr>
              <w:t xml:space="preserve"> </w:t>
            </w:r>
            <w:r w:rsidRPr="00A10DFB">
              <w:rPr>
                <w:rFonts w:ascii="Calibri" w:hAnsi="Calibri"/>
                <w:color w:val="auto"/>
                <w:spacing w:val="-1"/>
                <w:sz w:val="20"/>
                <w:szCs w:val="20"/>
              </w:rPr>
              <w:t>yıllara</w:t>
            </w:r>
            <w:r w:rsidRPr="00A10DFB">
              <w:rPr>
                <w:rFonts w:ascii="Calibri" w:hAnsi="Calibri"/>
                <w:color w:val="auto"/>
                <w:spacing w:val="33"/>
                <w:sz w:val="20"/>
                <w:szCs w:val="20"/>
              </w:rPr>
              <w:t xml:space="preserve"> </w:t>
            </w:r>
            <w:r w:rsidRPr="00A10DFB">
              <w:rPr>
                <w:rFonts w:ascii="Calibri" w:hAnsi="Calibri"/>
                <w:color w:val="auto"/>
                <w:spacing w:val="-1"/>
                <w:sz w:val="20"/>
                <w:szCs w:val="20"/>
              </w:rPr>
              <w:t>dair</w:t>
            </w:r>
            <w:r w:rsidRPr="00A10DFB">
              <w:rPr>
                <w:rFonts w:ascii="Calibri" w:hAnsi="Calibri"/>
                <w:color w:val="auto"/>
                <w:spacing w:val="30"/>
                <w:sz w:val="20"/>
                <w:szCs w:val="20"/>
              </w:rPr>
              <w:t xml:space="preserve"> </w:t>
            </w:r>
            <w:r w:rsidRPr="00A10DFB">
              <w:rPr>
                <w:rFonts w:ascii="Calibri" w:hAnsi="Calibri"/>
                <w:color w:val="auto"/>
                <w:spacing w:val="-1"/>
                <w:sz w:val="20"/>
                <w:szCs w:val="20"/>
              </w:rPr>
              <w:t>bir</w:t>
            </w:r>
            <w:r w:rsidRPr="00A10DFB">
              <w:rPr>
                <w:rFonts w:ascii="Calibri" w:hAnsi="Calibri"/>
                <w:color w:val="auto"/>
                <w:spacing w:val="31"/>
                <w:sz w:val="20"/>
                <w:szCs w:val="20"/>
              </w:rPr>
              <w:t xml:space="preserve"> </w:t>
            </w:r>
            <w:r w:rsidRPr="00A10DFB">
              <w:rPr>
                <w:rFonts w:ascii="Calibri" w:hAnsi="Calibri"/>
                <w:color w:val="auto"/>
                <w:spacing w:val="-1"/>
                <w:sz w:val="20"/>
                <w:szCs w:val="20"/>
              </w:rPr>
              <w:t>güncelle</w:t>
            </w:r>
            <w:r w:rsidR="00E063DD" w:rsidRPr="00A10DFB">
              <w:rPr>
                <w:rFonts w:ascii="Calibri" w:hAnsi="Calibri"/>
                <w:color w:val="auto"/>
                <w:spacing w:val="-1"/>
                <w:sz w:val="20"/>
                <w:szCs w:val="20"/>
              </w:rPr>
              <w:t>n</w:t>
            </w:r>
            <w:r w:rsidRPr="00A10DFB">
              <w:rPr>
                <w:rFonts w:ascii="Calibri" w:hAnsi="Calibri"/>
                <w:color w:val="auto"/>
                <w:spacing w:val="-1"/>
                <w:sz w:val="20"/>
                <w:szCs w:val="20"/>
              </w:rPr>
              <w:t>me</w:t>
            </w:r>
            <w:r w:rsidRPr="00A10DFB">
              <w:rPr>
                <w:rFonts w:ascii="Calibri" w:hAnsi="Calibri"/>
                <w:color w:val="auto"/>
                <w:spacing w:val="29"/>
                <w:sz w:val="20"/>
                <w:szCs w:val="20"/>
              </w:rPr>
              <w:t xml:space="preserve"> </w:t>
            </w:r>
            <w:r w:rsidRPr="00A10DFB">
              <w:rPr>
                <w:rFonts w:ascii="Calibri" w:hAnsi="Calibri"/>
                <w:color w:val="auto"/>
                <w:spacing w:val="-1"/>
                <w:sz w:val="20"/>
                <w:szCs w:val="20"/>
              </w:rPr>
              <w:t>ihtiyacı</w:t>
            </w:r>
            <w:r w:rsidRPr="00A10DFB">
              <w:rPr>
                <w:rFonts w:ascii="Calibri" w:hAnsi="Calibri"/>
                <w:color w:val="auto"/>
                <w:spacing w:val="95"/>
                <w:sz w:val="20"/>
                <w:szCs w:val="20"/>
              </w:rPr>
              <w:t xml:space="preserve"> </w:t>
            </w:r>
            <w:r w:rsidRPr="00A10DFB">
              <w:rPr>
                <w:rFonts w:ascii="Calibri" w:hAnsi="Calibri"/>
                <w:color w:val="auto"/>
                <w:spacing w:val="-1"/>
                <w:sz w:val="20"/>
                <w:szCs w:val="20"/>
              </w:rPr>
              <w:t>bulunmamaktadır.</w:t>
            </w:r>
            <w:r w:rsidRPr="00A10DFB">
              <w:rPr>
                <w:rFonts w:ascii="Calibri" w:hAnsi="Calibri"/>
                <w:color w:val="auto"/>
                <w:spacing w:val="29"/>
                <w:sz w:val="20"/>
                <w:szCs w:val="20"/>
              </w:rPr>
              <w:t xml:space="preserve"> </w:t>
            </w:r>
            <w:r w:rsidRPr="00A10DFB">
              <w:rPr>
                <w:rFonts w:ascii="Calibri" w:hAnsi="Calibri"/>
                <w:color w:val="auto"/>
                <w:spacing w:val="-1"/>
                <w:sz w:val="20"/>
                <w:szCs w:val="20"/>
              </w:rPr>
              <w:t>Sonraki</w:t>
            </w:r>
            <w:r w:rsidRPr="00A10DFB">
              <w:rPr>
                <w:rFonts w:ascii="Calibri" w:hAnsi="Calibri"/>
                <w:color w:val="auto"/>
                <w:spacing w:val="29"/>
                <w:sz w:val="20"/>
                <w:szCs w:val="20"/>
              </w:rPr>
              <w:t xml:space="preserve"> </w:t>
            </w:r>
            <w:r w:rsidRPr="00A10DFB">
              <w:rPr>
                <w:rFonts w:ascii="Calibri" w:hAnsi="Calibri"/>
                <w:color w:val="auto"/>
                <w:spacing w:val="-1"/>
                <w:sz w:val="20"/>
                <w:szCs w:val="20"/>
              </w:rPr>
              <w:t>yıllara</w:t>
            </w:r>
            <w:r w:rsidRPr="00A10DFB">
              <w:rPr>
                <w:rFonts w:ascii="Calibri" w:hAnsi="Calibri"/>
                <w:color w:val="auto"/>
                <w:spacing w:val="30"/>
                <w:sz w:val="20"/>
                <w:szCs w:val="20"/>
              </w:rPr>
              <w:t xml:space="preserve"> </w:t>
            </w:r>
            <w:r w:rsidRPr="00A10DFB">
              <w:rPr>
                <w:rFonts w:ascii="Calibri" w:hAnsi="Calibri"/>
                <w:color w:val="auto"/>
                <w:sz w:val="20"/>
                <w:szCs w:val="20"/>
              </w:rPr>
              <w:t>ait</w:t>
            </w:r>
            <w:r w:rsidRPr="00A10DFB">
              <w:rPr>
                <w:rFonts w:ascii="Calibri" w:hAnsi="Calibri"/>
                <w:color w:val="auto"/>
                <w:spacing w:val="29"/>
                <w:sz w:val="20"/>
                <w:szCs w:val="20"/>
              </w:rPr>
              <w:t xml:space="preserve"> </w:t>
            </w:r>
            <w:r w:rsidRPr="00A10DFB">
              <w:rPr>
                <w:rFonts w:ascii="Calibri" w:hAnsi="Calibri"/>
                <w:color w:val="auto"/>
                <w:spacing w:val="-1"/>
                <w:sz w:val="20"/>
                <w:szCs w:val="20"/>
              </w:rPr>
              <w:t>hedeflenen</w:t>
            </w:r>
            <w:r w:rsidRPr="00A10DFB">
              <w:rPr>
                <w:rFonts w:ascii="Calibri" w:hAnsi="Calibri"/>
                <w:color w:val="auto"/>
                <w:spacing w:val="29"/>
                <w:sz w:val="20"/>
                <w:szCs w:val="20"/>
              </w:rPr>
              <w:t xml:space="preserve"> </w:t>
            </w:r>
            <w:r w:rsidRPr="00A10DFB">
              <w:rPr>
                <w:rFonts w:ascii="Calibri" w:hAnsi="Calibri"/>
                <w:color w:val="auto"/>
                <w:spacing w:val="-1"/>
                <w:sz w:val="20"/>
                <w:szCs w:val="20"/>
              </w:rPr>
              <w:t>değerlere</w:t>
            </w:r>
            <w:r w:rsidRPr="00A10DFB">
              <w:rPr>
                <w:rFonts w:ascii="Calibri" w:hAnsi="Calibri"/>
                <w:color w:val="auto"/>
                <w:spacing w:val="29"/>
                <w:sz w:val="20"/>
                <w:szCs w:val="20"/>
              </w:rPr>
              <w:t xml:space="preserve"> </w:t>
            </w:r>
            <w:r w:rsidRPr="00A10DFB">
              <w:rPr>
                <w:rFonts w:ascii="Calibri" w:hAnsi="Calibri"/>
                <w:color w:val="auto"/>
                <w:spacing w:val="-1"/>
                <w:sz w:val="20"/>
                <w:szCs w:val="20"/>
              </w:rPr>
              <w:t>ulaşılmasını</w:t>
            </w:r>
            <w:r w:rsidRPr="00A10DFB">
              <w:rPr>
                <w:rFonts w:ascii="Calibri" w:hAnsi="Calibri"/>
                <w:color w:val="auto"/>
                <w:spacing w:val="34"/>
                <w:sz w:val="20"/>
                <w:szCs w:val="20"/>
              </w:rPr>
              <w:t xml:space="preserve"> </w:t>
            </w:r>
            <w:r w:rsidRPr="00A10DFB">
              <w:rPr>
                <w:rFonts w:ascii="Calibri" w:hAnsi="Calibri"/>
                <w:color w:val="auto"/>
                <w:spacing w:val="-1"/>
                <w:sz w:val="20"/>
                <w:szCs w:val="20"/>
              </w:rPr>
              <w:t xml:space="preserve">teminen Rektörümüz başkanlığında </w:t>
            </w:r>
            <w:r w:rsidR="005E4B45" w:rsidRPr="00A10DFB">
              <w:rPr>
                <w:rFonts w:ascii="Calibri" w:hAnsi="Calibri"/>
                <w:color w:val="auto"/>
                <w:spacing w:val="-1"/>
                <w:sz w:val="20"/>
                <w:szCs w:val="20"/>
              </w:rPr>
              <w:t xml:space="preserve">ilgili </w:t>
            </w:r>
            <w:r w:rsidRPr="00A10DFB">
              <w:rPr>
                <w:rFonts w:ascii="Calibri" w:hAnsi="Calibri"/>
                <w:color w:val="auto"/>
                <w:sz w:val="20"/>
                <w:szCs w:val="20"/>
              </w:rPr>
              <w:t>harcama</w:t>
            </w:r>
            <w:r w:rsidRPr="00A10DFB">
              <w:rPr>
                <w:rFonts w:ascii="Calibri" w:hAnsi="Calibri"/>
                <w:color w:val="auto"/>
                <w:spacing w:val="30"/>
                <w:sz w:val="20"/>
                <w:szCs w:val="20"/>
              </w:rPr>
              <w:t xml:space="preserve"> </w:t>
            </w:r>
            <w:r w:rsidRPr="00A10DFB">
              <w:rPr>
                <w:rFonts w:ascii="Calibri" w:hAnsi="Calibri"/>
                <w:color w:val="auto"/>
                <w:spacing w:val="-1"/>
                <w:sz w:val="20"/>
                <w:szCs w:val="20"/>
              </w:rPr>
              <w:t>birim</w:t>
            </w:r>
            <w:r w:rsidR="007519DA">
              <w:rPr>
                <w:rFonts w:ascii="Calibri" w:hAnsi="Calibri"/>
                <w:color w:val="auto"/>
                <w:spacing w:val="95"/>
                <w:w w:val="99"/>
                <w:sz w:val="20"/>
                <w:szCs w:val="20"/>
              </w:rPr>
              <w:t xml:space="preserve"> </w:t>
            </w:r>
            <w:r w:rsidRPr="00A10DFB">
              <w:rPr>
                <w:rFonts w:ascii="Calibri" w:hAnsi="Calibri"/>
                <w:color w:val="auto"/>
                <w:spacing w:val="-1"/>
                <w:sz w:val="20"/>
                <w:szCs w:val="20"/>
              </w:rPr>
              <w:t>yöneticileriyle birlikte bir</w:t>
            </w:r>
            <w:r w:rsidRPr="00A10DFB">
              <w:rPr>
                <w:rFonts w:ascii="Calibri" w:hAnsi="Calibri"/>
                <w:color w:val="auto"/>
                <w:sz w:val="20"/>
                <w:szCs w:val="20"/>
              </w:rPr>
              <w:t xml:space="preserve"> İç kontrol eylem planı </w:t>
            </w:r>
            <w:r w:rsidRPr="00A10DFB">
              <w:rPr>
                <w:rFonts w:ascii="Calibri" w:hAnsi="Calibri"/>
                <w:color w:val="auto"/>
                <w:spacing w:val="-1"/>
                <w:sz w:val="20"/>
                <w:szCs w:val="20"/>
              </w:rPr>
              <w:t>hazırlanacaktır.</w:t>
            </w:r>
          </w:p>
        </w:tc>
      </w:tr>
      <w:tr w:rsidR="00180FD6" w:rsidRPr="00BE17AB" w:rsidTr="00565EE3">
        <w:trPr>
          <w:trHeight w:hRule="exact" w:val="342"/>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822" w:type="dxa"/>
            <w:gridSpan w:val="5"/>
            <w:tcBorders>
              <w:top w:val="single" w:sz="4" w:space="0" w:color="auto"/>
              <w:left w:val="nil"/>
              <w:bottom w:val="single" w:sz="4" w:space="0" w:color="auto"/>
              <w:right w:val="single" w:sz="4" w:space="0" w:color="000000"/>
            </w:tcBorders>
            <w:shd w:val="clear" w:color="auto" w:fill="auto"/>
            <w:vAlign w:val="center"/>
          </w:tcPr>
          <w:p w:rsidR="00180FD6" w:rsidRPr="00BE17AB" w:rsidRDefault="00180FD6" w:rsidP="00180FD6">
            <w:pPr>
              <w:pStyle w:val="ListeParagraf"/>
              <w:numPr>
                <w:ilvl w:val="0"/>
                <w:numId w:val="4"/>
              </w:numPr>
              <w:ind w:left="74" w:hanging="142"/>
              <w:rPr>
                <w:rFonts w:ascii="Calibri" w:eastAsia="Times New Roman" w:hAnsi="Calibri" w:cs="Times New Roman"/>
                <w:color w:val="000000"/>
                <w:sz w:val="20"/>
                <w:szCs w:val="20"/>
                <w:lang w:eastAsia="tr-TR"/>
              </w:rPr>
            </w:pPr>
            <w:r w:rsidRPr="00BE17AB">
              <w:rPr>
                <w:rFonts w:ascii="Calibri" w:hAnsi="Calibri"/>
                <w:spacing w:val="-1"/>
                <w:sz w:val="20"/>
                <w:szCs w:val="20"/>
              </w:rPr>
              <w:t>Tahmin</w:t>
            </w:r>
            <w:r w:rsidRPr="00BE17AB">
              <w:rPr>
                <w:rFonts w:ascii="Calibri" w:hAnsi="Calibri"/>
                <w:spacing w:val="-2"/>
                <w:sz w:val="20"/>
                <w:szCs w:val="20"/>
              </w:rPr>
              <w:t xml:space="preserve"> </w:t>
            </w:r>
            <w:r w:rsidRPr="00BE17AB">
              <w:rPr>
                <w:rFonts w:ascii="Calibri" w:hAnsi="Calibri"/>
                <w:spacing w:val="-1"/>
                <w:sz w:val="20"/>
                <w:szCs w:val="20"/>
              </w:rPr>
              <w:t xml:space="preserve">edilen </w:t>
            </w:r>
            <w:r w:rsidRPr="00BE17AB">
              <w:rPr>
                <w:rFonts w:ascii="Calibri" w:hAnsi="Calibri"/>
                <w:sz w:val="20"/>
                <w:szCs w:val="20"/>
              </w:rPr>
              <w:t>maliyetin</w:t>
            </w:r>
            <w:r w:rsidRPr="00BE17AB">
              <w:rPr>
                <w:rFonts w:ascii="Calibri" w:hAnsi="Calibri"/>
                <w:spacing w:val="-1"/>
                <w:sz w:val="20"/>
                <w:szCs w:val="20"/>
              </w:rPr>
              <w:t xml:space="preserve"> ötesine</w:t>
            </w:r>
            <w:r w:rsidRPr="00BE17AB">
              <w:rPr>
                <w:rFonts w:ascii="Calibri" w:hAnsi="Calibri"/>
                <w:spacing w:val="1"/>
                <w:sz w:val="20"/>
                <w:szCs w:val="20"/>
              </w:rPr>
              <w:t xml:space="preserve"> </w:t>
            </w:r>
            <w:r w:rsidRPr="00BE17AB">
              <w:rPr>
                <w:rFonts w:ascii="Calibri" w:hAnsi="Calibri"/>
                <w:spacing w:val="-1"/>
                <w:sz w:val="20"/>
                <w:szCs w:val="20"/>
              </w:rPr>
              <w:t>geçilmemiştir.</w:t>
            </w:r>
          </w:p>
        </w:tc>
      </w:tr>
      <w:tr w:rsidR="00180FD6" w:rsidRPr="00BE17AB" w:rsidTr="00565EE3">
        <w:trPr>
          <w:trHeight w:hRule="exact" w:val="464"/>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565EE3" w:rsidRDefault="00180FD6" w:rsidP="008E3CC2">
            <w:pPr>
              <w:spacing w:after="0" w:line="240" w:lineRule="auto"/>
              <w:rPr>
                <w:rFonts w:asciiTheme="majorHAnsi" w:eastAsia="Times New Roman" w:hAnsiTheme="majorHAnsi" w:cstheme="majorHAnsi"/>
                <w:b/>
                <w:bCs/>
                <w:color w:val="000000"/>
                <w:sz w:val="20"/>
                <w:szCs w:val="20"/>
                <w:lang w:eastAsia="tr-TR"/>
              </w:rPr>
            </w:pPr>
            <w:r w:rsidRPr="00565EE3">
              <w:rPr>
                <w:rFonts w:asciiTheme="majorHAnsi" w:eastAsia="Times New Roman" w:hAnsiTheme="majorHAnsi" w:cstheme="majorHAnsi"/>
                <w:b/>
                <w:bCs/>
                <w:color w:val="000000"/>
                <w:sz w:val="20"/>
                <w:szCs w:val="20"/>
                <w:lang w:val="en-US" w:eastAsia="tr-TR"/>
              </w:rPr>
              <w:t>Sürdürülebilirlik</w:t>
            </w:r>
          </w:p>
        </w:tc>
        <w:tc>
          <w:tcPr>
            <w:tcW w:w="8822" w:type="dxa"/>
            <w:gridSpan w:val="5"/>
            <w:tcBorders>
              <w:top w:val="single" w:sz="4" w:space="0" w:color="auto"/>
              <w:left w:val="nil"/>
              <w:bottom w:val="single" w:sz="4" w:space="0" w:color="auto"/>
              <w:right w:val="single" w:sz="4" w:space="0" w:color="auto"/>
            </w:tcBorders>
            <w:shd w:val="clear" w:color="auto" w:fill="auto"/>
            <w:vAlign w:val="center"/>
          </w:tcPr>
          <w:p w:rsidR="00180FD6" w:rsidRPr="00BE17AB" w:rsidRDefault="00180FD6" w:rsidP="002B1FFE">
            <w:pPr>
              <w:pStyle w:val="ListeParagraf"/>
              <w:numPr>
                <w:ilvl w:val="0"/>
                <w:numId w:val="4"/>
              </w:numPr>
              <w:tabs>
                <w:tab w:val="left" w:pos="357"/>
              </w:tabs>
              <w:spacing w:before="39"/>
              <w:ind w:left="74" w:right="87" w:hanging="142"/>
              <w:jc w:val="both"/>
              <w:rPr>
                <w:rFonts w:ascii="Calibri" w:eastAsia="Times New Roman" w:hAnsi="Calibri" w:cs="Times New Roman"/>
                <w:color w:val="000000"/>
                <w:sz w:val="20"/>
                <w:szCs w:val="20"/>
                <w:lang w:eastAsia="tr-TR"/>
              </w:rPr>
            </w:pPr>
            <w:r w:rsidRPr="00BE17AB">
              <w:rPr>
                <w:rFonts w:ascii="Calibri" w:hAnsi="Calibri"/>
                <w:sz w:val="20"/>
                <w:szCs w:val="20"/>
              </w:rPr>
              <w:t>İç</w:t>
            </w:r>
            <w:r w:rsidRPr="00BE17AB">
              <w:rPr>
                <w:rFonts w:ascii="Calibri" w:hAnsi="Calibri"/>
                <w:spacing w:val="10"/>
                <w:sz w:val="20"/>
                <w:szCs w:val="20"/>
              </w:rPr>
              <w:t xml:space="preserve"> </w:t>
            </w:r>
            <w:r w:rsidRPr="00BE17AB">
              <w:rPr>
                <w:rFonts w:ascii="Calibri" w:hAnsi="Calibri"/>
                <w:spacing w:val="-1"/>
                <w:sz w:val="20"/>
                <w:szCs w:val="20"/>
              </w:rPr>
              <w:t>kontrol</w:t>
            </w:r>
            <w:r w:rsidRPr="00BE17AB">
              <w:rPr>
                <w:rFonts w:ascii="Calibri" w:hAnsi="Calibri"/>
                <w:spacing w:val="9"/>
                <w:sz w:val="20"/>
                <w:szCs w:val="20"/>
              </w:rPr>
              <w:t xml:space="preserve"> </w:t>
            </w:r>
            <w:r w:rsidRPr="00BE17AB">
              <w:rPr>
                <w:rFonts w:ascii="Calibri" w:hAnsi="Calibri"/>
                <w:spacing w:val="-1"/>
                <w:sz w:val="20"/>
                <w:szCs w:val="20"/>
              </w:rPr>
              <w:t>eylem</w:t>
            </w:r>
            <w:r w:rsidRPr="00BE17AB">
              <w:rPr>
                <w:rFonts w:ascii="Calibri" w:hAnsi="Calibri"/>
                <w:spacing w:val="11"/>
                <w:sz w:val="20"/>
                <w:szCs w:val="20"/>
              </w:rPr>
              <w:t xml:space="preserve"> </w:t>
            </w:r>
            <w:r w:rsidRPr="00BE17AB">
              <w:rPr>
                <w:rFonts w:ascii="Calibri" w:hAnsi="Calibri"/>
                <w:spacing w:val="-1"/>
                <w:sz w:val="20"/>
                <w:szCs w:val="20"/>
              </w:rPr>
              <w:t xml:space="preserve">planı hazırlanacak ve </w:t>
            </w:r>
            <w:r w:rsidRPr="00BE17AB">
              <w:rPr>
                <w:rFonts w:ascii="Calibri" w:hAnsi="Calibri"/>
                <w:sz w:val="20"/>
                <w:szCs w:val="20"/>
              </w:rPr>
              <w:t>Rektör</w:t>
            </w:r>
            <w:r>
              <w:rPr>
                <w:rFonts w:ascii="Calibri" w:hAnsi="Calibri"/>
                <w:sz w:val="20"/>
                <w:szCs w:val="20"/>
              </w:rPr>
              <w:t>ümüz</w:t>
            </w:r>
            <w:r w:rsidRPr="00BE17AB">
              <w:rPr>
                <w:rFonts w:ascii="Calibri" w:hAnsi="Calibri"/>
                <w:spacing w:val="10"/>
                <w:sz w:val="20"/>
                <w:szCs w:val="20"/>
              </w:rPr>
              <w:t xml:space="preserve"> </w:t>
            </w:r>
            <w:r w:rsidRPr="00BE17AB">
              <w:rPr>
                <w:rFonts w:ascii="Calibri" w:hAnsi="Calibri"/>
                <w:spacing w:val="-1"/>
                <w:sz w:val="20"/>
                <w:szCs w:val="20"/>
              </w:rPr>
              <w:t>başkanlığında altı ayda</w:t>
            </w:r>
            <w:r w:rsidRPr="00BE17AB">
              <w:rPr>
                <w:rFonts w:ascii="Calibri" w:hAnsi="Calibri"/>
                <w:sz w:val="20"/>
                <w:szCs w:val="20"/>
              </w:rPr>
              <w:t xml:space="preserve"> </w:t>
            </w:r>
            <w:r w:rsidRPr="00BE17AB">
              <w:rPr>
                <w:rFonts w:ascii="Calibri" w:hAnsi="Calibri"/>
                <w:spacing w:val="-1"/>
                <w:sz w:val="20"/>
                <w:szCs w:val="20"/>
              </w:rPr>
              <w:t>bir</w:t>
            </w:r>
            <w:r w:rsidRPr="00BE17AB">
              <w:rPr>
                <w:rFonts w:ascii="Calibri" w:hAnsi="Calibri"/>
                <w:spacing w:val="8"/>
                <w:sz w:val="20"/>
                <w:szCs w:val="20"/>
              </w:rPr>
              <w:t xml:space="preserve"> </w:t>
            </w:r>
            <w:r w:rsidR="00D37FB4">
              <w:rPr>
                <w:rFonts w:ascii="Calibri" w:hAnsi="Calibri"/>
                <w:spacing w:val="-1"/>
                <w:sz w:val="20"/>
                <w:szCs w:val="20"/>
              </w:rPr>
              <w:t>izleme</w:t>
            </w:r>
            <w:r w:rsidR="0033343E">
              <w:rPr>
                <w:rFonts w:ascii="Calibri" w:hAnsi="Calibri"/>
                <w:spacing w:val="-1"/>
                <w:sz w:val="20"/>
                <w:szCs w:val="20"/>
              </w:rPr>
              <w:t xml:space="preserve"> </w:t>
            </w:r>
            <w:r w:rsidRPr="00BE17AB">
              <w:rPr>
                <w:rFonts w:ascii="Calibri" w:hAnsi="Calibri"/>
                <w:spacing w:val="-1"/>
                <w:sz w:val="20"/>
                <w:szCs w:val="20"/>
              </w:rPr>
              <w:t>toplantısı yapılacaktır.</w:t>
            </w:r>
          </w:p>
        </w:tc>
      </w:tr>
      <w:tr w:rsidR="00565EE3" w:rsidRPr="00BE17AB" w:rsidTr="00565EE3">
        <w:trPr>
          <w:trHeight w:val="514"/>
          <w:jc w:val="center"/>
        </w:trPr>
        <w:tc>
          <w:tcPr>
            <w:tcW w:w="1878" w:type="dxa"/>
            <w:tcBorders>
              <w:top w:val="nil"/>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550"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670"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2289"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2288"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2025" w:type="dxa"/>
            <w:tcBorders>
              <w:top w:val="nil"/>
              <w:left w:val="nil"/>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565EE3" w:rsidRPr="00BE17AB" w:rsidTr="00565EE3">
        <w:trPr>
          <w:trHeight w:hRule="exact" w:val="957"/>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C87EDF" w:rsidRDefault="00180FD6" w:rsidP="008E3CC2">
            <w:pPr>
              <w:spacing w:after="0" w:line="240" w:lineRule="auto"/>
              <w:jc w:val="both"/>
              <w:rPr>
                <w:rFonts w:ascii="Calibri" w:eastAsia="Times New Roman" w:hAnsi="Calibri" w:cs="Times New Roman"/>
                <w:b/>
                <w:bCs/>
                <w:color w:val="000000"/>
                <w:sz w:val="20"/>
                <w:szCs w:val="20"/>
                <w:lang w:eastAsia="tr-TR"/>
              </w:rPr>
            </w:pPr>
            <w:r w:rsidRPr="00C87EDF">
              <w:rPr>
                <w:rFonts w:ascii="Calibri" w:eastAsia="Times New Roman" w:hAnsi="Calibri" w:cs="Times New Roman"/>
                <w:b/>
                <w:bCs/>
                <w:sz w:val="20"/>
                <w:szCs w:val="20"/>
              </w:rPr>
              <w:t>PG.1.1.2. Akredite olan lisansüstü programı sayısı</w:t>
            </w:r>
          </w:p>
        </w:tc>
        <w:tc>
          <w:tcPr>
            <w:tcW w:w="550"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50%</w:t>
            </w:r>
          </w:p>
        </w:tc>
        <w:tc>
          <w:tcPr>
            <w:tcW w:w="1670"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0</w:t>
            </w:r>
          </w:p>
        </w:tc>
        <w:tc>
          <w:tcPr>
            <w:tcW w:w="2289" w:type="dxa"/>
            <w:tcBorders>
              <w:top w:val="nil"/>
              <w:left w:val="nil"/>
              <w:bottom w:val="single" w:sz="4" w:space="0" w:color="auto"/>
              <w:right w:val="single" w:sz="4" w:space="0" w:color="auto"/>
            </w:tcBorders>
            <w:shd w:val="clear" w:color="auto" w:fill="auto"/>
            <w:vAlign w:val="center"/>
            <w:hideMark/>
          </w:tcPr>
          <w:p w:rsidR="00180FD6" w:rsidRPr="00BE17AB" w:rsidRDefault="002B7A00"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2</w:t>
            </w:r>
          </w:p>
        </w:tc>
        <w:tc>
          <w:tcPr>
            <w:tcW w:w="2288"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 0</w:t>
            </w:r>
          </w:p>
        </w:tc>
        <w:tc>
          <w:tcPr>
            <w:tcW w:w="2025" w:type="dxa"/>
            <w:tcBorders>
              <w:top w:val="nil"/>
              <w:left w:val="nil"/>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 0</w:t>
            </w:r>
          </w:p>
        </w:tc>
      </w:tr>
      <w:tr w:rsidR="00180FD6" w:rsidRPr="00BE17AB" w:rsidTr="00565EE3">
        <w:trPr>
          <w:trHeight w:hRule="exact" w:val="397"/>
          <w:jc w:val="center"/>
        </w:trPr>
        <w:tc>
          <w:tcPr>
            <w:tcW w:w="1070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180FD6" w:rsidRPr="00BE17AB" w:rsidRDefault="00180FD6"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180FD6" w:rsidRPr="00BE17AB" w:rsidTr="00A955B1">
        <w:trPr>
          <w:trHeight w:hRule="exact" w:val="805"/>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822" w:type="dxa"/>
            <w:gridSpan w:val="5"/>
            <w:tcBorders>
              <w:top w:val="single" w:sz="4" w:space="0" w:color="auto"/>
              <w:left w:val="nil"/>
              <w:bottom w:val="single" w:sz="4" w:space="0" w:color="auto"/>
              <w:right w:val="single" w:sz="4" w:space="0" w:color="auto"/>
            </w:tcBorders>
            <w:shd w:val="clear" w:color="auto" w:fill="auto"/>
            <w:vAlign w:val="center"/>
          </w:tcPr>
          <w:p w:rsidR="00180FD6" w:rsidRPr="006D536E" w:rsidRDefault="007519DA" w:rsidP="007519DA">
            <w:pPr>
              <w:pStyle w:val="ListeParagraf"/>
              <w:numPr>
                <w:ilvl w:val="0"/>
                <w:numId w:val="4"/>
              </w:numPr>
              <w:ind w:left="74" w:hanging="142"/>
              <w:jc w:val="both"/>
              <w:rPr>
                <w:rFonts w:ascii="Calibri" w:hAnsi="Calibri"/>
                <w:sz w:val="20"/>
                <w:szCs w:val="20"/>
              </w:rPr>
            </w:pPr>
            <w:r w:rsidRPr="007519DA">
              <w:rPr>
                <w:rFonts w:ascii="Calibri" w:hAnsi="Calibri"/>
                <w:sz w:val="20"/>
                <w:szCs w:val="20"/>
                <w:lang w:val="tr-TR"/>
              </w:rPr>
              <w:t xml:space="preserve">Akreditasyon çalışmaları bir süreç gerektirdiğnden 2020-2024 stratejik planın son döneminde hedeflenen değere ulaşılmasa bile gelecek yıllarda lisansüstü program akreditasyon </w:t>
            </w:r>
            <w:r>
              <w:rPr>
                <w:rFonts w:ascii="Calibri" w:hAnsi="Calibri"/>
                <w:sz w:val="20"/>
                <w:szCs w:val="20"/>
                <w:lang w:val="tr-TR"/>
              </w:rPr>
              <w:t xml:space="preserve">hedeflerinin </w:t>
            </w:r>
            <w:r w:rsidRPr="007519DA">
              <w:rPr>
                <w:rFonts w:ascii="Calibri" w:hAnsi="Calibri"/>
                <w:sz w:val="20"/>
                <w:szCs w:val="20"/>
                <w:lang w:val="tr-TR"/>
              </w:rPr>
              <w:t xml:space="preserve">gerçekleşmesi için çalışmalar hızlandırılmıştır. </w:t>
            </w:r>
          </w:p>
        </w:tc>
      </w:tr>
      <w:tr w:rsidR="00180FD6" w:rsidRPr="00BE17AB" w:rsidTr="00565EE3">
        <w:trPr>
          <w:trHeight w:hRule="exact" w:val="1053"/>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822" w:type="dxa"/>
            <w:gridSpan w:val="5"/>
            <w:tcBorders>
              <w:top w:val="single" w:sz="4" w:space="0" w:color="auto"/>
              <w:left w:val="nil"/>
              <w:bottom w:val="single" w:sz="4" w:space="0" w:color="auto"/>
              <w:right w:val="single" w:sz="4" w:space="0" w:color="auto"/>
            </w:tcBorders>
            <w:shd w:val="clear" w:color="auto" w:fill="auto"/>
            <w:vAlign w:val="center"/>
          </w:tcPr>
          <w:p w:rsidR="00180FD6" w:rsidRPr="00BE17AB" w:rsidRDefault="00180FD6" w:rsidP="00202B51">
            <w:pPr>
              <w:pStyle w:val="ListeParagraf"/>
              <w:numPr>
                <w:ilvl w:val="0"/>
                <w:numId w:val="4"/>
              </w:numPr>
              <w:tabs>
                <w:tab w:val="center" w:pos="7770"/>
              </w:tabs>
              <w:ind w:left="74" w:hanging="142"/>
              <w:jc w:val="both"/>
              <w:rPr>
                <w:rFonts w:ascii="Calibri" w:eastAsia="Times New Roman" w:hAnsi="Calibri" w:cs="Times New Roman"/>
                <w:b/>
                <w:bCs/>
                <w:color w:val="000000"/>
                <w:sz w:val="20"/>
                <w:szCs w:val="20"/>
                <w:lang w:eastAsia="tr-TR"/>
              </w:rPr>
            </w:pPr>
            <w:r w:rsidRPr="00A10DFB">
              <w:rPr>
                <w:rFonts w:ascii="Calibri" w:hAnsi="Calibri"/>
                <w:sz w:val="20"/>
                <w:szCs w:val="20"/>
              </w:rPr>
              <w:t>Yükseköğretimde kalite güvencesi sisteminin gerekliliklerini</w:t>
            </w:r>
            <w:r w:rsidR="002B1FFE">
              <w:rPr>
                <w:rFonts w:ascii="Calibri" w:hAnsi="Calibri"/>
                <w:sz w:val="20"/>
                <w:szCs w:val="20"/>
              </w:rPr>
              <w:t>n</w:t>
            </w:r>
            <w:r w:rsidRPr="00A10DFB">
              <w:rPr>
                <w:rFonts w:ascii="Calibri" w:hAnsi="Calibri"/>
                <w:sz w:val="20"/>
                <w:szCs w:val="20"/>
              </w:rPr>
              <w:t xml:space="preserve"> yerine getir</w:t>
            </w:r>
            <w:r w:rsidR="002B1FFE">
              <w:rPr>
                <w:rFonts w:ascii="Calibri" w:hAnsi="Calibri"/>
                <w:sz w:val="20"/>
                <w:szCs w:val="20"/>
              </w:rPr>
              <w:t>ilmesi ile</w:t>
            </w:r>
            <w:r w:rsidRPr="00A10DFB">
              <w:rPr>
                <w:rFonts w:ascii="Calibri" w:hAnsi="Calibri"/>
                <w:sz w:val="20"/>
                <w:szCs w:val="20"/>
              </w:rPr>
              <w:t xml:space="preserve"> </w:t>
            </w:r>
            <w:r w:rsidR="002B1FFE">
              <w:rPr>
                <w:rFonts w:ascii="Calibri" w:hAnsi="Calibri"/>
                <w:sz w:val="20"/>
                <w:szCs w:val="20"/>
              </w:rPr>
              <w:t xml:space="preserve">lisansüstü </w:t>
            </w:r>
            <w:r w:rsidRPr="00A10DFB">
              <w:rPr>
                <w:rFonts w:ascii="Calibri" w:hAnsi="Calibri"/>
                <w:sz w:val="20"/>
                <w:szCs w:val="20"/>
              </w:rPr>
              <w:t xml:space="preserve">program akreditasyon çalışmaları devam etmekte olup, </w:t>
            </w:r>
            <w:r w:rsidRPr="00A10DFB">
              <w:rPr>
                <w:rFonts w:ascii="Calibri" w:hAnsi="Calibri"/>
                <w:spacing w:val="-1"/>
                <w:sz w:val="20"/>
                <w:szCs w:val="20"/>
              </w:rPr>
              <w:t>göstergemizin değerlerine</w:t>
            </w:r>
            <w:r w:rsidRPr="00A10DFB">
              <w:rPr>
                <w:rFonts w:ascii="Calibri" w:hAnsi="Calibri"/>
                <w:spacing w:val="29"/>
                <w:sz w:val="20"/>
                <w:szCs w:val="20"/>
              </w:rPr>
              <w:t xml:space="preserve"> </w:t>
            </w:r>
            <w:r w:rsidRPr="00A10DFB">
              <w:rPr>
                <w:rFonts w:ascii="Calibri" w:hAnsi="Calibri"/>
                <w:spacing w:val="-1"/>
                <w:sz w:val="20"/>
                <w:szCs w:val="20"/>
              </w:rPr>
              <w:t>ilişkin</w:t>
            </w:r>
            <w:r w:rsidRPr="00A10DFB">
              <w:rPr>
                <w:rFonts w:ascii="Calibri" w:hAnsi="Calibri"/>
                <w:spacing w:val="30"/>
                <w:sz w:val="20"/>
                <w:szCs w:val="20"/>
              </w:rPr>
              <w:t xml:space="preserve"> </w:t>
            </w:r>
            <w:r w:rsidRPr="00A10DFB">
              <w:rPr>
                <w:rFonts w:ascii="Calibri" w:hAnsi="Calibri"/>
                <w:spacing w:val="-1"/>
                <w:sz w:val="20"/>
                <w:szCs w:val="20"/>
              </w:rPr>
              <w:t>gelecek</w:t>
            </w:r>
            <w:r w:rsidRPr="00A10DFB">
              <w:rPr>
                <w:rFonts w:ascii="Calibri" w:hAnsi="Calibri"/>
                <w:spacing w:val="31"/>
                <w:sz w:val="20"/>
                <w:szCs w:val="20"/>
              </w:rPr>
              <w:t xml:space="preserve"> </w:t>
            </w:r>
            <w:r w:rsidRPr="00A10DFB">
              <w:rPr>
                <w:rFonts w:ascii="Calibri" w:hAnsi="Calibri"/>
                <w:spacing w:val="-1"/>
                <w:sz w:val="20"/>
                <w:szCs w:val="20"/>
              </w:rPr>
              <w:t>yıllara</w:t>
            </w:r>
            <w:r w:rsidRPr="00A10DFB">
              <w:rPr>
                <w:rFonts w:ascii="Calibri" w:hAnsi="Calibri"/>
                <w:spacing w:val="33"/>
                <w:sz w:val="20"/>
                <w:szCs w:val="20"/>
              </w:rPr>
              <w:t xml:space="preserve"> </w:t>
            </w:r>
            <w:r w:rsidRPr="00A10DFB">
              <w:rPr>
                <w:rFonts w:ascii="Calibri" w:hAnsi="Calibri"/>
                <w:spacing w:val="-1"/>
                <w:sz w:val="20"/>
                <w:szCs w:val="20"/>
              </w:rPr>
              <w:t>dair</w:t>
            </w:r>
            <w:r w:rsidRPr="00A10DFB">
              <w:rPr>
                <w:rFonts w:ascii="Calibri" w:hAnsi="Calibri"/>
                <w:spacing w:val="30"/>
                <w:sz w:val="20"/>
                <w:szCs w:val="20"/>
              </w:rPr>
              <w:t xml:space="preserve"> </w:t>
            </w:r>
            <w:r w:rsidRPr="00A10DFB">
              <w:rPr>
                <w:rFonts w:ascii="Calibri" w:hAnsi="Calibri"/>
                <w:spacing w:val="-1"/>
                <w:sz w:val="20"/>
                <w:szCs w:val="20"/>
              </w:rPr>
              <w:t>bir</w:t>
            </w:r>
            <w:r w:rsidRPr="00A10DFB">
              <w:rPr>
                <w:rFonts w:ascii="Calibri" w:hAnsi="Calibri"/>
                <w:spacing w:val="31"/>
                <w:sz w:val="20"/>
                <w:szCs w:val="20"/>
              </w:rPr>
              <w:t xml:space="preserve"> </w:t>
            </w:r>
            <w:r w:rsidRPr="00A10DFB">
              <w:rPr>
                <w:rFonts w:ascii="Calibri" w:hAnsi="Calibri"/>
                <w:spacing w:val="-1"/>
                <w:sz w:val="20"/>
                <w:szCs w:val="20"/>
              </w:rPr>
              <w:t>güncelle</w:t>
            </w:r>
            <w:r w:rsidR="00E063DD" w:rsidRPr="00A10DFB">
              <w:rPr>
                <w:rFonts w:ascii="Calibri" w:hAnsi="Calibri"/>
                <w:spacing w:val="-1"/>
                <w:sz w:val="20"/>
                <w:szCs w:val="20"/>
              </w:rPr>
              <w:t>n</w:t>
            </w:r>
            <w:r w:rsidRPr="00A10DFB">
              <w:rPr>
                <w:rFonts w:ascii="Calibri" w:hAnsi="Calibri"/>
                <w:spacing w:val="-1"/>
                <w:sz w:val="20"/>
                <w:szCs w:val="20"/>
              </w:rPr>
              <w:t>me</w:t>
            </w:r>
            <w:r w:rsidRPr="00A10DFB">
              <w:rPr>
                <w:rFonts w:ascii="Calibri" w:hAnsi="Calibri"/>
                <w:spacing w:val="29"/>
                <w:sz w:val="20"/>
                <w:szCs w:val="20"/>
              </w:rPr>
              <w:t xml:space="preserve"> </w:t>
            </w:r>
            <w:r w:rsidRPr="00A10DFB">
              <w:rPr>
                <w:rFonts w:ascii="Calibri" w:hAnsi="Calibri"/>
                <w:spacing w:val="-1"/>
                <w:sz w:val="20"/>
                <w:szCs w:val="20"/>
              </w:rPr>
              <w:t>ihtiyacı bulunmamaktadır.</w:t>
            </w:r>
            <w:r w:rsidRPr="00A10DFB">
              <w:rPr>
                <w:rFonts w:ascii="Calibri" w:hAnsi="Calibri"/>
                <w:spacing w:val="29"/>
                <w:sz w:val="20"/>
                <w:szCs w:val="20"/>
              </w:rPr>
              <w:t xml:space="preserve"> </w:t>
            </w:r>
            <w:r w:rsidRPr="00A10DFB">
              <w:rPr>
                <w:rFonts w:ascii="Calibri" w:hAnsi="Calibri"/>
                <w:spacing w:val="-1"/>
                <w:sz w:val="20"/>
                <w:szCs w:val="20"/>
              </w:rPr>
              <w:t>Sonraki</w:t>
            </w:r>
            <w:r w:rsidRPr="00A10DFB">
              <w:rPr>
                <w:rFonts w:ascii="Calibri" w:hAnsi="Calibri"/>
                <w:spacing w:val="29"/>
                <w:sz w:val="20"/>
                <w:szCs w:val="20"/>
              </w:rPr>
              <w:t xml:space="preserve"> </w:t>
            </w:r>
            <w:r w:rsidRPr="00A10DFB">
              <w:rPr>
                <w:rFonts w:ascii="Calibri" w:hAnsi="Calibri"/>
                <w:spacing w:val="-1"/>
                <w:sz w:val="20"/>
                <w:szCs w:val="20"/>
              </w:rPr>
              <w:t>yıllara</w:t>
            </w:r>
            <w:r w:rsidRPr="00A10DFB">
              <w:rPr>
                <w:rFonts w:ascii="Calibri" w:hAnsi="Calibri"/>
                <w:spacing w:val="30"/>
                <w:sz w:val="20"/>
                <w:szCs w:val="20"/>
              </w:rPr>
              <w:t xml:space="preserve"> </w:t>
            </w:r>
            <w:r w:rsidRPr="00A10DFB">
              <w:rPr>
                <w:rFonts w:ascii="Calibri" w:hAnsi="Calibri"/>
                <w:sz w:val="20"/>
                <w:szCs w:val="20"/>
              </w:rPr>
              <w:t>ait</w:t>
            </w:r>
            <w:r w:rsidRPr="00A10DFB">
              <w:rPr>
                <w:rFonts w:ascii="Calibri" w:hAnsi="Calibri"/>
                <w:spacing w:val="29"/>
                <w:sz w:val="20"/>
                <w:szCs w:val="20"/>
              </w:rPr>
              <w:t xml:space="preserve"> </w:t>
            </w:r>
            <w:r w:rsidRPr="00A10DFB">
              <w:rPr>
                <w:rFonts w:ascii="Calibri" w:hAnsi="Calibri"/>
                <w:spacing w:val="-1"/>
                <w:sz w:val="20"/>
                <w:szCs w:val="20"/>
              </w:rPr>
              <w:t>hedeflenen</w:t>
            </w:r>
            <w:r w:rsidRPr="00A10DFB">
              <w:rPr>
                <w:rFonts w:ascii="Calibri" w:hAnsi="Calibri"/>
                <w:spacing w:val="29"/>
                <w:sz w:val="20"/>
                <w:szCs w:val="20"/>
              </w:rPr>
              <w:t xml:space="preserve"> </w:t>
            </w:r>
            <w:r w:rsidRPr="00A10DFB">
              <w:rPr>
                <w:rFonts w:ascii="Calibri" w:hAnsi="Calibri"/>
                <w:spacing w:val="-1"/>
                <w:sz w:val="20"/>
                <w:szCs w:val="20"/>
              </w:rPr>
              <w:t>değerlere</w:t>
            </w:r>
            <w:r w:rsidRPr="00A10DFB">
              <w:rPr>
                <w:rFonts w:ascii="Calibri" w:hAnsi="Calibri"/>
                <w:spacing w:val="29"/>
                <w:sz w:val="20"/>
                <w:szCs w:val="20"/>
              </w:rPr>
              <w:t xml:space="preserve"> </w:t>
            </w:r>
            <w:r w:rsidRPr="00A10DFB">
              <w:rPr>
                <w:rFonts w:ascii="Calibri" w:hAnsi="Calibri"/>
                <w:spacing w:val="-1"/>
                <w:sz w:val="20"/>
                <w:szCs w:val="20"/>
              </w:rPr>
              <w:t>ulaşılmasını</w:t>
            </w:r>
            <w:r w:rsidRPr="00A10DFB">
              <w:rPr>
                <w:rFonts w:ascii="Calibri" w:hAnsi="Calibri"/>
                <w:spacing w:val="34"/>
                <w:sz w:val="20"/>
                <w:szCs w:val="20"/>
              </w:rPr>
              <w:t xml:space="preserve"> </w:t>
            </w:r>
            <w:r w:rsidRPr="00A10DFB">
              <w:rPr>
                <w:rFonts w:ascii="Calibri" w:hAnsi="Calibri"/>
                <w:spacing w:val="-1"/>
                <w:sz w:val="20"/>
                <w:szCs w:val="20"/>
              </w:rPr>
              <w:t xml:space="preserve">teminen </w:t>
            </w:r>
            <w:r w:rsidR="001A14DD" w:rsidRPr="00A10DFB">
              <w:rPr>
                <w:rFonts w:ascii="Calibri" w:hAnsi="Calibri"/>
                <w:spacing w:val="-1"/>
                <w:sz w:val="20"/>
                <w:szCs w:val="20"/>
              </w:rPr>
              <w:t>enstitü m</w:t>
            </w:r>
            <w:r w:rsidR="002E449B" w:rsidRPr="00A10DFB">
              <w:rPr>
                <w:rFonts w:ascii="Calibri" w:hAnsi="Calibri"/>
                <w:spacing w:val="-1"/>
                <w:sz w:val="20"/>
                <w:szCs w:val="20"/>
              </w:rPr>
              <w:t>üdürümüz ve</w:t>
            </w:r>
            <w:r w:rsidRPr="00A10DFB">
              <w:rPr>
                <w:rFonts w:ascii="Calibri" w:hAnsi="Calibri"/>
                <w:spacing w:val="-1"/>
                <w:sz w:val="20"/>
                <w:szCs w:val="20"/>
              </w:rPr>
              <w:t xml:space="preserve"> </w:t>
            </w:r>
            <w:r w:rsidR="001A14DD" w:rsidRPr="00A10DFB">
              <w:rPr>
                <w:rFonts w:ascii="Calibri" w:hAnsi="Calibri"/>
                <w:spacing w:val="-1"/>
                <w:sz w:val="20"/>
                <w:szCs w:val="20"/>
              </w:rPr>
              <w:t>l</w:t>
            </w:r>
            <w:r w:rsidRPr="00A10DFB">
              <w:rPr>
                <w:rFonts w:ascii="Calibri" w:hAnsi="Calibri"/>
                <w:spacing w:val="-1"/>
                <w:sz w:val="20"/>
                <w:szCs w:val="20"/>
              </w:rPr>
              <w:t>isansüstü anadal bölüm başkanlarımızla birlikte bir</w:t>
            </w:r>
            <w:r w:rsidRPr="00A10DFB">
              <w:rPr>
                <w:rFonts w:ascii="Calibri" w:hAnsi="Calibri"/>
                <w:sz w:val="20"/>
                <w:szCs w:val="20"/>
              </w:rPr>
              <w:t xml:space="preserve"> İç kontrol eylem planı</w:t>
            </w:r>
            <w:r w:rsidRPr="00A10DFB">
              <w:rPr>
                <w:rFonts w:ascii="Calibri" w:hAnsi="Calibri"/>
                <w:spacing w:val="-1"/>
                <w:sz w:val="20"/>
                <w:szCs w:val="20"/>
              </w:rPr>
              <w:t xml:space="preserve"> hazırlanacaktır.</w:t>
            </w:r>
          </w:p>
        </w:tc>
      </w:tr>
      <w:tr w:rsidR="00180FD6" w:rsidRPr="00BE17AB" w:rsidTr="00565EE3">
        <w:trPr>
          <w:trHeight w:hRule="exact" w:val="283"/>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180FD6"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822" w:type="dxa"/>
            <w:gridSpan w:val="5"/>
            <w:tcBorders>
              <w:top w:val="single" w:sz="4" w:space="0" w:color="auto"/>
              <w:left w:val="nil"/>
              <w:bottom w:val="single" w:sz="4" w:space="0" w:color="auto"/>
              <w:right w:val="single" w:sz="4" w:space="0" w:color="000000"/>
            </w:tcBorders>
            <w:shd w:val="clear" w:color="auto" w:fill="auto"/>
            <w:vAlign w:val="center"/>
          </w:tcPr>
          <w:p w:rsidR="00180FD6" w:rsidRPr="00BE17AB" w:rsidRDefault="00180FD6" w:rsidP="00180FD6">
            <w:pPr>
              <w:pStyle w:val="ListeParagraf"/>
              <w:numPr>
                <w:ilvl w:val="0"/>
                <w:numId w:val="5"/>
              </w:numPr>
              <w:ind w:left="74" w:hanging="142"/>
              <w:jc w:val="both"/>
              <w:rPr>
                <w:rFonts w:ascii="Calibri" w:eastAsia="Times New Roman" w:hAnsi="Calibri" w:cs="Times New Roman"/>
                <w:color w:val="000000"/>
                <w:sz w:val="20"/>
                <w:szCs w:val="20"/>
                <w:lang w:eastAsia="tr-TR"/>
              </w:rPr>
            </w:pPr>
            <w:r w:rsidRPr="00BE17AB">
              <w:rPr>
                <w:rFonts w:ascii="Calibri" w:hAnsi="Calibri"/>
                <w:spacing w:val="-1"/>
                <w:sz w:val="20"/>
                <w:szCs w:val="20"/>
              </w:rPr>
              <w:t>Tahmin</w:t>
            </w:r>
            <w:r w:rsidRPr="00BE17AB">
              <w:rPr>
                <w:rFonts w:ascii="Calibri" w:hAnsi="Calibri"/>
                <w:spacing w:val="-2"/>
                <w:sz w:val="20"/>
                <w:szCs w:val="20"/>
              </w:rPr>
              <w:t xml:space="preserve"> </w:t>
            </w:r>
            <w:r w:rsidRPr="00BE17AB">
              <w:rPr>
                <w:rFonts w:ascii="Calibri" w:hAnsi="Calibri"/>
                <w:spacing w:val="-1"/>
                <w:sz w:val="20"/>
                <w:szCs w:val="20"/>
              </w:rPr>
              <w:t xml:space="preserve">edilen </w:t>
            </w:r>
            <w:r w:rsidRPr="00BE17AB">
              <w:rPr>
                <w:rFonts w:ascii="Calibri" w:hAnsi="Calibri"/>
                <w:sz w:val="20"/>
                <w:szCs w:val="20"/>
              </w:rPr>
              <w:t>maliyetin</w:t>
            </w:r>
            <w:r w:rsidRPr="00BE17AB">
              <w:rPr>
                <w:rFonts w:ascii="Calibri" w:hAnsi="Calibri"/>
                <w:spacing w:val="-1"/>
                <w:sz w:val="20"/>
                <w:szCs w:val="20"/>
              </w:rPr>
              <w:t xml:space="preserve"> ötesine</w:t>
            </w:r>
            <w:r w:rsidRPr="00BE17AB">
              <w:rPr>
                <w:rFonts w:ascii="Calibri" w:hAnsi="Calibri"/>
                <w:spacing w:val="1"/>
                <w:sz w:val="20"/>
                <w:szCs w:val="20"/>
              </w:rPr>
              <w:t xml:space="preserve"> </w:t>
            </w:r>
            <w:r w:rsidRPr="00BE17AB">
              <w:rPr>
                <w:rFonts w:ascii="Calibri" w:hAnsi="Calibri"/>
                <w:spacing w:val="-1"/>
                <w:sz w:val="20"/>
                <w:szCs w:val="20"/>
              </w:rPr>
              <w:t>geçilmemiştir.</w:t>
            </w:r>
          </w:p>
        </w:tc>
      </w:tr>
      <w:tr w:rsidR="00180FD6" w:rsidRPr="00BE17AB" w:rsidTr="00565EE3">
        <w:trPr>
          <w:trHeight w:hRule="exact" w:val="432"/>
          <w:jc w:val="center"/>
        </w:trPr>
        <w:tc>
          <w:tcPr>
            <w:tcW w:w="1878" w:type="dxa"/>
            <w:tcBorders>
              <w:top w:val="nil"/>
              <w:left w:val="single" w:sz="4" w:space="0" w:color="auto"/>
              <w:bottom w:val="single" w:sz="4" w:space="0" w:color="auto"/>
              <w:right w:val="single" w:sz="4" w:space="0" w:color="auto"/>
            </w:tcBorders>
            <w:shd w:val="clear" w:color="auto" w:fill="auto"/>
            <w:vAlign w:val="center"/>
            <w:hideMark/>
          </w:tcPr>
          <w:p w:rsidR="00180FD6" w:rsidRPr="00BE17AB" w:rsidRDefault="00BC7BCE" w:rsidP="008E3CC2">
            <w:pPr>
              <w:spacing w:after="0" w:line="240" w:lineRule="auto"/>
              <w:ind w:left="-42"/>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Sürdürülebilirlik</w:t>
            </w:r>
          </w:p>
        </w:tc>
        <w:tc>
          <w:tcPr>
            <w:tcW w:w="8822" w:type="dxa"/>
            <w:gridSpan w:val="5"/>
            <w:tcBorders>
              <w:top w:val="single" w:sz="4" w:space="0" w:color="auto"/>
              <w:left w:val="nil"/>
              <w:bottom w:val="single" w:sz="4" w:space="0" w:color="auto"/>
              <w:right w:val="single" w:sz="4" w:space="0" w:color="auto"/>
            </w:tcBorders>
            <w:shd w:val="clear" w:color="auto" w:fill="auto"/>
            <w:vAlign w:val="center"/>
          </w:tcPr>
          <w:p w:rsidR="00180FD6" w:rsidRPr="00BE17AB" w:rsidRDefault="00180FD6" w:rsidP="004B31A2">
            <w:pPr>
              <w:pStyle w:val="ListeParagraf"/>
              <w:numPr>
                <w:ilvl w:val="0"/>
                <w:numId w:val="4"/>
              </w:numPr>
              <w:tabs>
                <w:tab w:val="left" w:pos="357"/>
              </w:tabs>
              <w:spacing w:before="39"/>
              <w:ind w:left="74" w:right="87" w:hanging="142"/>
              <w:jc w:val="both"/>
              <w:rPr>
                <w:rFonts w:ascii="Calibri" w:eastAsia="Times New Roman" w:hAnsi="Calibri" w:cs="Times New Roman"/>
                <w:color w:val="000000"/>
                <w:sz w:val="20"/>
                <w:szCs w:val="20"/>
                <w:lang w:eastAsia="tr-TR"/>
              </w:rPr>
            </w:pPr>
            <w:r w:rsidRPr="004B31A2">
              <w:rPr>
                <w:rFonts w:ascii="Calibri" w:hAnsi="Calibri"/>
                <w:sz w:val="20"/>
                <w:szCs w:val="20"/>
              </w:rPr>
              <w:t>İç</w:t>
            </w:r>
            <w:r w:rsidRPr="004B31A2">
              <w:rPr>
                <w:rFonts w:ascii="Calibri" w:hAnsi="Calibri"/>
                <w:spacing w:val="10"/>
                <w:sz w:val="20"/>
                <w:szCs w:val="20"/>
              </w:rPr>
              <w:t xml:space="preserve"> </w:t>
            </w:r>
            <w:r w:rsidRPr="004B31A2">
              <w:rPr>
                <w:rFonts w:ascii="Calibri" w:hAnsi="Calibri"/>
                <w:spacing w:val="-1"/>
                <w:sz w:val="20"/>
                <w:szCs w:val="20"/>
              </w:rPr>
              <w:t>kontrol</w:t>
            </w:r>
            <w:r w:rsidRPr="004B31A2">
              <w:rPr>
                <w:rFonts w:ascii="Calibri" w:hAnsi="Calibri"/>
                <w:spacing w:val="9"/>
                <w:sz w:val="20"/>
                <w:szCs w:val="20"/>
              </w:rPr>
              <w:t xml:space="preserve"> </w:t>
            </w:r>
            <w:r w:rsidRPr="004B31A2">
              <w:rPr>
                <w:rFonts w:ascii="Calibri" w:hAnsi="Calibri"/>
                <w:spacing w:val="-1"/>
                <w:sz w:val="20"/>
                <w:szCs w:val="20"/>
              </w:rPr>
              <w:t>eylem</w:t>
            </w:r>
            <w:r w:rsidRPr="004B31A2">
              <w:rPr>
                <w:rFonts w:ascii="Calibri" w:hAnsi="Calibri"/>
                <w:spacing w:val="11"/>
                <w:sz w:val="20"/>
                <w:szCs w:val="20"/>
              </w:rPr>
              <w:t xml:space="preserve"> </w:t>
            </w:r>
            <w:r w:rsidRPr="004B31A2">
              <w:rPr>
                <w:rFonts w:ascii="Calibri" w:hAnsi="Calibri"/>
                <w:spacing w:val="-1"/>
                <w:sz w:val="20"/>
                <w:szCs w:val="20"/>
              </w:rPr>
              <w:t xml:space="preserve">planı hazırlanacak ve </w:t>
            </w:r>
            <w:r w:rsidRPr="004B31A2">
              <w:rPr>
                <w:rFonts w:ascii="Calibri" w:hAnsi="Calibri"/>
                <w:sz w:val="20"/>
                <w:szCs w:val="20"/>
              </w:rPr>
              <w:t>Rektörümüz</w:t>
            </w:r>
            <w:r w:rsidRPr="004B31A2">
              <w:rPr>
                <w:rFonts w:ascii="Calibri" w:hAnsi="Calibri"/>
                <w:spacing w:val="10"/>
                <w:sz w:val="20"/>
                <w:szCs w:val="20"/>
              </w:rPr>
              <w:t xml:space="preserve"> </w:t>
            </w:r>
            <w:r w:rsidRPr="004B31A2">
              <w:rPr>
                <w:rFonts w:ascii="Calibri" w:hAnsi="Calibri"/>
                <w:spacing w:val="-1"/>
                <w:sz w:val="20"/>
                <w:szCs w:val="20"/>
              </w:rPr>
              <w:t>başkanlığında altı ayda</w:t>
            </w:r>
            <w:r w:rsidRPr="004B31A2">
              <w:rPr>
                <w:rFonts w:ascii="Calibri" w:hAnsi="Calibri"/>
                <w:sz w:val="20"/>
                <w:szCs w:val="20"/>
              </w:rPr>
              <w:t xml:space="preserve"> </w:t>
            </w:r>
            <w:r w:rsidRPr="004B31A2">
              <w:rPr>
                <w:rFonts w:ascii="Calibri" w:hAnsi="Calibri"/>
                <w:spacing w:val="-1"/>
                <w:sz w:val="20"/>
                <w:szCs w:val="20"/>
              </w:rPr>
              <w:t>bir</w:t>
            </w:r>
            <w:r w:rsidR="0033343E" w:rsidRPr="004B31A2">
              <w:rPr>
                <w:rFonts w:ascii="Calibri" w:hAnsi="Calibri"/>
                <w:spacing w:val="8"/>
                <w:sz w:val="20"/>
                <w:szCs w:val="20"/>
              </w:rPr>
              <w:t xml:space="preserve"> </w:t>
            </w:r>
            <w:r w:rsidR="001A14DD" w:rsidRPr="004B31A2">
              <w:rPr>
                <w:rFonts w:ascii="Calibri" w:hAnsi="Calibri"/>
                <w:spacing w:val="-1"/>
                <w:sz w:val="20"/>
                <w:szCs w:val="20"/>
              </w:rPr>
              <w:t>izleme</w:t>
            </w:r>
            <w:r w:rsidRPr="004B31A2">
              <w:rPr>
                <w:rFonts w:ascii="Calibri" w:hAnsi="Calibri"/>
                <w:spacing w:val="8"/>
                <w:sz w:val="20"/>
                <w:szCs w:val="20"/>
              </w:rPr>
              <w:t xml:space="preserve"> </w:t>
            </w:r>
            <w:r w:rsidRPr="004B31A2">
              <w:rPr>
                <w:rFonts w:ascii="Calibri" w:hAnsi="Calibri"/>
                <w:spacing w:val="-1"/>
                <w:sz w:val="20"/>
                <w:szCs w:val="20"/>
              </w:rPr>
              <w:t>toplantısı</w:t>
            </w:r>
            <w:r w:rsidRPr="004B31A2">
              <w:rPr>
                <w:rFonts w:ascii="Calibri" w:hAnsi="Calibri"/>
                <w:sz w:val="20"/>
                <w:szCs w:val="20"/>
              </w:rPr>
              <w:t xml:space="preserve"> </w:t>
            </w:r>
            <w:r w:rsidRPr="004B31A2">
              <w:rPr>
                <w:rFonts w:ascii="Calibri" w:hAnsi="Calibri"/>
                <w:spacing w:val="-1"/>
                <w:sz w:val="20"/>
                <w:szCs w:val="20"/>
              </w:rPr>
              <w:t>yapılacaktır.</w:t>
            </w:r>
          </w:p>
        </w:tc>
      </w:tr>
    </w:tbl>
    <w:p w:rsidR="00167507" w:rsidRDefault="00167507" w:rsidP="007C427A">
      <w:pPr>
        <w:spacing w:after="0" w:line="240" w:lineRule="auto"/>
        <w:sectPr w:rsidR="00167507" w:rsidSect="000F7780">
          <w:pgSz w:w="11906" w:h="16838" w:code="9"/>
          <w:pgMar w:top="567" w:right="709" w:bottom="567" w:left="851" w:header="709" w:footer="709" w:gutter="0"/>
          <w:cols w:space="708"/>
          <w:docGrid w:linePitch="360"/>
        </w:sectPr>
      </w:pPr>
    </w:p>
    <w:tbl>
      <w:tblPr>
        <w:tblpPr w:leftFromText="141" w:rightFromText="141" w:vertAnchor="page" w:horzAnchor="margin" w:tblpY="694"/>
        <w:tblW w:w="10550" w:type="dxa"/>
        <w:tblCellMar>
          <w:left w:w="70" w:type="dxa"/>
          <w:right w:w="70" w:type="dxa"/>
        </w:tblCellMar>
        <w:tblLook w:val="04A0" w:firstRow="1" w:lastRow="0" w:firstColumn="1" w:lastColumn="0" w:noHBand="0" w:noVBand="1"/>
      </w:tblPr>
      <w:tblGrid>
        <w:gridCol w:w="2944"/>
        <w:gridCol w:w="838"/>
        <w:gridCol w:w="1770"/>
        <w:gridCol w:w="1843"/>
        <w:gridCol w:w="1702"/>
        <w:gridCol w:w="1453"/>
      </w:tblGrid>
      <w:tr w:rsidR="00167507" w:rsidRPr="00BE17AB" w:rsidTr="002343E4">
        <w:trPr>
          <w:trHeight w:hRule="exact" w:val="562"/>
        </w:trPr>
        <w:tc>
          <w:tcPr>
            <w:tcW w:w="10550"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167507" w:rsidRPr="00CD2FCB" w:rsidRDefault="00167507" w:rsidP="009A33F2">
            <w:pPr>
              <w:jc w:val="center"/>
              <w:rPr>
                <w:rFonts w:ascii="Calibri" w:hAnsi="Calibri"/>
                <w:b/>
                <w:color w:val="FFFFFF" w:themeColor="background1"/>
                <w:sz w:val="28"/>
              </w:rPr>
            </w:pPr>
            <w:r w:rsidRPr="00CD2FCB">
              <w:rPr>
                <w:rFonts w:ascii="Calibri" w:hAnsi="Calibri"/>
                <w:b/>
                <w:color w:val="FFFFFF" w:themeColor="background1"/>
                <w:sz w:val="28"/>
              </w:rPr>
              <w:lastRenderedPageBreak/>
              <w:t>Stratejik Plan 202</w:t>
            </w:r>
            <w:r w:rsidR="009A33F2" w:rsidRPr="00CD2FCB">
              <w:rPr>
                <w:rFonts w:ascii="Calibri" w:hAnsi="Calibri"/>
                <w:b/>
                <w:color w:val="FFFFFF" w:themeColor="background1"/>
                <w:sz w:val="28"/>
              </w:rPr>
              <w:t>4</w:t>
            </w:r>
            <w:r w:rsidRPr="00CD2FCB">
              <w:rPr>
                <w:rFonts w:ascii="Calibri" w:hAnsi="Calibri"/>
                <w:b/>
                <w:color w:val="FFFFFF" w:themeColor="background1"/>
                <w:sz w:val="28"/>
              </w:rPr>
              <w:t xml:space="preserve"> Değerlendirme Tablosu-2</w:t>
            </w:r>
          </w:p>
        </w:tc>
      </w:tr>
      <w:tr w:rsidR="00167507" w:rsidRPr="00BE17AB" w:rsidTr="002343E4">
        <w:trPr>
          <w:trHeight w:hRule="exact" w:val="562"/>
        </w:trPr>
        <w:tc>
          <w:tcPr>
            <w:tcW w:w="3782"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A1</w:t>
            </w:r>
          </w:p>
        </w:tc>
        <w:tc>
          <w:tcPr>
            <w:tcW w:w="6768" w:type="dxa"/>
            <w:gridSpan w:val="4"/>
            <w:tcBorders>
              <w:top w:val="single" w:sz="4" w:space="0" w:color="auto"/>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color w:val="000000"/>
                <w:sz w:val="20"/>
                <w:szCs w:val="20"/>
                <w:lang w:eastAsia="tr-TR"/>
              </w:rPr>
            </w:pPr>
            <w:r w:rsidRPr="00BE17AB">
              <w:rPr>
                <w:rFonts w:ascii="Calibri" w:eastAsia="Times New Roman" w:hAnsi="Calibri" w:cs="Times New Roman"/>
                <w:sz w:val="20"/>
                <w:szCs w:val="20"/>
              </w:rPr>
              <w:t>Eğitim ve öğretimin niteliğini geliştirmek</w:t>
            </w:r>
          </w:p>
        </w:tc>
      </w:tr>
      <w:tr w:rsidR="00167507" w:rsidRPr="00BE17AB" w:rsidTr="002343E4">
        <w:trPr>
          <w:trHeight w:hRule="exact" w:val="600"/>
        </w:trPr>
        <w:tc>
          <w:tcPr>
            <w:tcW w:w="3782"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H.1.2</w:t>
            </w:r>
          </w:p>
        </w:tc>
        <w:tc>
          <w:tcPr>
            <w:tcW w:w="6768" w:type="dxa"/>
            <w:gridSpan w:val="4"/>
            <w:tcBorders>
              <w:top w:val="single" w:sz="4" w:space="0" w:color="auto"/>
              <w:left w:val="nil"/>
              <w:bottom w:val="single" w:sz="4" w:space="0" w:color="auto"/>
              <w:right w:val="single" w:sz="4" w:space="0" w:color="auto"/>
            </w:tcBorders>
            <w:shd w:val="clear" w:color="auto" w:fill="auto"/>
            <w:vAlign w:val="center"/>
            <w:hideMark/>
          </w:tcPr>
          <w:p w:rsidR="00167507" w:rsidRPr="00101516" w:rsidRDefault="00167507" w:rsidP="00167507">
            <w:pPr>
              <w:pStyle w:val="Default"/>
              <w:jc w:val="both"/>
              <w:rPr>
                <w:rFonts w:ascii="Calibri" w:hAnsi="Calibri"/>
                <w:sz w:val="20"/>
              </w:rPr>
            </w:pPr>
            <w:r w:rsidRPr="00101516">
              <w:rPr>
                <w:rFonts w:ascii="Calibri" w:hAnsi="Calibri"/>
                <w:sz w:val="20"/>
                <w:szCs w:val="22"/>
              </w:rPr>
              <w:t xml:space="preserve">2024 yılının sonuna kadar, çift ana dal eğitimi sunan program sayısı %50 oranında artırılması </w:t>
            </w:r>
          </w:p>
          <w:p w:rsidR="00167507" w:rsidRPr="00101516" w:rsidRDefault="00167507" w:rsidP="00167507">
            <w:pPr>
              <w:spacing w:after="0" w:line="240" w:lineRule="auto"/>
              <w:jc w:val="both"/>
              <w:rPr>
                <w:rFonts w:ascii="Calibri" w:eastAsia="Times New Roman" w:hAnsi="Calibri" w:cs="Times New Roman"/>
                <w:sz w:val="20"/>
                <w:szCs w:val="20"/>
              </w:rPr>
            </w:pPr>
          </w:p>
        </w:tc>
      </w:tr>
      <w:tr w:rsidR="00167507" w:rsidRPr="00BE17AB" w:rsidTr="002343E4">
        <w:trPr>
          <w:trHeight w:hRule="exact" w:val="876"/>
        </w:trPr>
        <w:tc>
          <w:tcPr>
            <w:tcW w:w="3782"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H.1.2</w:t>
            </w:r>
            <w:r w:rsidRPr="00BE17AB">
              <w:rPr>
                <w:rFonts w:ascii="Calibri" w:eastAsia="Times New Roman" w:hAnsi="Calibri" w:cs="Times New Roman"/>
                <w:b/>
                <w:bCs/>
                <w:color w:val="FFFFFF"/>
                <w:sz w:val="20"/>
                <w:szCs w:val="20"/>
                <w:lang w:val="en-US" w:eastAsia="tr-TR"/>
              </w:rPr>
              <w:t xml:space="preserve"> Performansı</w:t>
            </w:r>
          </w:p>
        </w:tc>
        <w:tc>
          <w:tcPr>
            <w:tcW w:w="6768" w:type="dxa"/>
            <w:gridSpan w:val="4"/>
            <w:tcBorders>
              <w:top w:val="single" w:sz="4" w:space="0" w:color="auto"/>
              <w:left w:val="nil"/>
              <w:bottom w:val="single" w:sz="4" w:space="0" w:color="auto"/>
              <w:right w:val="single" w:sz="4" w:space="0" w:color="auto"/>
            </w:tcBorders>
            <w:shd w:val="clear" w:color="auto" w:fill="auto"/>
            <w:vAlign w:val="center"/>
            <w:hideMark/>
          </w:tcPr>
          <w:p w:rsidR="00167507" w:rsidRPr="00020E1E" w:rsidRDefault="00D552FC" w:rsidP="00167507">
            <w:pPr>
              <w:spacing w:after="0" w:line="240" w:lineRule="auto"/>
              <w:jc w:val="both"/>
              <w:rPr>
                <w:rFonts w:ascii="Calibri" w:eastAsia="Times New Roman" w:hAnsi="Calibri" w:cs="Times New Roman"/>
                <w:sz w:val="20"/>
                <w:szCs w:val="20"/>
                <w:lang w:val="en-US" w:eastAsia="tr-TR"/>
              </w:rPr>
            </w:pPr>
            <w:r>
              <w:rPr>
                <w:rFonts w:ascii="Calibri" w:eastAsia="Times New Roman" w:hAnsi="Calibri" w:cs="Times New Roman"/>
                <w:sz w:val="20"/>
                <w:szCs w:val="20"/>
                <w:lang w:val="en-US" w:eastAsia="tr-TR"/>
              </w:rPr>
              <w:t>(%0x%50)+(%40</w:t>
            </w:r>
            <w:r w:rsidR="00167507" w:rsidRPr="00020E1E">
              <w:rPr>
                <w:rFonts w:ascii="Calibri" w:eastAsia="Times New Roman" w:hAnsi="Calibri" w:cs="Times New Roman"/>
                <w:sz w:val="20"/>
                <w:szCs w:val="20"/>
                <w:lang w:val="en-US" w:eastAsia="tr-TR"/>
              </w:rPr>
              <w:t>x%50)</w:t>
            </w:r>
          </w:p>
          <w:p w:rsidR="00167507" w:rsidRPr="00020E1E" w:rsidRDefault="00D552FC" w:rsidP="00167507">
            <w:pPr>
              <w:spacing w:after="0" w:line="240" w:lineRule="auto"/>
              <w:jc w:val="both"/>
              <w:rPr>
                <w:rFonts w:ascii="Calibri" w:eastAsia="Times New Roman" w:hAnsi="Calibri" w:cs="Times New Roman"/>
                <w:sz w:val="20"/>
                <w:szCs w:val="20"/>
                <w:lang w:val="en-US" w:eastAsia="tr-TR"/>
              </w:rPr>
            </w:pPr>
            <w:r>
              <w:rPr>
                <w:rFonts w:ascii="Calibri" w:eastAsia="Times New Roman" w:hAnsi="Calibri" w:cs="Times New Roman"/>
                <w:sz w:val="20"/>
                <w:szCs w:val="20"/>
                <w:lang w:val="en-US" w:eastAsia="tr-TR"/>
              </w:rPr>
              <w:t>%0</w:t>
            </w:r>
            <w:r w:rsidR="00167507" w:rsidRPr="00020E1E">
              <w:rPr>
                <w:rFonts w:ascii="Calibri" w:eastAsia="Times New Roman" w:hAnsi="Calibri" w:cs="Times New Roman"/>
                <w:sz w:val="20"/>
                <w:szCs w:val="20"/>
                <w:lang w:val="en-US" w:eastAsia="tr-TR"/>
              </w:rPr>
              <w:t xml:space="preserve"> +</w:t>
            </w:r>
            <w:r w:rsidR="00167507">
              <w:rPr>
                <w:rFonts w:ascii="Calibri" w:eastAsia="Times New Roman" w:hAnsi="Calibri" w:cs="Times New Roman"/>
                <w:sz w:val="20"/>
                <w:szCs w:val="20"/>
                <w:lang w:val="en-US" w:eastAsia="tr-TR"/>
              </w:rPr>
              <w:t xml:space="preserve"> </w:t>
            </w:r>
            <w:r>
              <w:rPr>
                <w:rFonts w:ascii="Calibri" w:eastAsia="Times New Roman" w:hAnsi="Calibri" w:cs="Times New Roman"/>
                <w:sz w:val="20"/>
                <w:szCs w:val="20"/>
                <w:lang w:val="en-US" w:eastAsia="tr-TR"/>
              </w:rPr>
              <w:t>%20</w:t>
            </w:r>
          </w:p>
          <w:p w:rsidR="00167507" w:rsidRPr="00BE17AB" w:rsidRDefault="00D552FC" w:rsidP="00167507">
            <w:pPr>
              <w:spacing w:after="0" w:line="240" w:lineRule="auto"/>
              <w:jc w:val="both"/>
              <w:rPr>
                <w:rFonts w:ascii="Calibri" w:eastAsia="Times New Roman" w:hAnsi="Calibri" w:cs="Times New Roman"/>
                <w:color w:val="000000"/>
                <w:sz w:val="20"/>
                <w:szCs w:val="20"/>
                <w:lang w:eastAsia="tr-TR"/>
              </w:rPr>
            </w:pPr>
            <w:r>
              <w:rPr>
                <w:rFonts w:ascii="Calibri" w:eastAsia="Times New Roman" w:hAnsi="Calibri" w:cs="Times New Roman"/>
                <w:sz w:val="20"/>
                <w:szCs w:val="20"/>
                <w:lang w:val="en-US" w:eastAsia="tr-TR"/>
              </w:rPr>
              <w:t>%20</w:t>
            </w:r>
          </w:p>
        </w:tc>
      </w:tr>
      <w:tr w:rsidR="00167507" w:rsidRPr="00BE17AB" w:rsidTr="002343E4">
        <w:trPr>
          <w:trHeight w:hRule="exact" w:val="987"/>
        </w:trPr>
        <w:tc>
          <w:tcPr>
            <w:tcW w:w="3782"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6768" w:type="dxa"/>
            <w:gridSpan w:val="4"/>
            <w:tcBorders>
              <w:top w:val="single" w:sz="4" w:space="0" w:color="auto"/>
              <w:left w:val="nil"/>
              <w:bottom w:val="single" w:sz="4" w:space="0" w:color="auto"/>
              <w:right w:val="single" w:sz="4" w:space="0" w:color="auto"/>
            </w:tcBorders>
            <w:shd w:val="clear" w:color="auto" w:fill="auto"/>
            <w:vAlign w:val="center"/>
            <w:hideMark/>
          </w:tcPr>
          <w:p w:rsidR="00167507" w:rsidRPr="00BE17AB" w:rsidRDefault="00252458" w:rsidP="00252458">
            <w:pPr>
              <w:spacing w:after="0" w:line="240" w:lineRule="auto"/>
              <w:jc w:val="both"/>
              <w:rPr>
                <w:rFonts w:ascii="Calibri" w:eastAsia="Times New Roman" w:hAnsi="Calibri" w:cs="Times New Roman"/>
                <w:color w:val="000000"/>
                <w:sz w:val="20"/>
                <w:szCs w:val="20"/>
                <w:lang w:eastAsia="tr-TR"/>
              </w:rPr>
            </w:pPr>
            <w:r>
              <w:rPr>
                <w:rFonts w:ascii="Calibri" w:hAnsi="Calibri"/>
                <w:sz w:val="20"/>
                <w:szCs w:val="20"/>
              </w:rPr>
              <w:t xml:space="preserve">Deprem ve pandemi gibi doğal afetlerden dolayı yapılan </w:t>
            </w:r>
            <w:r w:rsidR="00167507">
              <w:rPr>
                <w:rFonts w:ascii="Calibri" w:hAnsi="Calibri"/>
                <w:sz w:val="20"/>
                <w:szCs w:val="20"/>
              </w:rPr>
              <w:t>uzaktan eğitim</w:t>
            </w:r>
            <w:r>
              <w:rPr>
                <w:rFonts w:ascii="Calibri" w:hAnsi="Calibri"/>
                <w:sz w:val="20"/>
                <w:szCs w:val="20"/>
              </w:rPr>
              <w:t xml:space="preserve"> faaliyetleri ve bununla birlikte </w:t>
            </w:r>
            <w:r w:rsidR="00167507">
              <w:rPr>
                <w:rFonts w:ascii="Calibri" w:hAnsi="Calibri"/>
                <w:sz w:val="20"/>
                <w:szCs w:val="20"/>
              </w:rPr>
              <w:t xml:space="preserve">ikinci programa duyulan ilginin azalması  </w:t>
            </w:r>
          </w:p>
        </w:tc>
      </w:tr>
      <w:tr w:rsidR="00167507" w:rsidRPr="00BE17AB" w:rsidTr="002343E4">
        <w:trPr>
          <w:trHeight w:hRule="exact" w:val="839"/>
        </w:trPr>
        <w:tc>
          <w:tcPr>
            <w:tcW w:w="3782"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6768" w:type="dxa"/>
            <w:gridSpan w:val="4"/>
            <w:tcBorders>
              <w:top w:val="single" w:sz="4" w:space="0" w:color="auto"/>
              <w:left w:val="nil"/>
              <w:bottom w:val="single" w:sz="4" w:space="0" w:color="auto"/>
              <w:right w:val="single" w:sz="4" w:space="0" w:color="auto"/>
            </w:tcBorders>
            <w:shd w:val="clear" w:color="auto" w:fill="auto"/>
            <w:vAlign w:val="center"/>
            <w:hideMark/>
          </w:tcPr>
          <w:p w:rsidR="00167507" w:rsidRPr="00BE17AB" w:rsidRDefault="00252458" w:rsidP="00252458">
            <w:pPr>
              <w:spacing w:after="0" w:line="240" w:lineRule="auto"/>
              <w:jc w:val="both"/>
              <w:rPr>
                <w:rFonts w:ascii="Calibri" w:eastAsia="Times New Roman" w:hAnsi="Calibri" w:cs="Times New Roman"/>
                <w:color w:val="000000"/>
                <w:sz w:val="20"/>
                <w:szCs w:val="20"/>
                <w:lang w:eastAsia="tr-TR"/>
              </w:rPr>
            </w:pPr>
            <w:r w:rsidRPr="00252458">
              <w:rPr>
                <w:rFonts w:ascii="Calibri" w:hAnsi="Calibri"/>
                <w:bCs/>
                <w:sz w:val="20"/>
              </w:rPr>
              <w:t xml:space="preserve">Çift ana dal eğitimi sunan programlar hakkında </w:t>
            </w:r>
            <w:r>
              <w:rPr>
                <w:rFonts w:ascii="Calibri" w:hAnsi="Calibri"/>
                <w:bCs/>
                <w:sz w:val="20"/>
              </w:rPr>
              <w:t>öğrencilere gerekli bilgilendirme yapılacak.</w:t>
            </w:r>
            <w:r w:rsidRPr="00252458">
              <w:rPr>
                <w:rFonts w:ascii="Calibri" w:hAnsi="Calibri"/>
                <w:bCs/>
                <w:sz w:val="20"/>
              </w:rPr>
              <w:t xml:space="preserve"> </w:t>
            </w:r>
            <w:r>
              <w:rPr>
                <w:rFonts w:ascii="Calibri" w:hAnsi="Calibri"/>
                <w:bCs/>
                <w:sz w:val="20"/>
              </w:rPr>
              <w:t>Ç</w:t>
            </w:r>
            <w:r w:rsidR="00167507">
              <w:rPr>
                <w:rFonts w:ascii="Calibri" w:hAnsi="Calibri"/>
                <w:bCs/>
                <w:sz w:val="20"/>
              </w:rPr>
              <w:t>ift ana</w:t>
            </w:r>
            <w:r w:rsidR="00167507" w:rsidRPr="00A10DFB">
              <w:rPr>
                <w:rFonts w:ascii="Calibri" w:hAnsi="Calibri"/>
                <w:bCs/>
                <w:sz w:val="20"/>
              </w:rPr>
              <w:t>dal imkânı sunan programlar</w:t>
            </w:r>
            <w:r w:rsidR="00167507" w:rsidRPr="00A10DFB">
              <w:rPr>
                <w:b/>
                <w:bCs/>
                <w:sz w:val="20"/>
              </w:rPr>
              <w:t xml:space="preserve"> </w:t>
            </w:r>
            <w:r w:rsidR="00167507" w:rsidRPr="00A10DFB">
              <w:rPr>
                <w:rFonts w:ascii="Calibri" w:eastAsia="Times New Roman" w:hAnsi="Calibri" w:cs="Times New Roman"/>
                <w:sz w:val="20"/>
                <w:szCs w:val="20"/>
                <w:lang w:eastAsia="tr-TR"/>
              </w:rPr>
              <w:t>uzaktan eğitime uyumlu hale getirilecek ve öğrenciler ç</w:t>
            </w:r>
            <w:r w:rsidR="00167507">
              <w:rPr>
                <w:rFonts w:ascii="Calibri" w:hAnsi="Calibri"/>
                <w:bCs/>
                <w:sz w:val="20"/>
              </w:rPr>
              <w:t>ift ana</w:t>
            </w:r>
            <w:r w:rsidR="00167507" w:rsidRPr="00A10DFB">
              <w:rPr>
                <w:rFonts w:ascii="Calibri" w:hAnsi="Calibri"/>
                <w:bCs/>
                <w:sz w:val="20"/>
              </w:rPr>
              <w:t xml:space="preserve">dal </w:t>
            </w:r>
            <w:r>
              <w:rPr>
                <w:rFonts w:ascii="Calibri" w:hAnsi="Calibri"/>
                <w:bCs/>
                <w:sz w:val="20"/>
              </w:rPr>
              <w:t>programlarına</w:t>
            </w:r>
            <w:r w:rsidR="00167507" w:rsidRPr="00A10DFB">
              <w:rPr>
                <w:rFonts w:ascii="Calibri" w:hAnsi="Calibri"/>
                <w:bCs/>
                <w:sz w:val="20"/>
              </w:rPr>
              <w:t xml:space="preserve"> teşvik edilecek.</w:t>
            </w:r>
          </w:p>
        </w:tc>
      </w:tr>
      <w:tr w:rsidR="00167507" w:rsidRPr="00BE17AB" w:rsidTr="002343E4">
        <w:trPr>
          <w:trHeight w:hRule="exact" w:val="420"/>
        </w:trPr>
        <w:tc>
          <w:tcPr>
            <w:tcW w:w="3782"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6768" w:type="dxa"/>
            <w:gridSpan w:val="4"/>
            <w:tcBorders>
              <w:top w:val="single" w:sz="4" w:space="0" w:color="auto"/>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color w:val="000000"/>
                <w:sz w:val="20"/>
                <w:szCs w:val="20"/>
                <w:lang w:eastAsia="tr-TR"/>
              </w:rPr>
            </w:pPr>
            <w:r w:rsidRPr="00BE17AB">
              <w:rPr>
                <w:rFonts w:ascii="Calibri" w:eastAsia="Times New Roman" w:hAnsi="Calibri" w:cs="Times New Roman"/>
                <w:sz w:val="20"/>
                <w:szCs w:val="20"/>
              </w:rPr>
              <w:t>Eğitimden Sorumlu Rektör Yardımcısı</w:t>
            </w:r>
          </w:p>
        </w:tc>
      </w:tr>
      <w:tr w:rsidR="00167507" w:rsidRPr="00BE17AB" w:rsidTr="002343E4">
        <w:trPr>
          <w:trHeight w:val="898"/>
        </w:trPr>
        <w:tc>
          <w:tcPr>
            <w:tcW w:w="2944" w:type="dxa"/>
            <w:tcBorders>
              <w:top w:val="nil"/>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37"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770"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843"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702"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1453"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167507" w:rsidRPr="00BE17AB" w:rsidTr="002343E4">
        <w:trPr>
          <w:trHeight w:val="63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C87EDF" w:rsidRDefault="00167507" w:rsidP="00167507">
            <w:pPr>
              <w:pStyle w:val="Default"/>
              <w:jc w:val="both"/>
              <w:rPr>
                <w:rFonts w:ascii="Calibri" w:eastAsia="Times New Roman" w:hAnsi="Calibri"/>
                <w:b/>
                <w:bCs/>
                <w:sz w:val="20"/>
                <w:szCs w:val="20"/>
                <w:lang w:eastAsia="tr-TR"/>
              </w:rPr>
            </w:pPr>
            <w:r w:rsidRPr="00C87EDF">
              <w:rPr>
                <w:rFonts w:ascii="Calibri" w:hAnsi="Calibri"/>
                <w:b/>
                <w:bCs/>
                <w:sz w:val="20"/>
                <w:szCs w:val="22"/>
              </w:rPr>
              <w:t>PG.1.2.1. Çift ana dal imkânı sunan program sayısı</w:t>
            </w:r>
            <w:r w:rsidRPr="00C87EDF">
              <w:rPr>
                <w:b/>
                <w:bCs/>
                <w:sz w:val="20"/>
                <w:szCs w:val="22"/>
              </w:rPr>
              <w:t xml:space="preserve"> </w:t>
            </w:r>
          </w:p>
        </w:tc>
        <w:tc>
          <w:tcPr>
            <w:tcW w:w="837" w:type="dxa"/>
            <w:tcBorders>
              <w:top w:val="nil"/>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50%</w:t>
            </w:r>
          </w:p>
        </w:tc>
        <w:tc>
          <w:tcPr>
            <w:tcW w:w="1770" w:type="dxa"/>
            <w:tcBorders>
              <w:top w:val="nil"/>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12</w:t>
            </w:r>
          </w:p>
        </w:tc>
        <w:tc>
          <w:tcPr>
            <w:tcW w:w="1843" w:type="dxa"/>
            <w:tcBorders>
              <w:top w:val="nil"/>
              <w:left w:val="nil"/>
              <w:bottom w:val="single" w:sz="4" w:space="0" w:color="auto"/>
              <w:right w:val="single" w:sz="4" w:space="0" w:color="auto"/>
            </w:tcBorders>
            <w:shd w:val="clear" w:color="auto" w:fill="auto"/>
            <w:vAlign w:val="center"/>
            <w:hideMark/>
          </w:tcPr>
          <w:p w:rsidR="00167507" w:rsidRPr="00BE17AB" w:rsidRDefault="00613569"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18</w:t>
            </w:r>
          </w:p>
        </w:tc>
        <w:tc>
          <w:tcPr>
            <w:tcW w:w="1702" w:type="dxa"/>
            <w:tcBorders>
              <w:top w:val="nil"/>
              <w:left w:val="nil"/>
              <w:bottom w:val="single" w:sz="4" w:space="0" w:color="auto"/>
              <w:right w:val="single" w:sz="4" w:space="0" w:color="auto"/>
            </w:tcBorders>
            <w:shd w:val="clear" w:color="auto" w:fill="auto"/>
            <w:vAlign w:val="center"/>
            <w:hideMark/>
          </w:tcPr>
          <w:p w:rsidR="00167507" w:rsidRPr="00BE17AB" w:rsidRDefault="00167507" w:rsidP="0061356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 </w:t>
            </w:r>
            <w:r w:rsidR="00484151">
              <w:rPr>
                <w:rFonts w:ascii="Calibri" w:eastAsia="Times New Roman" w:hAnsi="Calibri" w:cs="Times New Roman"/>
                <w:color w:val="000000"/>
                <w:sz w:val="20"/>
                <w:szCs w:val="20"/>
                <w:lang w:val="en-US" w:eastAsia="tr-TR"/>
              </w:rPr>
              <w:t>9</w:t>
            </w:r>
          </w:p>
        </w:tc>
        <w:tc>
          <w:tcPr>
            <w:tcW w:w="1453" w:type="dxa"/>
            <w:tcBorders>
              <w:top w:val="nil"/>
              <w:left w:val="nil"/>
              <w:bottom w:val="single" w:sz="4" w:space="0" w:color="auto"/>
              <w:right w:val="single" w:sz="4" w:space="0" w:color="auto"/>
            </w:tcBorders>
            <w:shd w:val="clear" w:color="auto" w:fill="auto"/>
            <w:vAlign w:val="center"/>
            <w:hideMark/>
          </w:tcPr>
          <w:p w:rsidR="00167507" w:rsidRPr="00BE17AB" w:rsidRDefault="00902D3C"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 %-50</w:t>
            </w:r>
          </w:p>
        </w:tc>
      </w:tr>
      <w:tr w:rsidR="00167507" w:rsidRPr="00BE17AB" w:rsidTr="002343E4">
        <w:trPr>
          <w:trHeight w:hRule="exact" w:val="267"/>
        </w:trPr>
        <w:tc>
          <w:tcPr>
            <w:tcW w:w="1055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167507" w:rsidRPr="00BE17AB" w:rsidTr="002343E4">
        <w:trPr>
          <w:trHeight w:hRule="exact" w:val="420"/>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7605" w:type="dxa"/>
            <w:gridSpan w:val="5"/>
            <w:tcBorders>
              <w:top w:val="single" w:sz="4" w:space="0" w:color="auto"/>
              <w:left w:val="nil"/>
              <w:bottom w:val="single" w:sz="4" w:space="0" w:color="auto"/>
              <w:right w:val="single" w:sz="4" w:space="0" w:color="auto"/>
            </w:tcBorders>
            <w:shd w:val="clear" w:color="auto" w:fill="auto"/>
            <w:vAlign w:val="center"/>
          </w:tcPr>
          <w:p w:rsidR="00167507" w:rsidRPr="006F707B" w:rsidRDefault="00167507" w:rsidP="00167507">
            <w:pPr>
              <w:pStyle w:val="ListeParagraf"/>
              <w:numPr>
                <w:ilvl w:val="0"/>
                <w:numId w:val="4"/>
              </w:numPr>
              <w:ind w:left="74" w:hanging="142"/>
              <w:jc w:val="both"/>
              <w:rPr>
                <w:rFonts w:ascii="Calibri" w:hAnsi="Calibri"/>
                <w:sz w:val="20"/>
                <w:szCs w:val="20"/>
              </w:rPr>
            </w:pPr>
            <w:r w:rsidRPr="006F707B">
              <w:rPr>
                <w:rFonts w:ascii="Calibri" w:hAnsi="Calibri"/>
                <w:sz w:val="20"/>
                <w:szCs w:val="20"/>
              </w:rPr>
              <w:t>Tespit ve ihtiyaçlarda bir değişim olmayıp göstergemiz hedefe ulaşmıştır.</w:t>
            </w:r>
          </w:p>
        </w:tc>
      </w:tr>
      <w:tr w:rsidR="00167507" w:rsidRPr="00BE17AB" w:rsidTr="002343E4">
        <w:trPr>
          <w:trHeight w:hRule="exact" w:val="60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7605" w:type="dxa"/>
            <w:gridSpan w:val="5"/>
            <w:tcBorders>
              <w:top w:val="single" w:sz="4" w:space="0" w:color="auto"/>
              <w:left w:val="nil"/>
              <w:bottom w:val="single" w:sz="4" w:space="0" w:color="auto"/>
              <w:right w:val="single" w:sz="4" w:space="0" w:color="auto"/>
            </w:tcBorders>
            <w:shd w:val="clear" w:color="auto" w:fill="auto"/>
            <w:vAlign w:val="center"/>
          </w:tcPr>
          <w:p w:rsidR="00167507" w:rsidRPr="006F707B" w:rsidRDefault="00167507" w:rsidP="00252458">
            <w:pPr>
              <w:pStyle w:val="ListeParagraf"/>
              <w:numPr>
                <w:ilvl w:val="0"/>
                <w:numId w:val="4"/>
              </w:numPr>
              <w:ind w:left="74" w:hanging="142"/>
              <w:jc w:val="both"/>
              <w:rPr>
                <w:rFonts w:ascii="Calibri" w:hAnsi="Calibri"/>
                <w:sz w:val="20"/>
                <w:szCs w:val="20"/>
              </w:rPr>
            </w:pPr>
            <w:r w:rsidRPr="006F707B">
              <w:rPr>
                <w:rFonts w:ascii="Calibri" w:hAnsi="Calibri"/>
                <w:sz w:val="20"/>
                <w:szCs w:val="20"/>
              </w:rPr>
              <w:t>Performans göstergemiz hedef</w:t>
            </w:r>
            <w:r w:rsidR="00252458">
              <w:rPr>
                <w:rFonts w:ascii="Calibri" w:hAnsi="Calibri"/>
                <w:sz w:val="20"/>
                <w:szCs w:val="20"/>
              </w:rPr>
              <w:t xml:space="preserve">e ulaşmamış </w:t>
            </w:r>
            <w:r w:rsidRPr="006F707B">
              <w:rPr>
                <w:rFonts w:ascii="Calibri" w:hAnsi="Calibri"/>
                <w:sz w:val="20"/>
                <w:szCs w:val="20"/>
              </w:rPr>
              <w:t xml:space="preserve">olup, gelecek yıllarda </w:t>
            </w:r>
            <w:r w:rsidR="00252458">
              <w:rPr>
                <w:rFonts w:ascii="Calibri" w:hAnsi="Calibri"/>
                <w:sz w:val="20"/>
                <w:szCs w:val="20"/>
              </w:rPr>
              <w:t xml:space="preserve">konu ile ilgili çalışmalara </w:t>
            </w:r>
            <w:r w:rsidRPr="006F707B">
              <w:rPr>
                <w:rFonts w:ascii="Calibri" w:hAnsi="Calibri"/>
                <w:sz w:val="20"/>
                <w:szCs w:val="20"/>
              </w:rPr>
              <w:t>devam edilecektir.</w:t>
            </w:r>
          </w:p>
        </w:tc>
      </w:tr>
      <w:tr w:rsidR="00167507" w:rsidRPr="00BE17AB" w:rsidTr="002343E4">
        <w:trPr>
          <w:trHeight w:hRule="exact" w:val="413"/>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7605" w:type="dxa"/>
            <w:gridSpan w:val="5"/>
            <w:tcBorders>
              <w:top w:val="single" w:sz="4" w:space="0" w:color="auto"/>
              <w:left w:val="nil"/>
              <w:bottom w:val="single" w:sz="4" w:space="0" w:color="auto"/>
              <w:right w:val="single" w:sz="4" w:space="0" w:color="000000"/>
            </w:tcBorders>
            <w:shd w:val="clear" w:color="auto" w:fill="auto"/>
            <w:vAlign w:val="center"/>
          </w:tcPr>
          <w:p w:rsidR="00167507" w:rsidRPr="006F707B" w:rsidRDefault="00167507" w:rsidP="00167507">
            <w:pPr>
              <w:pStyle w:val="ListeParagraf"/>
              <w:numPr>
                <w:ilvl w:val="0"/>
                <w:numId w:val="4"/>
              </w:numPr>
              <w:ind w:left="74" w:hanging="142"/>
              <w:jc w:val="both"/>
              <w:rPr>
                <w:rFonts w:ascii="Calibri" w:hAnsi="Calibri"/>
                <w:sz w:val="20"/>
                <w:szCs w:val="20"/>
              </w:rPr>
            </w:pPr>
            <w:r w:rsidRPr="006F707B">
              <w:rPr>
                <w:rFonts w:ascii="Calibri" w:hAnsi="Calibri"/>
                <w:sz w:val="20"/>
                <w:szCs w:val="20"/>
              </w:rPr>
              <w:t xml:space="preserve">Tahmin edilen </w:t>
            </w:r>
            <w:r w:rsidRPr="00BE17AB">
              <w:rPr>
                <w:rFonts w:ascii="Calibri" w:hAnsi="Calibri"/>
                <w:sz w:val="20"/>
                <w:szCs w:val="20"/>
              </w:rPr>
              <w:t>maliyetin</w:t>
            </w:r>
            <w:r w:rsidRPr="006F707B">
              <w:rPr>
                <w:rFonts w:ascii="Calibri" w:hAnsi="Calibri"/>
                <w:sz w:val="20"/>
                <w:szCs w:val="20"/>
              </w:rPr>
              <w:t xml:space="preserve"> ötesine geçilmemiştir.</w:t>
            </w:r>
          </w:p>
        </w:tc>
      </w:tr>
      <w:tr w:rsidR="00167507" w:rsidRPr="00BE17AB" w:rsidTr="002343E4">
        <w:trPr>
          <w:trHeight w:hRule="exact" w:val="41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7605" w:type="dxa"/>
            <w:gridSpan w:val="5"/>
            <w:tcBorders>
              <w:top w:val="single" w:sz="4" w:space="0" w:color="auto"/>
              <w:left w:val="nil"/>
              <w:bottom w:val="single" w:sz="4" w:space="0" w:color="auto"/>
              <w:right w:val="single" w:sz="4" w:space="0" w:color="auto"/>
            </w:tcBorders>
            <w:shd w:val="clear" w:color="auto" w:fill="auto"/>
            <w:vAlign w:val="center"/>
          </w:tcPr>
          <w:p w:rsidR="00167507" w:rsidRPr="006F707B" w:rsidRDefault="00167507" w:rsidP="00167507">
            <w:pPr>
              <w:pStyle w:val="ListeParagraf"/>
              <w:numPr>
                <w:ilvl w:val="0"/>
                <w:numId w:val="4"/>
              </w:numPr>
              <w:ind w:left="74" w:hanging="142"/>
              <w:jc w:val="both"/>
              <w:rPr>
                <w:rFonts w:ascii="Calibri" w:hAnsi="Calibri"/>
                <w:sz w:val="20"/>
                <w:szCs w:val="20"/>
              </w:rPr>
            </w:pPr>
            <w:r w:rsidRPr="006F707B">
              <w:rPr>
                <w:rFonts w:ascii="Calibri" w:hAnsi="Calibri"/>
                <w:sz w:val="20"/>
                <w:szCs w:val="20"/>
              </w:rPr>
              <w:t>Çift anadal programları yürütülmeye d</w:t>
            </w:r>
            <w:r w:rsidR="002F5A2A">
              <w:rPr>
                <w:rFonts w:ascii="Calibri" w:hAnsi="Calibri"/>
                <w:sz w:val="20"/>
                <w:szCs w:val="20"/>
              </w:rPr>
              <w:t>e</w:t>
            </w:r>
            <w:r w:rsidRPr="006F707B">
              <w:rPr>
                <w:rFonts w:ascii="Calibri" w:hAnsi="Calibri"/>
                <w:sz w:val="20"/>
                <w:szCs w:val="20"/>
              </w:rPr>
              <w:t>vam edilecektir.</w:t>
            </w:r>
          </w:p>
        </w:tc>
      </w:tr>
      <w:tr w:rsidR="00167507" w:rsidRPr="00BE17AB" w:rsidTr="002343E4">
        <w:trPr>
          <w:trHeight w:val="631"/>
        </w:trPr>
        <w:tc>
          <w:tcPr>
            <w:tcW w:w="2944" w:type="dxa"/>
            <w:tcBorders>
              <w:top w:val="nil"/>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37"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770"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843"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702"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1453" w:type="dxa"/>
            <w:tcBorders>
              <w:top w:val="nil"/>
              <w:left w:val="nil"/>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167507" w:rsidRPr="00BE17AB" w:rsidTr="002343E4">
        <w:trPr>
          <w:trHeight w:hRule="exact" w:val="811"/>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C87EDF" w:rsidRDefault="00167507" w:rsidP="00167507">
            <w:pPr>
              <w:pStyle w:val="Default"/>
              <w:jc w:val="both"/>
              <w:rPr>
                <w:rFonts w:ascii="Calibri" w:eastAsia="Times New Roman" w:hAnsi="Calibri"/>
                <w:b/>
                <w:bCs/>
                <w:sz w:val="20"/>
                <w:szCs w:val="20"/>
                <w:lang w:eastAsia="tr-TR"/>
              </w:rPr>
            </w:pPr>
            <w:r w:rsidRPr="00C87EDF">
              <w:rPr>
                <w:rFonts w:ascii="Calibri" w:hAnsi="Calibri"/>
                <w:b/>
                <w:bCs/>
                <w:sz w:val="20"/>
                <w:szCs w:val="22"/>
              </w:rPr>
              <w:t>PG.1.2.2. Çift ana dal programına katılan öğrenci sayısı</w:t>
            </w:r>
            <w:r w:rsidRPr="00C87EDF">
              <w:rPr>
                <w:b/>
                <w:bCs/>
                <w:sz w:val="20"/>
                <w:szCs w:val="22"/>
              </w:rPr>
              <w:t xml:space="preserve"> </w:t>
            </w:r>
          </w:p>
        </w:tc>
        <w:tc>
          <w:tcPr>
            <w:tcW w:w="837" w:type="dxa"/>
            <w:tcBorders>
              <w:top w:val="nil"/>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jc w:val="center"/>
              <w:rPr>
                <w:rFonts w:ascii="Calibri" w:eastAsia="Times New Roman" w:hAnsi="Calibri" w:cs="Times New Roman"/>
                <w:color w:val="000000"/>
                <w:sz w:val="20"/>
                <w:szCs w:val="20"/>
                <w:lang w:eastAsia="tr-TR"/>
              </w:rPr>
            </w:pPr>
            <w:r w:rsidRPr="00BE17AB">
              <w:rPr>
                <w:rFonts w:ascii="Calibri" w:eastAsia="Times New Roman" w:hAnsi="Calibri" w:cs="Times New Roman"/>
                <w:color w:val="000000"/>
                <w:sz w:val="20"/>
                <w:szCs w:val="20"/>
                <w:lang w:val="en-US" w:eastAsia="tr-TR"/>
              </w:rPr>
              <w:t>50%</w:t>
            </w:r>
          </w:p>
        </w:tc>
        <w:tc>
          <w:tcPr>
            <w:tcW w:w="1770" w:type="dxa"/>
            <w:tcBorders>
              <w:top w:val="nil"/>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19</w:t>
            </w:r>
          </w:p>
        </w:tc>
        <w:tc>
          <w:tcPr>
            <w:tcW w:w="1843" w:type="dxa"/>
            <w:tcBorders>
              <w:top w:val="nil"/>
              <w:left w:val="nil"/>
              <w:bottom w:val="single" w:sz="4" w:space="0" w:color="auto"/>
              <w:right w:val="single" w:sz="4" w:space="0" w:color="auto"/>
            </w:tcBorders>
            <w:shd w:val="clear" w:color="auto" w:fill="auto"/>
            <w:vAlign w:val="center"/>
            <w:hideMark/>
          </w:tcPr>
          <w:p w:rsidR="00167507" w:rsidRPr="00BE17AB" w:rsidRDefault="00613569"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29</w:t>
            </w:r>
          </w:p>
        </w:tc>
        <w:tc>
          <w:tcPr>
            <w:tcW w:w="1702" w:type="dxa"/>
            <w:tcBorders>
              <w:top w:val="nil"/>
              <w:left w:val="nil"/>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 </w:t>
            </w:r>
            <w:r w:rsidR="00902D3C">
              <w:rPr>
                <w:rFonts w:ascii="Calibri" w:eastAsia="Times New Roman" w:hAnsi="Calibri" w:cs="Times New Roman"/>
                <w:color w:val="000000"/>
                <w:sz w:val="20"/>
                <w:szCs w:val="20"/>
                <w:lang w:val="en-US" w:eastAsia="tr-TR"/>
              </w:rPr>
              <w:t>23</w:t>
            </w:r>
          </w:p>
        </w:tc>
        <w:tc>
          <w:tcPr>
            <w:tcW w:w="1453" w:type="dxa"/>
            <w:tcBorders>
              <w:top w:val="nil"/>
              <w:left w:val="nil"/>
              <w:bottom w:val="single" w:sz="4" w:space="0" w:color="auto"/>
              <w:right w:val="single" w:sz="4" w:space="0" w:color="auto"/>
            </w:tcBorders>
            <w:shd w:val="clear" w:color="auto" w:fill="auto"/>
            <w:vAlign w:val="center"/>
            <w:hideMark/>
          </w:tcPr>
          <w:p w:rsidR="00167507" w:rsidRPr="00BE17AB" w:rsidRDefault="00902D3C" w:rsidP="00167507">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 %</w:t>
            </w:r>
            <w:r w:rsidR="00126D62">
              <w:rPr>
                <w:rFonts w:ascii="Calibri" w:eastAsia="Times New Roman" w:hAnsi="Calibri" w:cs="Times New Roman"/>
                <w:color w:val="000000"/>
                <w:sz w:val="20"/>
                <w:szCs w:val="20"/>
                <w:lang w:val="en-US" w:eastAsia="tr-TR"/>
              </w:rPr>
              <w:t>40</w:t>
            </w:r>
          </w:p>
        </w:tc>
      </w:tr>
      <w:tr w:rsidR="00167507" w:rsidRPr="00BE17AB" w:rsidTr="002343E4">
        <w:trPr>
          <w:trHeight w:hRule="exact" w:val="252"/>
        </w:trPr>
        <w:tc>
          <w:tcPr>
            <w:tcW w:w="1055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167507" w:rsidRPr="00BE17AB" w:rsidRDefault="00167507" w:rsidP="00167507">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167507" w:rsidRPr="00BE17AB" w:rsidTr="002343E4">
        <w:trPr>
          <w:trHeight w:hRule="exact" w:val="127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7605" w:type="dxa"/>
            <w:gridSpan w:val="5"/>
            <w:tcBorders>
              <w:top w:val="single" w:sz="4" w:space="0" w:color="auto"/>
              <w:left w:val="nil"/>
              <w:bottom w:val="single" w:sz="4" w:space="0" w:color="auto"/>
              <w:right w:val="single" w:sz="4" w:space="0" w:color="auto"/>
            </w:tcBorders>
            <w:shd w:val="clear" w:color="auto" w:fill="auto"/>
            <w:vAlign w:val="center"/>
          </w:tcPr>
          <w:p w:rsidR="00167507" w:rsidRPr="006F707B" w:rsidRDefault="00252458" w:rsidP="00252458">
            <w:pPr>
              <w:pStyle w:val="ListeParagraf"/>
              <w:numPr>
                <w:ilvl w:val="0"/>
                <w:numId w:val="4"/>
              </w:numPr>
              <w:ind w:left="74" w:hanging="142"/>
              <w:jc w:val="both"/>
              <w:rPr>
                <w:rFonts w:ascii="Calibri" w:hAnsi="Calibri"/>
                <w:sz w:val="20"/>
                <w:szCs w:val="20"/>
              </w:rPr>
            </w:pPr>
            <w:r w:rsidRPr="00252458">
              <w:rPr>
                <w:rFonts w:ascii="Calibri" w:hAnsi="Calibri"/>
                <w:sz w:val="20"/>
                <w:szCs w:val="20"/>
                <w:lang w:val="tr-TR"/>
              </w:rPr>
              <w:t>Deprem ve pandemi gibi doğal afetlerden dolayı yapılan uzaktan eğitim faaliyetleri ve bununla birlikte ikinci programa duyulan ilginin azalması sonucu</w:t>
            </w:r>
            <w:r>
              <w:rPr>
                <w:rFonts w:ascii="Calibri" w:hAnsi="Calibri"/>
                <w:sz w:val="20"/>
                <w:szCs w:val="20"/>
                <w:lang w:val="tr-TR"/>
              </w:rPr>
              <w:t xml:space="preserve"> </w:t>
            </w:r>
            <w:r w:rsidR="00167507" w:rsidRPr="00DB57B3">
              <w:rPr>
                <w:rFonts w:ascii="Calibri" w:hAnsi="Calibri"/>
                <w:sz w:val="20"/>
                <w:szCs w:val="20"/>
              </w:rPr>
              <w:t xml:space="preserve">çift ana dal programına katılan öğrenci sayısı konusunda hedeflenen değere </w:t>
            </w:r>
            <w:r>
              <w:rPr>
                <w:rFonts w:ascii="Calibri" w:hAnsi="Calibri"/>
                <w:sz w:val="20"/>
                <w:szCs w:val="20"/>
              </w:rPr>
              <w:t xml:space="preserve">ulaşmak amacıyla, </w:t>
            </w:r>
            <w:r w:rsidR="00167507" w:rsidRPr="00DB57B3">
              <w:rPr>
                <w:rFonts w:ascii="Calibri" w:hAnsi="Calibri"/>
                <w:sz w:val="20"/>
                <w:szCs w:val="20"/>
              </w:rPr>
              <w:t>gelecek yıllarda öğrencilerimizin çift anadal pr</w:t>
            </w:r>
            <w:r w:rsidR="00167507">
              <w:rPr>
                <w:rFonts w:ascii="Calibri" w:hAnsi="Calibri"/>
                <w:sz w:val="20"/>
                <w:szCs w:val="20"/>
              </w:rPr>
              <w:t>ogramına katılmalarına yönelik çalışmaların yapılmasına</w:t>
            </w:r>
            <w:r w:rsidR="00167507" w:rsidRPr="00DB57B3">
              <w:rPr>
                <w:rFonts w:ascii="Calibri" w:hAnsi="Calibri"/>
                <w:sz w:val="20"/>
                <w:szCs w:val="20"/>
              </w:rPr>
              <w:t xml:space="preserve"> deva</w:t>
            </w:r>
            <w:r w:rsidR="00167507">
              <w:rPr>
                <w:rFonts w:ascii="Calibri" w:hAnsi="Calibri"/>
                <w:sz w:val="20"/>
                <w:szCs w:val="20"/>
              </w:rPr>
              <w:t>m edilecektir.</w:t>
            </w:r>
          </w:p>
        </w:tc>
      </w:tr>
      <w:tr w:rsidR="00167507" w:rsidRPr="00BE17AB" w:rsidTr="002343E4">
        <w:trPr>
          <w:trHeight w:hRule="exact" w:val="1204"/>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7605" w:type="dxa"/>
            <w:gridSpan w:val="5"/>
            <w:tcBorders>
              <w:top w:val="single" w:sz="4" w:space="0" w:color="auto"/>
              <w:left w:val="nil"/>
              <w:bottom w:val="single" w:sz="4" w:space="0" w:color="auto"/>
              <w:right w:val="single" w:sz="4" w:space="0" w:color="auto"/>
            </w:tcBorders>
            <w:shd w:val="clear" w:color="auto" w:fill="auto"/>
            <w:vAlign w:val="center"/>
          </w:tcPr>
          <w:p w:rsidR="00167507" w:rsidRPr="006F707B" w:rsidRDefault="00167507" w:rsidP="00167507">
            <w:pPr>
              <w:pStyle w:val="ListeParagraf"/>
              <w:numPr>
                <w:ilvl w:val="0"/>
                <w:numId w:val="4"/>
              </w:numPr>
              <w:ind w:left="74" w:hanging="142"/>
              <w:jc w:val="both"/>
              <w:rPr>
                <w:rFonts w:ascii="Calibri" w:hAnsi="Calibri"/>
                <w:sz w:val="20"/>
                <w:szCs w:val="20"/>
              </w:rPr>
            </w:pPr>
            <w:r w:rsidRPr="006F707B">
              <w:rPr>
                <w:rFonts w:ascii="Calibri" w:hAnsi="Calibri"/>
                <w:sz w:val="20"/>
                <w:szCs w:val="20"/>
              </w:rPr>
              <w:t xml:space="preserve">Gençlerin akademik gelişimlerini ve istihdam edilebilirliklerini artırıcı programlar sunma çalışmalarımız devam etmekte olup göstergemizin değerlerine ilişkin gelecek yıllara dair bir güncellenme ihtiyacı bulunmamaktadır. Sonraki yıllara </w:t>
            </w:r>
            <w:r w:rsidRPr="00135327">
              <w:rPr>
                <w:rFonts w:ascii="Calibri" w:hAnsi="Calibri"/>
                <w:sz w:val="20"/>
                <w:szCs w:val="20"/>
              </w:rPr>
              <w:t>ait</w:t>
            </w:r>
            <w:r w:rsidRPr="006F707B">
              <w:rPr>
                <w:rFonts w:ascii="Calibri" w:hAnsi="Calibri"/>
                <w:sz w:val="20"/>
                <w:szCs w:val="20"/>
              </w:rPr>
              <w:t xml:space="preserve"> hedeflenen değerlere ulaşılmasını teminen Rektörümüz başkanlığında ilgili birim amirleriyle altı ayda bir izleme toplantıları yapılacaktır. </w:t>
            </w:r>
          </w:p>
        </w:tc>
      </w:tr>
      <w:tr w:rsidR="00167507" w:rsidRPr="00BE17AB" w:rsidTr="002343E4">
        <w:trPr>
          <w:trHeight w:hRule="exact" w:val="41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Pr="00BE17AB"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7605" w:type="dxa"/>
            <w:gridSpan w:val="5"/>
            <w:tcBorders>
              <w:top w:val="single" w:sz="4" w:space="0" w:color="auto"/>
              <w:left w:val="nil"/>
              <w:bottom w:val="single" w:sz="4" w:space="0" w:color="auto"/>
              <w:right w:val="single" w:sz="4" w:space="0" w:color="000000"/>
            </w:tcBorders>
            <w:shd w:val="clear" w:color="auto" w:fill="auto"/>
            <w:vAlign w:val="center"/>
          </w:tcPr>
          <w:p w:rsidR="00167507" w:rsidRPr="006F707B" w:rsidRDefault="00167507" w:rsidP="00167507">
            <w:pPr>
              <w:pStyle w:val="ListeParagraf"/>
              <w:numPr>
                <w:ilvl w:val="0"/>
                <w:numId w:val="4"/>
              </w:numPr>
              <w:ind w:left="74" w:hanging="142"/>
              <w:jc w:val="both"/>
              <w:rPr>
                <w:rFonts w:ascii="Calibri" w:hAnsi="Calibri"/>
                <w:sz w:val="20"/>
                <w:szCs w:val="20"/>
              </w:rPr>
            </w:pPr>
            <w:r w:rsidRPr="006F707B">
              <w:rPr>
                <w:rFonts w:ascii="Calibri" w:hAnsi="Calibri"/>
                <w:sz w:val="20"/>
                <w:szCs w:val="20"/>
              </w:rPr>
              <w:t xml:space="preserve">Tahmin edilen </w:t>
            </w:r>
            <w:r w:rsidRPr="00BE17AB">
              <w:rPr>
                <w:rFonts w:ascii="Calibri" w:hAnsi="Calibri"/>
                <w:sz w:val="20"/>
                <w:szCs w:val="20"/>
              </w:rPr>
              <w:t>maliyetin</w:t>
            </w:r>
            <w:r w:rsidRPr="006F707B">
              <w:rPr>
                <w:rFonts w:ascii="Calibri" w:hAnsi="Calibri"/>
                <w:sz w:val="20"/>
                <w:szCs w:val="20"/>
              </w:rPr>
              <w:t xml:space="preserve"> ötesine geçilmemiştir.</w:t>
            </w:r>
          </w:p>
        </w:tc>
      </w:tr>
      <w:tr w:rsidR="00167507" w:rsidRPr="00BE17AB" w:rsidTr="002343E4">
        <w:trPr>
          <w:trHeight w:hRule="exact" w:val="512"/>
        </w:trPr>
        <w:tc>
          <w:tcPr>
            <w:tcW w:w="2944" w:type="dxa"/>
            <w:tcBorders>
              <w:top w:val="nil"/>
              <w:left w:val="single" w:sz="4" w:space="0" w:color="auto"/>
              <w:bottom w:val="single" w:sz="4" w:space="0" w:color="auto"/>
              <w:right w:val="single" w:sz="4" w:space="0" w:color="auto"/>
            </w:tcBorders>
            <w:shd w:val="clear" w:color="auto" w:fill="auto"/>
            <w:vAlign w:val="center"/>
            <w:hideMark/>
          </w:tcPr>
          <w:p w:rsidR="00167507" w:rsidRDefault="00167507" w:rsidP="00167507">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p w:rsidR="00167507" w:rsidRPr="00D66B6A" w:rsidRDefault="00167507" w:rsidP="00167507">
            <w:pPr>
              <w:rPr>
                <w:rFonts w:ascii="Calibri" w:eastAsia="Times New Roman" w:hAnsi="Calibri" w:cs="Times New Roman"/>
                <w:sz w:val="20"/>
                <w:szCs w:val="20"/>
                <w:lang w:eastAsia="tr-TR"/>
              </w:rPr>
            </w:pPr>
          </w:p>
          <w:p w:rsidR="00167507" w:rsidRDefault="00167507" w:rsidP="00167507">
            <w:pPr>
              <w:rPr>
                <w:rFonts w:ascii="Calibri" w:eastAsia="Times New Roman" w:hAnsi="Calibri" w:cs="Times New Roman"/>
                <w:sz w:val="20"/>
                <w:szCs w:val="20"/>
                <w:lang w:eastAsia="tr-TR"/>
              </w:rPr>
            </w:pPr>
          </w:p>
          <w:p w:rsidR="00167507" w:rsidRPr="00D66B6A" w:rsidRDefault="00167507" w:rsidP="00167507">
            <w:pPr>
              <w:rPr>
                <w:rFonts w:ascii="Calibri" w:eastAsia="Times New Roman" w:hAnsi="Calibri" w:cs="Times New Roman"/>
                <w:sz w:val="20"/>
                <w:szCs w:val="20"/>
                <w:lang w:eastAsia="tr-TR"/>
              </w:rPr>
            </w:pPr>
          </w:p>
        </w:tc>
        <w:tc>
          <w:tcPr>
            <w:tcW w:w="7605" w:type="dxa"/>
            <w:gridSpan w:val="5"/>
            <w:tcBorders>
              <w:top w:val="single" w:sz="4" w:space="0" w:color="auto"/>
              <w:left w:val="nil"/>
              <w:bottom w:val="single" w:sz="4" w:space="0" w:color="auto"/>
              <w:right w:val="single" w:sz="4" w:space="0" w:color="auto"/>
            </w:tcBorders>
            <w:shd w:val="clear" w:color="auto" w:fill="auto"/>
            <w:vAlign w:val="center"/>
          </w:tcPr>
          <w:p w:rsidR="00167507" w:rsidRPr="006F707B" w:rsidRDefault="00167507" w:rsidP="00167507">
            <w:pPr>
              <w:pStyle w:val="ListeParagraf"/>
              <w:numPr>
                <w:ilvl w:val="0"/>
                <w:numId w:val="4"/>
              </w:numPr>
              <w:ind w:left="74" w:hanging="142"/>
              <w:jc w:val="both"/>
              <w:rPr>
                <w:rFonts w:ascii="Calibri" w:hAnsi="Calibri"/>
                <w:sz w:val="20"/>
                <w:szCs w:val="20"/>
              </w:rPr>
            </w:pPr>
            <w:r>
              <w:rPr>
                <w:rFonts w:ascii="Calibri" w:hAnsi="Calibri"/>
                <w:sz w:val="20"/>
                <w:szCs w:val="20"/>
              </w:rPr>
              <w:t>Öğrencilerimiz sürekli</w:t>
            </w:r>
            <w:r w:rsidRPr="006F707B">
              <w:rPr>
                <w:rFonts w:ascii="Calibri" w:hAnsi="Calibri"/>
                <w:sz w:val="20"/>
                <w:szCs w:val="20"/>
              </w:rPr>
              <w:t xml:space="preserve"> çift anadal programına</w:t>
            </w:r>
            <w:r>
              <w:rPr>
                <w:rFonts w:ascii="Calibri" w:hAnsi="Calibri"/>
                <w:sz w:val="20"/>
                <w:szCs w:val="20"/>
              </w:rPr>
              <w:t xml:space="preserve"> teşvik edilecektir.</w:t>
            </w:r>
          </w:p>
        </w:tc>
      </w:tr>
    </w:tbl>
    <w:p w:rsidR="004F1B38" w:rsidRDefault="004F1B38" w:rsidP="007C427A">
      <w:pPr>
        <w:spacing w:after="0" w:line="240" w:lineRule="auto"/>
      </w:pPr>
    </w:p>
    <w:p w:rsidR="00167507" w:rsidRDefault="00167507" w:rsidP="00E82D78">
      <w:pPr>
        <w:spacing w:after="0" w:line="240" w:lineRule="auto"/>
        <w:rPr>
          <w:b/>
          <w:color w:val="296D7F"/>
        </w:rPr>
        <w:sectPr w:rsidR="00167507" w:rsidSect="006F666A">
          <w:footerReference w:type="default" r:id="rId17"/>
          <w:pgSz w:w="11906" w:h="16838" w:code="9"/>
          <w:pgMar w:top="567" w:right="709" w:bottom="567" w:left="851" w:header="709" w:footer="709" w:gutter="0"/>
          <w:cols w:space="708"/>
          <w:docGrid w:linePitch="360"/>
        </w:sectPr>
      </w:pPr>
    </w:p>
    <w:p w:rsidR="00D66B6A" w:rsidRDefault="00D66B6A" w:rsidP="00E82D78">
      <w:pPr>
        <w:spacing w:after="0" w:line="240" w:lineRule="auto"/>
        <w:rPr>
          <w:b/>
          <w:color w:val="296D7F"/>
        </w:rPr>
      </w:pPr>
    </w:p>
    <w:tbl>
      <w:tblPr>
        <w:tblW w:w="10432" w:type="dxa"/>
        <w:jc w:val="center"/>
        <w:tblCellMar>
          <w:left w:w="70" w:type="dxa"/>
          <w:right w:w="70" w:type="dxa"/>
        </w:tblCellMar>
        <w:tblLook w:val="04A0" w:firstRow="1" w:lastRow="0" w:firstColumn="1" w:lastColumn="0" w:noHBand="0" w:noVBand="1"/>
      </w:tblPr>
      <w:tblGrid>
        <w:gridCol w:w="2284"/>
        <w:gridCol w:w="823"/>
        <w:gridCol w:w="1744"/>
        <w:gridCol w:w="1880"/>
        <w:gridCol w:w="1916"/>
        <w:gridCol w:w="1785"/>
      </w:tblGrid>
      <w:tr w:rsidR="00D66B6A" w:rsidTr="00C71436">
        <w:trPr>
          <w:trHeight w:val="501"/>
          <w:jc w:val="center"/>
        </w:trPr>
        <w:tc>
          <w:tcPr>
            <w:tcW w:w="10432" w:type="dxa"/>
            <w:gridSpan w:val="6"/>
            <w:tcBorders>
              <w:top w:val="single" w:sz="4" w:space="0" w:color="auto"/>
              <w:left w:val="single" w:sz="4" w:space="0" w:color="auto"/>
              <w:bottom w:val="single" w:sz="4" w:space="0" w:color="auto"/>
              <w:right w:val="single" w:sz="4" w:space="0" w:color="auto"/>
            </w:tcBorders>
            <w:shd w:val="clear" w:color="auto" w:fill="4AACC5"/>
            <w:vAlign w:val="center"/>
            <w:hideMark/>
          </w:tcPr>
          <w:p w:rsidR="00D66B6A" w:rsidRPr="00F51E77" w:rsidRDefault="00D66B6A" w:rsidP="003D0F82">
            <w:pPr>
              <w:spacing w:after="0" w:line="240" w:lineRule="auto"/>
              <w:jc w:val="center"/>
              <w:rPr>
                <w:rFonts w:ascii="Calibri" w:eastAsia="Times New Roman" w:hAnsi="Calibri" w:cs="Times New Roman"/>
                <w:color w:val="FFC000"/>
                <w:sz w:val="20"/>
                <w:szCs w:val="20"/>
              </w:rPr>
            </w:pPr>
            <w:r w:rsidRPr="00CB3733">
              <w:rPr>
                <w:rFonts w:ascii="Calibri" w:hAnsi="Calibri"/>
                <w:b/>
                <w:color w:val="FFFFFF" w:themeColor="background1"/>
                <w:sz w:val="28"/>
              </w:rPr>
              <w:t>Stratejik Plan 202</w:t>
            </w:r>
            <w:r w:rsidR="003D0F82">
              <w:rPr>
                <w:rFonts w:ascii="Calibri" w:hAnsi="Calibri"/>
                <w:b/>
                <w:color w:val="FFFFFF" w:themeColor="background1"/>
                <w:sz w:val="28"/>
              </w:rPr>
              <w:t>4</w:t>
            </w:r>
            <w:r w:rsidRPr="00CB3733">
              <w:rPr>
                <w:rFonts w:ascii="Calibri" w:hAnsi="Calibri"/>
                <w:b/>
                <w:color w:val="FFFFFF" w:themeColor="background1"/>
                <w:sz w:val="28"/>
              </w:rPr>
              <w:t xml:space="preserve"> Değerlendirme Tablosu-3</w:t>
            </w:r>
          </w:p>
        </w:tc>
      </w:tr>
      <w:tr w:rsidR="00D66B6A" w:rsidTr="00C71436">
        <w:trPr>
          <w:trHeight w:hRule="exact" w:val="390"/>
          <w:jc w:val="center"/>
        </w:trPr>
        <w:tc>
          <w:tcPr>
            <w:tcW w:w="3107" w:type="dxa"/>
            <w:gridSpan w:val="2"/>
            <w:tcBorders>
              <w:top w:val="single" w:sz="4" w:space="0" w:color="auto"/>
              <w:left w:val="single" w:sz="4" w:space="0" w:color="auto"/>
              <w:bottom w:val="single" w:sz="4" w:space="0" w:color="auto"/>
              <w:right w:val="single" w:sz="4" w:space="0" w:color="000000"/>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A1</w:t>
            </w:r>
          </w:p>
        </w:tc>
        <w:tc>
          <w:tcPr>
            <w:tcW w:w="7325" w:type="dxa"/>
            <w:gridSpan w:val="4"/>
            <w:tcBorders>
              <w:top w:val="single" w:sz="4" w:space="0" w:color="auto"/>
              <w:left w:val="nil"/>
              <w:bottom w:val="single" w:sz="4" w:space="0" w:color="auto"/>
              <w:right w:val="single" w:sz="4" w:space="0" w:color="auto"/>
            </w:tcBorders>
            <w:vAlign w:val="center"/>
            <w:hideMark/>
          </w:tcPr>
          <w:p w:rsidR="00D66B6A" w:rsidRPr="0040657A" w:rsidRDefault="00D66B6A">
            <w:pPr>
              <w:spacing w:after="0" w:line="240" w:lineRule="auto"/>
              <w:rPr>
                <w:rFonts w:ascii="Calibri" w:eastAsia="Times New Roman" w:hAnsi="Calibri" w:cs="Times New Roman"/>
                <w:color w:val="000000"/>
                <w:sz w:val="20"/>
                <w:szCs w:val="20"/>
                <w:lang w:eastAsia="tr-TR"/>
              </w:rPr>
            </w:pPr>
            <w:r w:rsidRPr="0040657A">
              <w:rPr>
                <w:rFonts w:ascii="Calibri" w:eastAsia="Times New Roman" w:hAnsi="Calibri" w:cs="Times New Roman"/>
                <w:sz w:val="20"/>
                <w:szCs w:val="20"/>
              </w:rPr>
              <w:t>Eğitim ve öğretimin niteliğini geliştirmek</w:t>
            </w:r>
          </w:p>
        </w:tc>
      </w:tr>
      <w:tr w:rsidR="00D66B6A" w:rsidTr="00C71436">
        <w:trPr>
          <w:trHeight w:hRule="exact" w:val="532"/>
          <w:jc w:val="center"/>
        </w:trPr>
        <w:tc>
          <w:tcPr>
            <w:tcW w:w="3107" w:type="dxa"/>
            <w:gridSpan w:val="2"/>
            <w:tcBorders>
              <w:top w:val="single" w:sz="4" w:space="0" w:color="auto"/>
              <w:left w:val="single" w:sz="4" w:space="0" w:color="auto"/>
              <w:bottom w:val="single" w:sz="4" w:space="0" w:color="auto"/>
              <w:right w:val="single" w:sz="4" w:space="0" w:color="000000"/>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H.1.3</w:t>
            </w:r>
          </w:p>
        </w:tc>
        <w:tc>
          <w:tcPr>
            <w:tcW w:w="7325" w:type="dxa"/>
            <w:gridSpan w:val="4"/>
            <w:tcBorders>
              <w:top w:val="single" w:sz="4" w:space="0" w:color="auto"/>
              <w:left w:val="nil"/>
              <w:bottom w:val="single" w:sz="4" w:space="0" w:color="auto"/>
              <w:right w:val="single" w:sz="4" w:space="0" w:color="auto"/>
            </w:tcBorders>
            <w:vAlign w:val="center"/>
            <w:hideMark/>
          </w:tcPr>
          <w:p w:rsidR="00D66B6A" w:rsidRPr="0040657A" w:rsidRDefault="00D66B6A">
            <w:pPr>
              <w:pStyle w:val="Default"/>
              <w:spacing w:line="254" w:lineRule="auto"/>
              <w:jc w:val="both"/>
              <w:rPr>
                <w:rFonts w:ascii="Calibri" w:hAnsi="Calibri"/>
                <w:sz w:val="22"/>
              </w:rPr>
            </w:pPr>
            <w:r w:rsidRPr="0040657A">
              <w:rPr>
                <w:rFonts w:ascii="Calibri" w:hAnsi="Calibri"/>
                <w:sz w:val="20"/>
                <w:szCs w:val="22"/>
              </w:rPr>
              <w:t xml:space="preserve">Uluslararası değişim programlarından yararlanan öğrenci sayısını son yıl itibari ile toplamda 300’e ulaştırmak. </w:t>
            </w:r>
          </w:p>
        </w:tc>
      </w:tr>
      <w:tr w:rsidR="00D66B6A" w:rsidTr="00C71436">
        <w:trPr>
          <w:trHeight w:hRule="exact" w:val="732"/>
          <w:jc w:val="center"/>
        </w:trPr>
        <w:tc>
          <w:tcPr>
            <w:tcW w:w="3107" w:type="dxa"/>
            <w:gridSpan w:val="2"/>
            <w:tcBorders>
              <w:top w:val="single" w:sz="4" w:space="0" w:color="auto"/>
              <w:left w:val="single" w:sz="4" w:space="0" w:color="auto"/>
              <w:bottom w:val="single" w:sz="4" w:space="0" w:color="auto"/>
              <w:right w:val="single" w:sz="4" w:space="0" w:color="000000"/>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H.1.3 Performansı</w:t>
            </w:r>
          </w:p>
        </w:tc>
        <w:tc>
          <w:tcPr>
            <w:tcW w:w="7325" w:type="dxa"/>
            <w:gridSpan w:val="4"/>
            <w:tcBorders>
              <w:top w:val="single" w:sz="4" w:space="0" w:color="auto"/>
              <w:left w:val="nil"/>
              <w:bottom w:val="single" w:sz="4" w:space="0" w:color="auto"/>
              <w:right w:val="single" w:sz="4" w:space="0" w:color="auto"/>
            </w:tcBorders>
            <w:vAlign w:val="center"/>
            <w:hideMark/>
          </w:tcPr>
          <w:p w:rsidR="00D66B6A" w:rsidRPr="0040657A" w:rsidRDefault="00D0503F">
            <w:pPr>
              <w:spacing w:after="0" w:line="240" w:lineRule="auto"/>
              <w:jc w:val="both"/>
              <w:rPr>
                <w:rFonts w:ascii="Calibri" w:eastAsia="Times New Roman" w:hAnsi="Calibri" w:cs="Times New Roman"/>
                <w:sz w:val="20"/>
                <w:szCs w:val="20"/>
                <w:lang w:val="en-US" w:eastAsia="tr-TR"/>
              </w:rPr>
            </w:pPr>
            <w:r w:rsidRPr="0040657A">
              <w:rPr>
                <w:rFonts w:ascii="Calibri" w:eastAsia="Times New Roman" w:hAnsi="Calibri" w:cs="Times New Roman"/>
                <w:sz w:val="20"/>
                <w:szCs w:val="20"/>
                <w:lang w:val="en-US" w:eastAsia="tr-TR"/>
              </w:rPr>
              <w:t>(%71x%80)+(%15</w:t>
            </w:r>
            <w:r w:rsidR="00D66B6A" w:rsidRPr="0040657A">
              <w:rPr>
                <w:rFonts w:ascii="Calibri" w:eastAsia="Times New Roman" w:hAnsi="Calibri" w:cs="Times New Roman"/>
                <w:sz w:val="20"/>
                <w:szCs w:val="20"/>
                <w:lang w:val="en-US" w:eastAsia="tr-TR"/>
              </w:rPr>
              <w:t>x%20)</w:t>
            </w:r>
          </w:p>
          <w:p w:rsidR="00D66B6A" w:rsidRPr="0040657A" w:rsidRDefault="00D0503F">
            <w:pPr>
              <w:spacing w:after="0" w:line="240" w:lineRule="auto"/>
              <w:jc w:val="both"/>
              <w:rPr>
                <w:rFonts w:ascii="Calibri" w:eastAsia="Times New Roman" w:hAnsi="Calibri" w:cs="Times New Roman"/>
                <w:sz w:val="20"/>
                <w:szCs w:val="20"/>
                <w:lang w:val="en-US" w:eastAsia="tr-TR"/>
              </w:rPr>
            </w:pPr>
            <w:r w:rsidRPr="0040657A">
              <w:rPr>
                <w:rFonts w:ascii="Calibri" w:eastAsia="Times New Roman" w:hAnsi="Calibri" w:cs="Times New Roman"/>
                <w:sz w:val="20"/>
                <w:szCs w:val="20"/>
                <w:lang w:val="en-US" w:eastAsia="tr-TR"/>
              </w:rPr>
              <w:t>%56,80 + %3</w:t>
            </w:r>
          </w:p>
          <w:p w:rsidR="00D66B6A" w:rsidRPr="0040657A" w:rsidRDefault="00D0503F">
            <w:pPr>
              <w:spacing w:after="0" w:line="240" w:lineRule="auto"/>
              <w:jc w:val="both"/>
              <w:rPr>
                <w:rFonts w:ascii="Calibri" w:eastAsia="Times New Roman" w:hAnsi="Calibri" w:cs="Times New Roman"/>
                <w:color w:val="000000"/>
                <w:sz w:val="20"/>
                <w:szCs w:val="20"/>
                <w:lang w:eastAsia="tr-TR"/>
              </w:rPr>
            </w:pPr>
            <w:r w:rsidRPr="0040657A">
              <w:rPr>
                <w:rFonts w:ascii="Calibri" w:eastAsia="Times New Roman" w:hAnsi="Calibri" w:cs="Times New Roman"/>
                <w:sz w:val="20"/>
                <w:szCs w:val="20"/>
                <w:lang w:val="en-US" w:eastAsia="tr-TR"/>
              </w:rPr>
              <w:t>%59,80</w:t>
            </w:r>
          </w:p>
        </w:tc>
      </w:tr>
      <w:tr w:rsidR="00D66B6A" w:rsidTr="00C71436">
        <w:trPr>
          <w:trHeight w:hRule="exact" w:val="633"/>
          <w:jc w:val="center"/>
        </w:trPr>
        <w:tc>
          <w:tcPr>
            <w:tcW w:w="3107" w:type="dxa"/>
            <w:gridSpan w:val="2"/>
            <w:tcBorders>
              <w:top w:val="single" w:sz="4" w:space="0" w:color="auto"/>
              <w:left w:val="single" w:sz="4" w:space="0" w:color="auto"/>
              <w:bottom w:val="single" w:sz="4" w:space="0" w:color="auto"/>
              <w:right w:val="single" w:sz="4" w:space="0" w:color="auto"/>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İlişkin Sapmanın Nedeni*</w:t>
            </w:r>
          </w:p>
        </w:tc>
        <w:tc>
          <w:tcPr>
            <w:tcW w:w="7325" w:type="dxa"/>
            <w:gridSpan w:val="4"/>
            <w:tcBorders>
              <w:top w:val="single" w:sz="4" w:space="0" w:color="auto"/>
              <w:left w:val="nil"/>
              <w:bottom w:val="single" w:sz="4" w:space="0" w:color="auto"/>
              <w:right w:val="single" w:sz="4" w:space="0" w:color="auto"/>
            </w:tcBorders>
            <w:vAlign w:val="center"/>
          </w:tcPr>
          <w:p w:rsidR="00D66B6A" w:rsidRPr="0040657A" w:rsidRDefault="001711AA" w:rsidP="00D66B6A">
            <w:pPr>
              <w:spacing w:after="0" w:line="240" w:lineRule="auto"/>
              <w:jc w:val="both"/>
              <w:rPr>
                <w:rFonts w:ascii="Calibri" w:eastAsia="Times New Roman" w:hAnsi="Calibri" w:cs="Times New Roman"/>
                <w:color w:val="000000"/>
                <w:sz w:val="20"/>
                <w:szCs w:val="20"/>
                <w:lang w:eastAsia="tr-TR"/>
              </w:rPr>
            </w:pPr>
            <w:r w:rsidRPr="0040657A">
              <w:rPr>
                <w:rFonts w:ascii="Calibri" w:hAnsi="Calibri"/>
                <w:sz w:val="20"/>
                <w:szCs w:val="20"/>
                <w:lang w:val="en-US"/>
              </w:rPr>
              <w:t>Öğrencilerin, staj hareketlilikleri kapsamında davet mektubu bulamamaları sebebiyle hedefe ilişkin sapma gerçekleşmiştir.</w:t>
            </w:r>
          </w:p>
        </w:tc>
      </w:tr>
      <w:tr w:rsidR="00D66B6A" w:rsidTr="00C71436">
        <w:trPr>
          <w:trHeight w:hRule="exact" w:val="643"/>
          <w:jc w:val="center"/>
        </w:trPr>
        <w:tc>
          <w:tcPr>
            <w:tcW w:w="3107" w:type="dxa"/>
            <w:gridSpan w:val="2"/>
            <w:tcBorders>
              <w:top w:val="single" w:sz="4" w:space="0" w:color="auto"/>
              <w:left w:val="single" w:sz="4" w:space="0" w:color="auto"/>
              <w:bottom w:val="single" w:sz="4" w:space="0" w:color="auto"/>
              <w:right w:val="single" w:sz="4" w:space="0" w:color="auto"/>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İlişkin Alınacak Önlemler</w:t>
            </w:r>
          </w:p>
        </w:tc>
        <w:tc>
          <w:tcPr>
            <w:tcW w:w="7325" w:type="dxa"/>
            <w:gridSpan w:val="4"/>
            <w:tcBorders>
              <w:top w:val="single" w:sz="4" w:space="0" w:color="auto"/>
              <w:left w:val="nil"/>
              <w:bottom w:val="single" w:sz="4" w:space="0" w:color="auto"/>
              <w:right w:val="single" w:sz="4" w:space="0" w:color="auto"/>
            </w:tcBorders>
            <w:vAlign w:val="center"/>
            <w:hideMark/>
          </w:tcPr>
          <w:p w:rsidR="00D66B6A" w:rsidRPr="0040657A" w:rsidRDefault="001711AA">
            <w:pPr>
              <w:spacing w:after="0" w:line="240" w:lineRule="auto"/>
              <w:jc w:val="both"/>
              <w:rPr>
                <w:rFonts w:ascii="Calibri" w:eastAsia="Times New Roman" w:hAnsi="Calibri" w:cs="Times New Roman"/>
                <w:color w:val="000000"/>
                <w:sz w:val="20"/>
                <w:szCs w:val="20"/>
                <w:lang w:eastAsia="tr-TR"/>
              </w:rPr>
            </w:pPr>
            <w:r w:rsidRPr="0040657A">
              <w:rPr>
                <w:rFonts w:ascii="Calibri" w:hAnsi="Calibri"/>
                <w:sz w:val="20"/>
                <w:szCs w:val="20"/>
                <w:lang w:val="en-US"/>
              </w:rPr>
              <w:t>Uluslararası değişim programlarına yönelik ilginin artırılması için tanıtım ve bilgilendirme toplantıları ve etkinlikleri düzenlemek. Staj davet mektubu konusunda yardımcı olmak.</w:t>
            </w:r>
          </w:p>
        </w:tc>
      </w:tr>
      <w:tr w:rsidR="00D66B6A" w:rsidTr="00C71436">
        <w:trPr>
          <w:trHeight w:hRule="exact" w:val="375"/>
          <w:jc w:val="center"/>
        </w:trPr>
        <w:tc>
          <w:tcPr>
            <w:tcW w:w="3107" w:type="dxa"/>
            <w:gridSpan w:val="2"/>
            <w:tcBorders>
              <w:top w:val="single" w:sz="4" w:space="0" w:color="auto"/>
              <w:left w:val="single" w:sz="4" w:space="0" w:color="auto"/>
              <w:bottom w:val="single" w:sz="4" w:space="0" w:color="auto"/>
              <w:right w:val="single" w:sz="4" w:space="0" w:color="auto"/>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Sorumlu Birim</w:t>
            </w:r>
          </w:p>
        </w:tc>
        <w:tc>
          <w:tcPr>
            <w:tcW w:w="7325" w:type="dxa"/>
            <w:gridSpan w:val="4"/>
            <w:tcBorders>
              <w:top w:val="single" w:sz="4" w:space="0" w:color="auto"/>
              <w:left w:val="nil"/>
              <w:bottom w:val="single" w:sz="4" w:space="0" w:color="auto"/>
              <w:right w:val="single" w:sz="4" w:space="0" w:color="auto"/>
            </w:tcBorders>
            <w:vAlign w:val="center"/>
            <w:hideMark/>
          </w:tcPr>
          <w:p w:rsidR="00D66B6A" w:rsidRPr="0040657A" w:rsidRDefault="00D66B6A">
            <w:pPr>
              <w:spacing w:after="0" w:line="240" w:lineRule="auto"/>
              <w:rPr>
                <w:rFonts w:ascii="Calibri" w:eastAsia="Times New Roman" w:hAnsi="Calibri" w:cs="Times New Roman"/>
                <w:color w:val="000000"/>
                <w:sz w:val="20"/>
                <w:szCs w:val="20"/>
                <w:lang w:eastAsia="tr-TR"/>
              </w:rPr>
            </w:pPr>
            <w:r w:rsidRPr="0040657A">
              <w:rPr>
                <w:rFonts w:ascii="Calibri" w:eastAsia="Times New Roman" w:hAnsi="Calibri" w:cs="Times New Roman"/>
                <w:sz w:val="20"/>
                <w:szCs w:val="20"/>
              </w:rPr>
              <w:t>Uluslararası ilişkiler Ofisi</w:t>
            </w:r>
          </w:p>
        </w:tc>
      </w:tr>
      <w:tr w:rsidR="00D66B6A" w:rsidTr="00C71436">
        <w:trPr>
          <w:trHeight w:val="799"/>
          <w:jc w:val="center"/>
        </w:trPr>
        <w:tc>
          <w:tcPr>
            <w:tcW w:w="2284" w:type="dxa"/>
            <w:tcBorders>
              <w:top w:val="nil"/>
              <w:left w:val="single" w:sz="4" w:space="0" w:color="auto"/>
              <w:bottom w:val="single" w:sz="4" w:space="0" w:color="auto"/>
              <w:right w:val="single" w:sz="4" w:space="0" w:color="auto"/>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Göstergesi</w:t>
            </w:r>
          </w:p>
        </w:tc>
        <w:tc>
          <w:tcPr>
            <w:tcW w:w="823"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Etkisi (%)</w:t>
            </w:r>
          </w:p>
        </w:tc>
        <w:tc>
          <w:tcPr>
            <w:tcW w:w="1744" w:type="dxa"/>
            <w:tcBorders>
              <w:top w:val="nil"/>
              <w:left w:val="nil"/>
              <w:bottom w:val="single" w:sz="4" w:space="0" w:color="auto"/>
              <w:right w:val="single" w:sz="4" w:space="0" w:color="auto"/>
            </w:tcBorders>
            <w:shd w:val="clear" w:color="auto" w:fill="4AACC5"/>
            <w:vAlign w:val="center"/>
            <w:hideMark/>
          </w:tcPr>
          <w:p w:rsidR="00D66B6A" w:rsidRPr="0040657A" w:rsidRDefault="00D66B6A">
            <w:pPr>
              <w:spacing w:after="0" w:line="240" w:lineRule="auto"/>
              <w:jc w:val="center"/>
              <w:rPr>
                <w:rFonts w:ascii="Calibri" w:eastAsia="Times New Roman" w:hAnsi="Calibri" w:cs="Times New Roman"/>
                <w:b/>
                <w:bCs/>
                <w:color w:val="FFFFFF"/>
                <w:sz w:val="20"/>
                <w:szCs w:val="20"/>
                <w:lang w:eastAsia="tr-TR"/>
              </w:rPr>
            </w:pPr>
            <w:r w:rsidRPr="0040657A">
              <w:rPr>
                <w:rFonts w:ascii="Calibri" w:eastAsia="Times New Roman" w:hAnsi="Calibri" w:cs="Times New Roman"/>
                <w:b/>
                <w:bCs/>
                <w:color w:val="FFFFFF"/>
                <w:sz w:val="20"/>
                <w:szCs w:val="20"/>
                <w:lang w:val="en-US" w:eastAsia="tr-TR"/>
              </w:rPr>
              <w:t>Plan Dönemi Başlangıç Değeri    (A)</w:t>
            </w:r>
          </w:p>
        </w:tc>
        <w:tc>
          <w:tcPr>
            <w:tcW w:w="1880"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Yılsonu Hedeflenen Değer (B)</w:t>
            </w:r>
          </w:p>
        </w:tc>
        <w:tc>
          <w:tcPr>
            <w:tcW w:w="1916"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Gerçekleşme Değeri (C)</w:t>
            </w:r>
          </w:p>
        </w:tc>
        <w:tc>
          <w:tcPr>
            <w:tcW w:w="1785"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(C-A)/(B-A)</w:t>
            </w:r>
          </w:p>
        </w:tc>
      </w:tr>
      <w:tr w:rsidR="00D66B6A" w:rsidTr="00C71436">
        <w:trPr>
          <w:trHeight w:val="560"/>
          <w:jc w:val="center"/>
        </w:trPr>
        <w:tc>
          <w:tcPr>
            <w:tcW w:w="2284" w:type="dxa"/>
            <w:tcBorders>
              <w:top w:val="nil"/>
              <w:left w:val="single" w:sz="4" w:space="0" w:color="auto"/>
              <w:bottom w:val="single" w:sz="4" w:space="0" w:color="auto"/>
              <w:right w:val="single" w:sz="4" w:space="0" w:color="auto"/>
            </w:tcBorders>
            <w:vAlign w:val="center"/>
            <w:hideMark/>
          </w:tcPr>
          <w:p w:rsidR="00D66B6A" w:rsidRPr="00C87EDF" w:rsidRDefault="00D66B6A">
            <w:pPr>
              <w:pStyle w:val="Default"/>
              <w:spacing w:line="254" w:lineRule="auto"/>
              <w:rPr>
                <w:rFonts w:ascii="Calibri" w:hAnsi="Calibri"/>
                <w:b/>
              </w:rPr>
            </w:pPr>
            <w:r w:rsidRPr="00C87EDF">
              <w:rPr>
                <w:rFonts w:ascii="Calibri" w:hAnsi="Calibri"/>
                <w:b/>
                <w:bCs/>
                <w:sz w:val="20"/>
                <w:szCs w:val="22"/>
              </w:rPr>
              <w:t xml:space="preserve">PG.1.3.1.Uluslararası öğrenim hareketliliğine katılan öğrenci sayısı </w:t>
            </w:r>
          </w:p>
        </w:tc>
        <w:tc>
          <w:tcPr>
            <w:tcW w:w="823" w:type="dxa"/>
            <w:tcBorders>
              <w:top w:val="nil"/>
              <w:left w:val="nil"/>
              <w:bottom w:val="single" w:sz="4" w:space="0" w:color="auto"/>
              <w:right w:val="single" w:sz="4" w:space="0" w:color="auto"/>
            </w:tcBorders>
            <w:vAlign w:val="center"/>
            <w:hideMark/>
          </w:tcPr>
          <w:p w:rsidR="00D66B6A" w:rsidRDefault="00D66B6A">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80%</w:t>
            </w:r>
          </w:p>
        </w:tc>
        <w:tc>
          <w:tcPr>
            <w:tcW w:w="1744" w:type="dxa"/>
            <w:tcBorders>
              <w:top w:val="nil"/>
              <w:left w:val="nil"/>
              <w:bottom w:val="single" w:sz="4" w:space="0" w:color="auto"/>
              <w:right w:val="single" w:sz="4" w:space="0" w:color="auto"/>
            </w:tcBorders>
            <w:vAlign w:val="center"/>
            <w:hideMark/>
          </w:tcPr>
          <w:p w:rsidR="00D66B6A" w:rsidRPr="0040657A" w:rsidRDefault="00D66B6A">
            <w:pPr>
              <w:spacing w:after="0" w:line="240" w:lineRule="auto"/>
              <w:jc w:val="center"/>
              <w:rPr>
                <w:rFonts w:ascii="Calibri" w:eastAsia="Times New Roman" w:hAnsi="Calibri" w:cs="Times New Roman"/>
                <w:color w:val="000000"/>
                <w:sz w:val="20"/>
                <w:szCs w:val="20"/>
                <w:lang w:eastAsia="tr-TR"/>
              </w:rPr>
            </w:pPr>
            <w:r w:rsidRPr="0040657A">
              <w:rPr>
                <w:rFonts w:ascii="Calibri" w:eastAsia="Times New Roman" w:hAnsi="Calibri" w:cs="Times New Roman"/>
                <w:color w:val="000000"/>
                <w:sz w:val="20"/>
                <w:szCs w:val="20"/>
                <w:lang w:eastAsia="tr-TR"/>
              </w:rPr>
              <w:t>59</w:t>
            </w:r>
          </w:p>
        </w:tc>
        <w:tc>
          <w:tcPr>
            <w:tcW w:w="1880" w:type="dxa"/>
            <w:tcBorders>
              <w:top w:val="nil"/>
              <w:left w:val="nil"/>
              <w:bottom w:val="single" w:sz="4" w:space="0" w:color="auto"/>
              <w:right w:val="single" w:sz="4" w:space="0" w:color="auto"/>
            </w:tcBorders>
            <w:vAlign w:val="center"/>
            <w:hideMark/>
          </w:tcPr>
          <w:p w:rsidR="00D66B6A" w:rsidRDefault="0061356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220</w:t>
            </w:r>
          </w:p>
        </w:tc>
        <w:tc>
          <w:tcPr>
            <w:tcW w:w="1916" w:type="dxa"/>
            <w:tcBorders>
              <w:top w:val="nil"/>
              <w:left w:val="nil"/>
              <w:bottom w:val="single" w:sz="4" w:space="0" w:color="auto"/>
              <w:right w:val="single" w:sz="4" w:space="0" w:color="auto"/>
            </w:tcBorders>
            <w:vAlign w:val="center"/>
            <w:hideMark/>
          </w:tcPr>
          <w:p w:rsidR="00D66B6A" w:rsidRDefault="003D0F8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174</w:t>
            </w:r>
          </w:p>
        </w:tc>
        <w:tc>
          <w:tcPr>
            <w:tcW w:w="1785" w:type="dxa"/>
            <w:tcBorders>
              <w:top w:val="nil"/>
              <w:left w:val="nil"/>
              <w:bottom w:val="single" w:sz="4" w:space="0" w:color="auto"/>
              <w:right w:val="single" w:sz="4" w:space="0" w:color="auto"/>
            </w:tcBorders>
            <w:vAlign w:val="center"/>
            <w:hideMark/>
          </w:tcPr>
          <w:p w:rsidR="003D0F82" w:rsidRDefault="003D0F82" w:rsidP="003D0F8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%71</w:t>
            </w:r>
          </w:p>
        </w:tc>
      </w:tr>
      <w:tr w:rsidR="00D66B6A" w:rsidTr="00C71436">
        <w:trPr>
          <w:trHeight w:val="341"/>
          <w:jc w:val="center"/>
        </w:trPr>
        <w:tc>
          <w:tcPr>
            <w:tcW w:w="10432" w:type="dxa"/>
            <w:gridSpan w:val="6"/>
            <w:tcBorders>
              <w:top w:val="single" w:sz="4" w:space="0" w:color="auto"/>
              <w:left w:val="single" w:sz="4" w:space="0" w:color="auto"/>
              <w:bottom w:val="single" w:sz="4" w:space="0" w:color="auto"/>
              <w:right w:val="single" w:sz="4" w:space="0" w:color="auto"/>
            </w:tcBorders>
            <w:shd w:val="clear" w:color="auto" w:fill="4AACC5"/>
            <w:vAlign w:val="center"/>
            <w:hideMark/>
          </w:tcPr>
          <w:p w:rsidR="00D66B6A" w:rsidRPr="0040657A" w:rsidRDefault="00D66B6A">
            <w:pPr>
              <w:spacing w:after="0" w:line="240" w:lineRule="auto"/>
              <w:rPr>
                <w:rFonts w:ascii="Calibri" w:eastAsia="Times New Roman" w:hAnsi="Calibri" w:cs="Times New Roman"/>
                <w:b/>
                <w:bCs/>
                <w:color w:val="FFFFFF"/>
                <w:sz w:val="20"/>
                <w:szCs w:val="20"/>
                <w:lang w:eastAsia="tr-TR"/>
              </w:rPr>
            </w:pPr>
            <w:r w:rsidRPr="0040657A">
              <w:rPr>
                <w:rFonts w:ascii="Calibri" w:eastAsia="Times New Roman" w:hAnsi="Calibri" w:cs="Times New Roman"/>
                <w:b/>
                <w:bCs/>
                <w:color w:val="FFFFFF"/>
                <w:sz w:val="20"/>
                <w:szCs w:val="20"/>
                <w:lang w:val="en-US" w:eastAsia="tr-TR"/>
              </w:rPr>
              <w:t>fgaPerformans Göstergelerine İlişkin Değerlendirmeler</w:t>
            </w:r>
          </w:p>
        </w:tc>
      </w:tr>
      <w:tr w:rsidR="00D66B6A" w:rsidTr="00C71436">
        <w:trPr>
          <w:trHeight w:hRule="exact" w:val="954"/>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İlgililik</w:t>
            </w:r>
          </w:p>
        </w:tc>
        <w:tc>
          <w:tcPr>
            <w:tcW w:w="8148" w:type="dxa"/>
            <w:gridSpan w:val="5"/>
            <w:tcBorders>
              <w:top w:val="single" w:sz="4" w:space="0" w:color="auto"/>
              <w:left w:val="nil"/>
              <w:bottom w:val="single" w:sz="4" w:space="0" w:color="auto"/>
              <w:right w:val="single" w:sz="4" w:space="0" w:color="auto"/>
            </w:tcBorders>
            <w:vAlign w:val="center"/>
          </w:tcPr>
          <w:p w:rsidR="00D66B6A" w:rsidRPr="0040657A" w:rsidRDefault="00A07229"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AB fonlarında azalış meydana gelmiş ve gençlerin katılabileceği hareketlilik programlarının genişletilememesi ve öğrencilerin vize başvurularının olumlu sonuçlanmaması sebebiyle he</w:t>
            </w:r>
            <w:r w:rsidR="00506FEB" w:rsidRPr="0040657A">
              <w:rPr>
                <w:rFonts w:ascii="Calibri" w:hAnsi="Calibri"/>
                <w:sz w:val="20"/>
                <w:szCs w:val="20"/>
              </w:rPr>
              <w:t xml:space="preserve">defe ilişkin sapma gerçekleşmiş olup </w:t>
            </w:r>
            <w:r w:rsidRPr="0040657A">
              <w:rPr>
                <w:rFonts w:ascii="Calibri" w:hAnsi="Calibri"/>
                <w:sz w:val="20"/>
                <w:szCs w:val="20"/>
              </w:rPr>
              <w:t>gelecek yıllarda öğrenim hareketliliği için ikili anlaşma yapılan üniversite sayısının arttırılmasına yönelik çalışmalara deva</w:t>
            </w:r>
            <w:r w:rsidR="00506FEB" w:rsidRPr="0040657A">
              <w:rPr>
                <w:rFonts w:ascii="Calibri" w:hAnsi="Calibri"/>
                <w:sz w:val="20"/>
                <w:szCs w:val="20"/>
              </w:rPr>
              <w:t>m edilecektir.</w:t>
            </w:r>
          </w:p>
        </w:tc>
      </w:tr>
      <w:tr w:rsidR="00D66B6A" w:rsidTr="00C71436">
        <w:trPr>
          <w:trHeight w:hRule="exact" w:val="753"/>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Etkililik</w:t>
            </w:r>
          </w:p>
        </w:tc>
        <w:tc>
          <w:tcPr>
            <w:tcW w:w="8148" w:type="dxa"/>
            <w:gridSpan w:val="5"/>
            <w:tcBorders>
              <w:top w:val="single" w:sz="4" w:space="0" w:color="auto"/>
              <w:left w:val="nil"/>
              <w:bottom w:val="single" w:sz="4" w:space="0" w:color="auto"/>
              <w:right w:val="single" w:sz="4" w:space="0" w:color="auto"/>
            </w:tcBorders>
            <w:vAlign w:val="center"/>
            <w:hideMark/>
          </w:tcPr>
          <w:p w:rsidR="00D66B6A" w:rsidRPr="0040657A" w:rsidRDefault="00D66B6A"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 xml:space="preserve">Üniversitemiz uluslararasılaşma stratejileri doğrultusunda Erasmus+ programının yeni döneminde uluslararası işbirliklerimiz güçlendirilip, partner Yükseköğretim Kurumu ve katılımcı sayısı artırılarak hedef değerlere ulaşılacaktır. </w:t>
            </w:r>
          </w:p>
        </w:tc>
      </w:tr>
      <w:tr w:rsidR="00D66B6A" w:rsidTr="00C71436">
        <w:trPr>
          <w:trHeight w:hRule="exact" w:val="322"/>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Etkinlik</w:t>
            </w:r>
          </w:p>
        </w:tc>
        <w:tc>
          <w:tcPr>
            <w:tcW w:w="8148" w:type="dxa"/>
            <w:gridSpan w:val="5"/>
            <w:tcBorders>
              <w:top w:val="single" w:sz="4" w:space="0" w:color="auto"/>
              <w:left w:val="nil"/>
              <w:bottom w:val="single" w:sz="4" w:space="0" w:color="auto"/>
              <w:right w:val="single" w:sz="4" w:space="0" w:color="000000"/>
            </w:tcBorders>
            <w:vAlign w:val="center"/>
            <w:hideMark/>
          </w:tcPr>
          <w:p w:rsidR="00D66B6A" w:rsidRPr="0040657A" w:rsidRDefault="0040657A"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T</w:t>
            </w:r>
            <w:r w:rsidR="00D66B6A" w:rsidRPr="0040657A">
              <w:rPr>
                <w:rFonts w:ascii="Calibri" w:hAnsi="Calibri"/>
                <w:sz w:val="20"/>
                <w:szCs w:val="20"/>
              </w:rPr>
              <w:t>ahmin edilen maliyetin ötesine geçilmemiştir.</w:t>
            </w:r>
          </w:p>
        </w:tc>
      </w:tr>
      <w:tr w:rsidR="00D66B6A" w:rsidTr="00C71436">
        <w:trPr>
          <w:trHeight w:hRule="exact" w:val="352"/>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Sürdürülebilirlik</w:t>
            </w:r>
          </w:p>
        </w:tc>
        <w:tc>
          <w:tcPr>
            <w:tcW w:w="8148" w:type="dxa"/>
            <w:gridSpan w:val="5"/>
            <w:tcBorders>
              <w:top w:val="single" w:sz="4" w:space="0" w:color="auto"/>
              <w:left w:val="nil"/>
              <w:bottom w:val="single" w:sz="4" w:space="0" w:color="auto"/>
              <w:right w:val="single" w:sz="4" w:space="0" w:color="auto"/>
            </w:tcBorders>
            <w:vAlign w:val="center"/>
            <w:hideMark/>
          </w:tcPr>
          <w:p w:rsidR="00D66B6A" w:rsidRPr="0040657A" w:rsidRDefault="00D66B6A"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Ulusal ajansla işbirliği güçlendirerek, hem sanal hem de fiziksel hareketlilik sayısı artırılacaktır.</w:t>
            </w:r>
          </w:p>
        </w:tc>
      </w:tr>
      <w:tr w:rsidR="00D66B6A" w:rsidTr="00C71436">
        <w:trPr>
          <w:trHeight w:val="560"/>
          <w:jc w:val="center"/>
        </w:trPr>
        <w:tc>
          <w:tcPr>
            <w:tcW w:w="2284" w:type="dxa"/>
            <w:tcBorders>
              <w:top w:val="nil"/>
              <w:left w:val="single" w:sz="4" w:space="0" w:color="auto"/>
              <w:bottom w:val="single" w:sz="4" w:space="0" w:color="auto"/>
              <w:right w:val="single" w:sz="4" w:space="0" w:color="auto"/>
            </w:tcBorders>
            <w:shd w:val="clear" w:color="auto" w:fill="4AACC5"/>
            <w:vAlign w:val="center"/>
            <w:hideMark/>
          </w:tcPr>
          <w:p w:rsidR="00D66B6A" w:rsidRDefault="00D66B6A">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Göstergesi</w:t>
            </w:r>
          </w:p>
        </w:tc>
        <w:tc>
          <w:tcPr>
            <w:tcW w:w="823"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Etkisi (%)</w:t>
            </w:r>
          </w:p>
        </w:tc>
        <w:tc>
          <w:tcPr>
            <w:tcW w:w="1744" w:type="dxa"/>
            <w:tcBorders>
              <w:top w:val="nil"/>
              <w:left w:val="nil"/>
              <w:bottom w:val="single" w:sz="4" w:space="0" w:color="auto"/>
              <w:right w:val="single" w:sz="4" w:space="0" w:color="auto"/>
            </w:tcBorders>
            <w:shd w:val="clear" w:color="auto" w:fill="4AACC5"/>
            <w:vAlign w:val="center"/>
            <w:hideMark/>
          </w:tcPr>
          <w:p w:rsidR="00D66B6A" w:rsidRPr="0040657A" w:rsidRDefault="00D66B6A">
            <w:pPr>
              <w:spacing w:after="0" w:line="240" w:lineRule="auto"/>
              <w:jc w:val="center"/>
              <w:rPr>
                <w:rFonts w:ascii="Calibri" w:eastAsia="Times New Roman" w:hAnsi="Calibri" w:cs="Times New Roman"/>
                <w:b/>
                <w:bCs/>
                <w:color w:val="FFFFFF"/>
                <w:sz w:val="20"/>
                <w:szCs w:val="20"/>
                <w:lang w:eastAsia="tr-TR"/>
              </w:rPr>
            </w:pPr>
            <w:r w:rsidRPr="0040657A">
              <w:rPr>
                <w:rFonts w:ascii="Calibri" w:eastAsia="Times New Roman" w:hAnsi="Calibri" w:cs="Times New Roman"/>
                <w:b/>
                <w:bCs/>
                <w:color w:val="FFFFFF"/>
                <w:sz w:val="20"/>
                <w:szCs w:val="20"/>
                <w:lang w:val="en-US" w:eastAsia="tr-TR"/>
              </w:rPr>
              <w:t>Plan Dönemi Başlangıç Değeri      (A)</w:t>
            </w:r>
          </w:p>
        </w:tc>
        <w:tc>
          <w:tcPr>
            <w:tcW w:w="1880"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Yılsonu Hedeflenen Değer(B)</w:t>
            </w:r>
          </w:p>
        </w:tc>
        <w:tc>
          <w:tcPr>
            <w:tcW w:w="1916"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Gerçekleşme Değeri(C)</w:t>
            </w:r>
          </w:p>
        </w:tc>
        <w:tc>
          <w:tcPr>
            <w:tcW w:w="1785" w:type="dxa"/>
            <w:tcBorders>
              <w:top w:val="nil"/>
              <w:left w:val="nil"/>
              <w:bottom w:val="single" w:sz="4" w:space="0" w:color="auto"/>
              <w:right w:val="single" w:sz="4" w:space="0" w:color="auto"/>
            </w:tcBorders>
            <w:shd w:val="clear" w:color="auto" w:fill="4AACC5"/>
            <w:vAlign w:val="center"/>
            <w:hideMark/>
          </w:tcPr>
          <w:p w:rsidR="00D66B6A" w:rsidRDefault="00D66B6A">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(C-A)/(B-A)</w:t>
            </w:r>
          </w:p>
        </w:tc>
      </w:tr>
      <w:tr w:rsidR="00D66B6A" w:rsidTr="00565EE3">
        <w:trPr>
          <w:trHeight w:hRule="exact" w:val="771"/>
          <w:jc w:val="center"/>
        </w:trPr>
        <w:tc>
          <w:tcPr>
            <w:tcW w:w="2284" w:type="dxa"/>
            <w:tcBorders>
              <w:top w:val="nil"/>
              <w:left w:val="single" w:sz="4" w:space="0" w:color="auto"/>
              <w:bottom w:val="single" w:sz="4" w:space="0" w:color="auto"/>
              <w:right w:val="single" w:sz="4" w:space="0" w:color="auto"/>
            </w:tcBorders>
            <w:vAlign w:val="center"/>
            <w:hideMark/>
          </w:tcPr>
          <w:p w:rsidR="00D66B6A" w:rsidRPr="00C87EDF" w:rsidRDefault="00D66B6A">
            <w:pPr>
              <w:pStyle w:val="Default"/>
              <w:spacing w:line="254" w:lineRule="auto"/>
              <w:rPr>
                <w:rFonts w:ascii="Calibri" w:hAnsi="Calibri"/>
                <w:b/>
                <w:sz w:val="22"/>
              </w:rPr>
            </w:pPr>
            <w:r w:rsidRPr="00C87EDF">
              <w:rPr>
                <w:rFonts w:ascii="Calibri" w:hAnsi="Calibri"/>
                <w:b/>
                <w:bCs/>
                <w:sz w:val="20"/>
                <w:szCs w:val="22"/>
              </w:rPr>
              <w:t xml:space="preserve">PG.1.3.2. Uluslararası staj hareketliliğine katılan öğrenci sayısı </w:t>
            </w:r>
          </w:p>
        </w:tc>
        <w:tc>
          <w:tcPr>
            <w:tcW w:w="823" w:type="dxa"/>
            <w:tcBorders>
              <w:top w:val="nil"/>
              <w:left w:val="nil"/>
              <w:bottom w:val="single" w:sz="4" w:space="0" w:color="auto"/>
              <w:right w:val="single" w:sz="4" w:space="0" w:color="auto"/>
            </w:tcBorders>
            <w:vAlign w:val="center"/>
            <w:hideMark/>
          </w:tcPr>
          <w:p w:rsidR="00D66B6A" w:rsidRDefault="00D66B6A">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20%</w:t>
            </w:r>
          </w:p>
        </w:tc>
        <w:tc>
          <w:tcPr>
            <w:tcW w:w="1744" w:type="dxa"/>
            <w:tcBorders>
              <w:top w:val="nil"/>
              <w:left w:val="nil"/>
              <w:bottom w:val="single" w:sz="4" w:space="0" w:color="auto"/>
              <w:right w:val="single" w:sz="4" w:space="0" w:color="auto"/>
            </w:tcBorders>
            <w:vAlign w:val="center"/>
            <w:hideMark/>
          </w:tcPr>
          <w:p w:rsidR="00D66B6A" w:rsidRPr="0040657A" w:rsidRDefault="00D66B6A">
            <w:pPr>
              <w:spacing w:after="0" w:line="240" w:lineRule="auto"/>
              <w:jc w:val="center"/>
              <w:rPr>
                <w:rFonts w:ascii="Calibri" w:eastAsia="Times New Roman" w:hAnsi="Calibri" w:cs="Times New Roman"/>
                <w:color w:val="000000"/>
                <w:sz w:val="20"/>
                <w:szCs w:val="20"/>
                <w:lang w:eastAsia="tr-TR"/>
              </w:rPr>
            </w:pPr>
            <w:r w:rsidRPr="0040657A">
              <w:rPr>
                <w:rFonts w:ascii="Calibri" w:eastAsia="Times New Roman" w:hAnsi="Calibri" w:cs="Times New Roman"/>
                <w:color w:val="000000"/>
                <w:sz w:val="20"/>
                <w:szCs w:val="20"/>
                <w:lang w:eastAsia="tr-TR"/>
              </w:rPr>
              <w:t>12</w:t>
            </w:r>
          </w:p>
        </w:tc>
        <w:tc>
          <w:tcPr>
            <w:tcW w:w="1880" w:type="dxa"/>
            <w:tcBorders>
              <w:top w:val="nil"/>
              <w:left w:val="nil"/>
              <w:bottom w:val="single" w:sz="4" w:space="0" w:color="auto"/>
              <w:right w:val="single" w:sz="4" w:space="0" w:color="auto"/>
            </w:tcBorders>
            <w:vAlign w:val="center"/>
            <w:hideMark/>
          </w:tcPr>
          <w:p w:rsidR="00D66B6A" w:rsidRDefault="0061356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80</w:t>
            </w:r>
          </w:p>
        </w:tc>
        <w:tc>
          <w:tcPr>
            <w:tcW w:w="1916" w:type="dxa"/>
            <w:tcBorders>
              <w:top w:val="nil"/>
              <w:left w:val="nil"/>
              <w:bottom w:val="single" w:sz="4" w:space="0" w:color="auto"/>
              <w:right w:val="single" w:sz="4" w:space="0" w:color="auto"/>
            </w:tcBorders>
            <w:vAlign w:val="center"/>
            <w:hideMark/>
          </w:tcPr>
          <w:p w:rsidR="00D66B6A" w:rsidRDefault="007979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22</w:t>
            </w:r>
          </w:p>
        </w:tc>
        <w:tc>
          <w:tcPr>
            <w:tcW w:w="1785" w:type="dxa"/>
            <w:tcBorders>
              <w:top w:val="nil"/>
              <w:left w:val="nil"/>
              <w:bottom w:val="single" w:sz="4" w:space="0" w:color="auto"/>
              <w:right w:val="single" w:sz="4" w:space="0" w:color="auto"/>
            </w:tcBorders>
            <w:vAlign w:val="center"/>
            <w:hideMark/>
          </w:tcPr>
          <w:p w:rsidR="00D66B6A" w:rsidRDefault="007979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%15</w:t>
            </w:r>
          </w:p>
        </w:tc>
      </w:tr>
      <w:tr w:rsidR="00D66B6A" w:rsidTr="00C71436">
        <w:trPr>
          <w:trHeight w:val="357"/>
          <w:jc w:val="center"/>
        </w:trPr>
        <w:tc>
          <w:tcPr>
            <w:tcW w:w="10432" w:type="dxa"/>
            <w:gridSpan w:val="6"/>
            <w:tcBorders>
              <w:top w:val="single" w:sz="4" w:space="0" w:color="auto"/>
              <w:left w:val="single" w:sz="4" w:space="0" w:color="auto"/>
              <w:bottom w:val="single" w:sz="4" w:space="0" w:color="auto"/>
              <w:right w:val="single" w:sz="4" w:space="0" w:color="auto"/>
            </w:tcBorders>
            <w:shd w:val="clear" w:color="auto" w:fill="4AACC5"/>
            <w:vAlign w:val="center"/>
            <w:hideMark/>
          </w:tcPr>
          <w:p w:rsidR="00D66B6A" w:rsidRPr="0040657A" w:rsidRDefault="00D66B6A">
            <w:pPr>
              <w:spacing w:after="0" w:line="240" w:lineRule="auto"/>
              <w:rPr>
                <w:rFonts w:ascii="Calibri" w:eastAsia="Times New Roman" w:hAnsi="Calibri" w:cs="Times New Roman"/>
                <w:b/>
                <w:bCs/>
                <w:color w:val="FFFFFF"/>
                <w:sz w:val="20"/>
                <w:szCs w:val="20"/>
                <w:lang w:eastAsia="tr-TR"/>
              </w:rPr>
            </w:pPr>
            <w:r w:rsidRPr="0040657A">
              <w:rPr>
                <w:rFonts w:ascii="Calibri" w:eastAsia="Times New Roman" w:hAnsi="Calibri" w:cs="Times New Roman"/>
                <w:b/>
                <w:bCs/>
                <w:color w:val="FFFFFF"/>
                <w:sz w:val="20"/>
                <w:szCs w:val="20"/>
                <w:lang w:val="en-US" w:eastAsia="tr-TR"/>
              </w:rPr>
              <w:t>Performans Göstergelerine İlişkin Değerlendirmeler</w:t>
            </w:r>
          </w:p>
        </w:tc>
      </w:tr>
      <w:tr w:rsidR="00D66B6A" w:rsidTr="00C71436">
        <w:trPr>
          <w:trHeight w:hRule="exact" w:val="1018"/>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İlgililik</w:t>
            </w:r>
          </w:p>
        </w:tc>
        <w:tc>
          <w:tcPr>
            <w:tcW w:w="8148" w:type="dxa"/>
            <w:gridSpan w:val="5"/>
            <w:tcBorders>
              <w:top w:val="single" w:sz="4" w:space="0" w:color="auto"/>
              <w:left w:val="nil"/>
              <w:bottom w:val="single" w:sz="4" w:space="0" w:color="auto"/>
              <w:right w:val="single" w:sz="4" w:space="0" w:color="auto"/>
            </w:tcBorders>
            <w:vAlign w:val="center"/>
            <w:hideMark/>
          </w:tcPr>
          <w:p w:rsidR="00D66B6A" w:rsidRPr="0040657A" w:rsidRDefault="00A07229"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 xml:space="preserve">AB fonlarında azalış meydana gelmiş ve gençlerin katılabileceği hareketlilik programlarının genişletilememesi ve öğrencilerin vize başvurularının olumlu sonuçlanmaması sebebiyle hedefe </w:t>
            </w:r>
            <w:r w:rsidR="00506FEB" w:rsidRPr="0040657A">
              <w:rPr>
                <w:rFonts w:ascii="Calibri" w:hAnsi="Calibri"/>
                <w:sz w:val="20"/>
                <w:szCs w:val="20"/>
              </w:rPr>
              <w:t xml:space="preserve">ilişkin sapma gerçekleşmiş olup </w:t>
            </w:r>
            <w:r w:rsidRPr="0040657A">
              <w:rPr>
                <w:rFonts w:ascii="Calibri" w:hAnsi="Calibri"/>
                <w:sz w:val="20"/>
                <w:szCs w:val="20"/>
              </w:rPr>
              <w:t xml:space="preserve">gelecek yıllarda staj hareketliliği için ikili anlaşma yapılan üniversite sayısının arttırılmasına yönelik çalışmalara </w:t>
            </w:r>
            <w:r w:rsidRPr="00EE0FD6">
              <w:rPr>
                <w:rFonts w:ascii="Calibri" w:hAnsi="Calibri"/>
                <w:color w:val="000000" w:themeColor="text1"/>
                <w:sz w:val="20"/>
                <w:szCs w:val="20"/>
                <w:lang w:val="tr-TR"/>
              </w:rPr>
              <w:t>deva</w:t>
            </w:r>
            <w:r w:rsidR="00506FEB" w:rsidRPr="00EE0FD6">
              <w:rPr>
                <w:rFonts w:ascii="Calibri" w:hAnsi="Calibri"/>
                <w:color w:val="000000" w:themeColor="text1"/>
                <w:sz w:val="20"/>
                <w:szCs w:val="20"/>
                <w:lang w:val="tr-TR"/>
              </w:rPr>
              <w:t>m edilecektir.</w:t>
            </w:r>
          </w:p>
        </w:tc>
      </w:tr>
      <w:tr w:rsidR="00D66B6A" w:rsidTr="00C71436">
        <w:trPr>
          <w:trHeight w:hRule="exact" w:val="715"/>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Etkililik</w:t>
            </w:r>
          </w:p>
        </w:tc>
        <w:tc>
          <w:tcPr>
            <w:tcW w:w="8148" w:type="dxa"/>
            <w:gridSpan w:val="5"/>
            <w:tcBorders>
              <w:top w:val="single" w:sz="4" w:space="0" w:color="auto"/>
              <w:left w:val="nil"/>
              <w:bottom w:val="single" w:sz="4" w:space="0" w:color="auto"/>
              <w:right w:val="single" w:sz="4" w:space="0" w:color="auto"/>
            </w:tcBorders>
            <w:vAlign w:val="center"/>
            <w:hideMark/>
          </w:tcPr>
          <w:p w:rsidR="00D66B6A" w:rsidRPr="0040657A" w:rsidRDefault="00D66B6A"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 xml:space="preserve"> Üniversitemiz uluslararasılaşma stratejileri doğrultusunda Erasmus+ programının yeni döneminde de uluslararası işbirliğimiz güçlü tutulup, partner Yükseköğretim Kurumu ve katılımcı sayısı artırılarak devam edilecektir.</w:t>
            </w:r>
          </w:p>
        </w:tc>
      </w:tr>
      <w:tr w:rsidR="00D66B6A" w:rsidTr="00C71436">
        <w:trPr>
          <w:trHeight w:hRule="exact" w:val="279"/>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Etkinlik</w:t>
            </w:r>
          </w:p>
        </w:tc>
        <w:tc>
          <w:tcPr>
            <w:tcW w:w="8148" w:type="dxa"/>
            <w:gridSpan w:val="5"/>
            <w:tcBorders>
              <w:top w:val="single" w:sz="4" w:space="0" w:color="auto"/>
              <w:left w:val="nil"/>
              <w:bottom w:val="single" w:sz="4" w:space="0" w:color="auto"/>
              <w:right w:val="single" w:sz="4" w:space="0" w:color="000000"/>
            </w:tcBorders>
            <w:vAlign w:val="center"/>
            <w:hideMark/>
          </w:tcPr>
          <w:p w:rsidR="00D66B6A" w:rsidRPr="0040657A" w:rsidRDefault="00D66B6A"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Tahmin edilen maliyetin ötesine geçilmemiştir.</w:t>
            </w:r>
          </w:p>
        </w:tc>
      </w:tr>
      <w:tr w:rsidR="00D66B6A" w:rsidTr="00C71436">
        <w:trPr>
          <w:trHeight w:hRule="exact" w:val="549"/>
          <w:jc w:val="center"/>
        </w:trPr>
        <w:tc>
          <w:tcPr>
            <w:tcW w:w="2284" w:type="dxa"/>
            <w:tcBorders>
              <w:top w:val="nil"/>
              <w:left w:val="single" w:sz="4" w:space="0" w:color="auto"/>
              <w:bottom w:val="single" w:sz="4" w:space="0" w:color="auto"/>
              <w:right w:val="single" w:sz="4" w:space="0" w:color="auto"/>
            </w:tcBorders>
            <w:vAlign w:val="center"/>
            <w:hideMark/>
          </w:tcPr>
          <w:p w:rsidR="00D66B6A" w:rsidRDefault="00D66B6A">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Sürdürülebilirlik</w:t>
            </w:r>
          </w:p>
        </w:tc>
        <w:tc>
          <w:tcPr>
            <w:tcW w:w="8148" w:type="dxa"/>
            <w:gridSpan w:val="5"/>
            <w:tcBorders>
              <w:top w:val="single" w:sz="4" w:space="0" w:color="auto"/>
              <w:left w:val="nil"/>
              <w:bottom w:val="single" w:sz="4" w:space="0" w:color="auto"/>
              <w:right w:val="single" w:sz="4" w:space="0" w:color="auto"/>
            </w:tcBorders>
            <w:vAlign w:val="center"/>
          </w:tcPr>
          <w:p w:rsidR="00D66B6A" w:rsidRPr="0040657A" w:rsidRDefault="00D66B6A" w:rsidP="00BB477E">
            <w:pPr>
              <w:pStyle w:val="ListeParagraf"/>
              <w:numPr>
                <w:ilvl w:val="0"/>
                <w:numId w:val="4"/>
              </w:numPr>
              <w:ind w:left="74" w:hanging="142"/>
              <w:jc w:val="both"/>
              <w:rPr>
                <w:rFonts w:ascii="Calibri" w:hAnsi="Calibri"/>
                <w:sz w:val="20"/>
                <w:szCs w:val="20"/>
              </w:rPr>
            </w:pPr>
            <w:r w:rsidRPr="0040657A">
              <w:rPr>
                <w:rFonts w:ascii="Calibri" w:hAnsi="Calibri"/>
                <w:sz w:val="20"/>
                <w:szCs w:val="20"/>
              </w:rPr>
              <w:t>Ulusal ajansla işbirliği artırılarak staj hareketliliğine katılan öğrenci sayısını artırmaya devam edilecektir.</w:t>
            </w:r>
          </w:p>
        </w:tc>
      </w:tr>
    </w:tbl>
    <w:p w:rsidR="00C71436" w:rsidRDefault="00C71436" w:rsidP="00C71436">
      <w:pPr>
        <w:jc w:val="both"/>
        <w:rPr>
          <w:rFonts w:ascii="Calibri" w:hAnsi="Calibri"/>
          <w:sz w:val="20"/>
          <w:szCs w:val="20"/>
        </w:rPr>
        <w:sectPr w:rsidR="00C71436" w:rsidSect="006F666A">
          <w:pgSz w:w="11906" w:h="16838" w:code="9"/>
          <w:pgMar w:top="567" w:right="709" w:bottom="567" w:left="851" w:header="709" w:footer="709" w:gutter="0"/>
          <w:cols w:space="708"/>
          <w:docGrid w:linePitch="360"/>
        </w:sectPr>
      </w:pPr>
    </w:p>
    <w:tbl>
      <w:tblPr>
        <w:tblW w:w="10479" w:type="dxa"/>
        <w:jc w:val="center"/>
        <w:tblCellMar>
          <w:left w:w="70" w:type="dxa"/>
          <w:right w:w="70" w:type="dxa"/>
        </w:tblCellMar>
        <w:tblLook w:val="04A0" w:firstRow="1" w:lastRow="0" w:firstColumn="1" w:lastColumn="0" w:noHBand="0" w:noVBand="1"/>
      </w:tblPr>
      <w:tblGrid>
        <w:gridCol w:w="2430"/>
        <w:gridCol w:w="38"/>
        <w:gridCol w:w="789"/>
        <w:gridCol w:w="55"/>
        <w:gridCol w:w="1707"/>
        <w:gridCol w:w="82"/>
        <w:gridCol w:w="1817"/>
        <w:gridCol w:w="111"/>
        <w:gridCol w:w="1819"/>
        <w:gridCol w:w="1631"/>
      </w:tblGrid>
      <w:tr w:rsidR="00BC7BCE" w:rsidTr="002343E4">
        <w:trPr>
          <w:trHeight w:hRule="exact" w:val="500"/>
          <w:jc w:val="center"/>
        </w:trPr>
        <w:tc>
          <w:tcPr>
            <w:tcW w:w="10479" w:type="dxa"/>
            <w:gridSpan w:val="10"/>
            <w:tcBorders>
              <w:top w:val="nil"/>
              <w:bottom w:val="single" w:sz="4" w:space="0" w:color="auto"/>
            </w:tcBorders>
            <w:vAlign w:val="center"/>
          </w:tcPr>
          <w:p w:rsidR="00BC7BCE" w:rsidRPr="00C71436" w:rsidRDefault="00BC7BCE" w:rsidP="00565EE3">
            <w:pPr>
              <w:spacing w:after="0" w:line="240" w:lineRule="auto"/>
              <w:jc w:val="both"/>
              <w:rPr>
                <w:rFonts w:ascii="Calibri" w:hAnsi="Calibri"/>
                <w:sz w:val="20"/>
                <w:szCs w:val="20"/>
              </w:rPr>
            </w:pPr>
          </w:p>
        </w:tc>
      </w:tr>
      <w:tr w:rsidR="00EA5333" w:rsidRPr="00CB3733" w:rsidTr="002343E4">
        <w:trPr>
          <w:trHeight w:val="232"/>
          <w:jc w:val="center"/>
        </w:trPr>
        <w:tc>
          <w:tcPr>
            <w:tcW w:w="10479" w:type="dxa"/>
            <w:gridSpan w:val="10"/>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Pr="00CB3733" w:rsidRDefault="00052ACA" w:rsidP="00565EE3">
            <w:pPr>
              <w:spacing w:after="0" w:line="240" w:lineRule="auto"/>
              <w:jc w:val="center"/>
              <w:rPr>
                <w:rFonts w:ascii="Calibri" w:eastAsia="Times New Roman" w:hAnsi="Calibri" w:cs="Times New Roman"/>
                <w:color w:val="FFFFFF" w:themeColor="background1"/>
                <w:sz w:val="20"/>
                <w:szCs w:val="20"/>
              </w:rPr>
            </w:pPr>
            <w:r>
              <w:br w:type="page"/>
            </w:r>
            <w:r>
              <w:br w:type="page"/>
            </w:r>
            <w:r w:rsidR="00655DE1" w:rsidRPr="00EE0FD6">
              <w:rPr>
                <w:rFonts w:ascii="Calibri" w:hAnsi="Calibri"/>
                <w:b/>
                <w:color w:val="FFFFFF" w:themeColor="background1"/>
                <w:sz w:val="28"/>
              </w:rPr>
              <w:t>Stratejik Plan 202</w:t>
            </w:r>
            <w:r w:rsidR="00C2679D" w:rsidRPr="00EE0FD6">
              <w:rPr>
                <w:rFonts w:ascii="Calibri" w:hAnsi="Calibri"/>
                <w:b/>
                <w:color w:val="FFFFFF" w:themeColor="background1"/>
                <w:sz w:val="28"/>
              </w:rPr>
              <w:t>4</w:t>
            </w:r>
            <w:r w:rsidR="00EA5333" w:rsidRPr="00EE0FD6">
              <w:rPr>
                <w:rFonts w:ascii="Calibri" w:hAnsi="Calibri"/>
                <w:b/>
                <w:color w:val="FFFFFF" w:themeColor="background1"/>
                <w:sz w:val="28"/>
              </w:rPr>
              <w:t xml:space="preserve"> Değerlendirme Tablosu-4</w:t>
            </w:r>
          </w:p>
        </w:tc>
      </w:tr>
      <w:tr w:rsidR="00EA5333" w:rsidTr="00565EE3">
        <w:trPr>
          <w:trHeight w:hRule="exact" w:val="425"/>
          <w:jc w:val="center"/>
        </w:trPr>
        <w:tc>
          <w:tcPr>
            <w:tcW w:w="3312" w:type="dxa"/>
            <w:gridSpan w:val="4"/>
            <w:tcBorders>
              <w:top w:val="single" w:sz="4" w:space="0" w:color="auto"/>
              <w:left w:val="single" w:sz="4" w:space="0" w:color="auto"/>
              <w:bottom w:val="single" w:sz="4" w:space="0" w:color="auto"/>
              <w:right w:val="single" w:sz="4" w:space="0" w:color="000000"/>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0000"/>
                <w:sz w:val="20"/>
                <w:szCs w:val="20"/>
                <w:lang w:eastAsia="tr-TR"/>
              </w:rPr>
            </w:pPr>
            <w:r>
              <w:rPr>
                <w:rFonts w:ascii="Calibri" w:eastAsia="Times New Roman" w:hAnsi="Calibri" w:cs="Times New Roman"/>
                <w:b/>
                <w:bCs/>
                <w:color w:val="FFFFFF" w:themeColor="background1"/>
                <w:sz w:val="20"/>
                <w:szCs w:val="20"/>
                <w:lang w:val="en-US" w:eastAsia="tr-TR"/>
              </w:rPr>
              <w:t>A1</w:t>
            </w:r>
          </w:p>
        </w:tc>
        <w:tc>
          <w:tcPr>
            <w:tcW w:w="7167" w:type="dxa"/>
            <w:gridSpan w:val="6"/>
            <w:tcBorders>
              <w:top w:val="single" w:sz="4" w:space="0" w:color="auto"/>
              <w:left w:val="nil"/>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color w:val="000000"/>
                <w:sz w:val="20"/>
                <w:szCs w:val="20"/>
                <w:lang w:eastAsia="tr-TR"/>
              </w:rPr>
            </w:pPr>
            <w:r>
              <w:rPr>
                <w:rFonts w:ascii="Calibri" w:eastAsia="Times New Roman" w:hAnsi="Calibri" w:cs="Times New Roman"/>
                <w:sz w:val="20"/>
                <w:szCs w:val="20"/>
              </w:rPr>
              <w:t>Eğitim ve öğretimin niteliğini geliştirmek</w:t>
            </w:r>
          </w:p>
        </w:tc>
      </w:tr>
      <w:tr w:rsidR="00EA5333" w:rsidTr="002343E4">
        <w:trPr>
          <w:trHeight w:hRule="exact" w:val="585"/>
          <w:jc w:val="center"/>
        </w:trPr>
        <w:tc>
          <w:tcPr>
            <w:tcW w:w="3312" w:type="dxa"/>
            <w:gridSpan w:val="4"/>
            <w:tcBorders>
              <w:top w:val="single" w:sz="4" w:space="0" w:color="auto"/>
              <w:left w:val="single" w:sz="4" w:space="0" w:color="auto"/>
              <w:bottom w:val="single" w:sz="4" w:space="0" w:color="auto"/>
              <w:right w:val="single" w:sz="4" w:space="0" w:color="000000"/>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0000"/>
                <w:sz w:val="20"/>
                <w:szCs w:val="20"/>
                <w:lang w:eastAsia="tr-TR"/>
              </w:rPr>
            </w:pPr>
            <w:r>
              <w:rPr>
                <w:rFonts w:ascii="Calibri" w:eastAsia="Times New Roman" w:hAnsi="Calibri" w:cs="Times New Roman"/>
                <w:b/>
                <w:bCs/>
                <w:color w:val="FFFFFF" w:themeColor="background1"/>
                <w:sz w:val="20"/>
                <w:szCs w:val="20"/>
                <w:lang w:val="en-US" w:eastAsia="tr-TR"/>
              </w:rPr>
              <w:t>H.1.4</w:t>
            </w:r>
          </w:p>
        </w:tc>
        <w:tc>
          <w:tcPr>
            <w:tcW w:w="7167" w:type="dxa"/>
            <w:gridSpan w:val="6"/>
            <w:tcBorders>
              <w:top w:val="single" w:sz="4" w:space="0" w:color="auto"/>
              <w:left w:val="nil"/>
              <w:bottom w:val="single" w:sz="4" w:space="0" w:color="auto"/>
              <w:right w:val="single" w:sz="4" w:space="0" w:color="auto"/>
            </w:tcBorders>
            <w:vAlign w:val="center"/>
            <w:hideMark/>
          </w:tcPr>
          <w:p w:rsidR="00EA5333" w:rsidRDefault="00EA5333" w:rsidP="00565EE3">
            <w:pPr>
              <w:pStyle w:val="Default"/>
              <w:jc w:val="both"/>
              <w:rPr>
                <w:rFonts w:ascii="Calibri" w:hAnsi="Calibri"/>
                <w:sz w:val="20"/>
              </w:rPr>
            </w:pPr>
            <w:r>
              <w:rPr>
                <w:rFonts w:ascii="Calibri" w:hAnsi="Calibri"/>
                <w:sz w:val="20"/>
                <w:szCs w:val="22"/>
              </w:rPr>
              <w:t xml:space="preserve">2024 yılı sonuna kadar lisans ve lisansüstü ders; harmanlanmış, uzaktan veya açık ders sayısının bir önceki yıla göre %50 artırılması </w:t>
            </w:r>
          </w:p>
        </w:tc>
      </w:tr>
      <w:tr w:rsidR="00EA5333" w:rsidTr="002343E4">
        <w:trPr>
          <w:trHeight w:hRule="exact" w:val="826"/>
          <w:jc w:val="center"/>
        </w:trPr>
        <w:tc>
          <w:tcPr>
            <w:tcW w:w="3312" w:type="dxa"/>
            <w:gridSpan w:val="4"/>
            <w:tcBorders>
              <w:top w:val="single" w:sz="4" w:space="0" w:color="auto"/>
              <w:left w:val="single" w:sz="4" w:space="0" w:color="auto"/>
              <w:bottom w:val="single" w:sz="4" w:space="0" w:color="auto"/>
              <w:right w:val="single" w:sz="4" w:space="0" w:color="000000"/>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H.1.4 Performansı</w:t>
            </w:r>
          </w:p>
        </w:tc>
        <w:tc>
          <w:tcPr>
            <w:tcW w:w="7167" w:type="dxa"/>
            <w:gridSpan w:val="6"/>
            <w:tcBorders>
              <w:top w:val="single" w:sz="4" w:space="0" w:color="auto"/>
              <w:left w:val="nil"/>
              <w:bottom w:val="single" w:sz="4" w:space="0" w:color="auto"/>
              <w:right w:val="single" w:sz="4" w:space="0" w:color="auto"/>
            </w:tcBorders>
            <w:vAlign w:val="center"/>
            <w:hideMark/>
          </w:tcPr>
          <w:p w:rsidR="00EA5333" w:rsidRPr="00B170A1" w:rsidRDefault="007D74FB" w:rsidP="00565EE3">
            <w:pPr>
              <w:spacing w:after="0" w:line="240" w:lineRule="auto"/>
              <w:jc w:val="both"/>
              <w:rPr>
                <w:rFonts w:ascii="Calibri" w:hAnsi="Calibri" w:cs="Times New Roman"/>
                <w:color w:val="000000"/>
                <w:sz w:val="20"/>
              </w:rPr>
            </w:pPr>
            <w:r w:rsidRPr="00B170A1">
              <w:rPr>
                <w:rFonts w:ascii="Calibri" w:hAnsi="Calibri" w:cs="Times New Roman"/>
                <w:color w:val="000000"/>
                <w:sz w:val="20"/>
              </w:rPr>
              <w:t>(%13</w:t>
            </w:r>
            <w:r w:rsidR="00EA5333" w:rsidRPr="00B170A1">
              <w:rPr>
                <w:rFonts w:ascii="Calibri" w:hAnsi="Calibri" w:cs="Times New Roman"/>
                <w:color w:val="000000"/>
                <w:sz w:val="20"/>
              </w:rPr>
              <w:t>x%70)+(%0x%20)+ (%100x%10)</w:t>
            </w:r>
          </w:p>
          <w:p w:rsidR="00655DE1" w:rsidRPr="00B170A1" w:rsidRDefault="007D74FB" w:rsidP="00565EE3">
            <w:pPr>
              <w:spacing w:after="0" w:line="240" w:lineRule="auto"/>
              <w:jc w:val="both"/>
              <w:rPr>
                <w:rFonts w:ascii="Calibri" w:hAnsi="Calibri" w:cs="Times New Roman"/>
                <w:color w:val="000000"/>
                <w:sz w:val="20"/>
              </w:rPr>
            </w:pPr>
            <w:r w:rsidRPr="00B170A1">
              <w:rPr>
                <w:rFonts w:ascii="Calibri" w:hAnsi="Calibri" w:cs="Times New Roman"/>
                <w:color w:val="000000"/>
                <w:sz w:val="20"/>
              </w:rPr>
              <w:t>%9,10</w:t>
            </w:r>
            <w:r w:rsidR="00EA5333" w:rsidRPr="00B170A1">
              <w:rPr>
                <w:rFonts w:ascii="Calibri" w:hAnsi="Calibri" w:cs="Times New Roman"/>
                <w:color w:val="000000"/>
                <w:sz w:val="20"/>
              </w:rPr>
              <w:t>+ %0 + %10</w:t>
            </w:r>
            <w:r w:rsidR="006038C4" w:rsidRPr="00B170A1">
              <w:rPr>
                <w:rFonts w:ascii="Calibri" w:hAnsi="Calibri" w:cs="Times New Roman"/>
                <w:color w:val="000000"/>
                <w:sz w:val="20"/>
              </w:rPr>
              <w:t xml:space="preserve">  </w:t>
            </w:r>
          </w:p>
          <w:p w:rsidR="00EA5333" w:rsidRPr="006038C4" w:rsidRDefault="007D74FB" w:rsidP="00565EE3">
            <w:pPr>
              <w:spacing w:after="0" w:line="240" w:lineRule="auto"/>
              <w:jc w:val="both"/>
              <w:rPr>
                <w:rFonts w:ascii="Calibri" w:eastAsia="Times New Roman" w:hAnsi="Calibri" w:cs="Times New Roman"/>
                <w:sz w:val="18"/>
                <w:szCs w:val="20"/>
                <w:lang w:val="en-US" w:eastAsia="tr-TR"/>
              </w:rPr>
            </w:pPr>
            <w:r w:rsidRPr="00B170A1">
              <w:rPr>
                <w:rFonts w:ascii="Calibri" w:hAnsi="Calibri" w:cs="Times New Roman"/>
                <w:color w:val="000000"/>
                <w:sz w:val="20"/>
              </w:rPr>
              <w:t>%19,10</w:t>
            </w:r>
          </w:p>
        </w:tc>
      </w:tr>
      <w:tr w:rsidR="00EA5333" w:rsidTr="002343E4">
        <w:trPr>
          <w:trHeight w:hRule="exact" w:val="474"/>
          <w:jc w:val="center"/>
        </w:trPr>
        <w:tc>
          <w:tcPr>
            <w:tcW w:w="3312" w:type="dxa"/>
            <w:gridSpan w:val="4"/>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İlişkin Sapmanın Nedeni*</w:t>
            </w:r>
          </w:p>
        </w:tc>
        <w:tc>
          <w:tcPr>
            <w:tcW w:w="7167" w:type="dxa"/>
            <w:gridSpan w:val="6"/>
            <w:tcBorders>
              <w:top w:val="single" w:sz="4" w:space="0" w:color="auto"/>
              <w:left w:val="nil"/>
              <w:bottom w:val="single" w:sz="4" w:space="0" w:color="auto"/>
              <w:right w:val="single" w:sz="4" w:space="0" w:color="auto"/>
            </w:tcBorders>
            <w:vAlign w:val="center"/>
            <w:hideMark/>
          </w:tcPr>
          <w:p w:rsidR="00EA5333" w:rsidRDefault="00EA5333" w:rsidP="00565EE3">
            <w:pPr>
              <w:spacing w:after="0" w:line="240" w:lineRule="auto"/>
              <w:jc w:val="both"/>
              <w:rPr>
                <w:rFonts w:ascii="Calibri" w:eastAsia="Times New Roman" w:hAnsi="Calibri" w:cs="Times New Roman"/>
                <w:color w:val="000000" w:themeColor="text1"/>
                <w:sz w:val="20"/>
                <w:szCs w:val="20"/>
                <w:lang w:eastAsia="tr-TR"/>
              </w:rPr>
            </w:pPr>
            <w:r>
              <w:rPr>
                <w:rFonts w:ascii="Calibri" w:hAnsi="Calibri"/>
                <w:color w:val="000000" w:themeColor="text1"/>
                <w:sz w:val="20"/>
                <w:szCs w:val="20"/>
              </w:rPr>
              <w:t xml:space="preserve">Üniversitemizin öğretim yönetim </w:t>
            </w:r>
            <w:r w:rsidRPr="00EE0FD6">
              <w:rPr>
                <w:rFonts w:ascii="Calibri" w:hAnsi="Calibri"/>
                <w:color w:val="000000" w:themeColor="text1"/>
                <w:sz w:val="20"/>
                <w:szCs w:val="20"/>
              </w:rPr>
              <w:t>sistemi</w:t>
            </w:r>
            <w:r w:rsidR="009938F6" w:rsidRPr="00EE0FD6">
              <w:rPr>
                <w:rFonts w:ascii="Calibri" w:hAnsi="Calibri"/>
                <w:color w:val="000000" w:themeColor="text1"/>
                <w:sz w:val="20"/>
                <w:szCs w:val="20"/>
              </w:rPr>
              <w:t>nin</w:t>
            </w:r>
            <w:r w:rsidRPr="00EE0FD6">
              <w:rPr>
                <w:rFonts w:ascii="Calibri" w:hAnsi="Calibri"/>
                <w:color w:val="000000" w:themeColor="text1"/>
                <w:sz w:val="20"/>
                <w:szCs w:val="20"/>
              </w:rPr>
              <w:t xml:space="preserve"> değiş</w:t>
            </w:r>
            <w:r w:rsidR="009938F6" w:rsidRPr="00EE0FD6">
              <w:rPr>
                <w:rFonts w:ascii="Calibri" w:hAnsi="Calibri"/>
                <w:color w:val="000000" w:themeColor="text1"/>
                <w:sz w:val="20"/>
                <w:szCs w:val="20"/>
              </w:rPr>
              <w:t>mesi</w:t>
            </w:r>
            <w:r>
              <w:rPr>
                <w:rFonts w:ascii="Calibri" w:hAnsi="Calibri"/>
                <w:color w:val="000000" w:themeColor="text1"/>
                <w:sz w:val="20"/>
                <w:szCs w:val="20"/>
              </w:rPr>
              <w:t xml:space="preserve"> ve </w:t>
            </w:r>
            <w:r>
              <w:rPr>
                <w:rFonts w:ascii="Calibri" w:eastAsia="Times New Roman" w:hAnsi="Calibri"/>
                <w:color w:val="000000" w:themeColor="text1"/>
                <w:sz w:val="20"/>
                <w:szCs w:val="20"/>
                <w:lang w:eastAsia="tr-TR"/>
              </w:rPr>
              <w:t>açık erişimli ders materyallerinin hazırlanması çalışmalarının henüz tamamlanmaması</w:t>
            </w:r>
          </w:p>
        </w:tc>
      </w:tr>
      <w:tr w:rsidR="00EA5333" w:rsidTr="002343E4">
        <w:trPr>
          <w:trHeight w:hRule="exact" w:val="464"/>
          <w:jc w:val="center"/>
        </w:trPr>
        <w:tc>
          <w:tcPr>
            <w:tcW w:w="3312" w:type="dxa"/>
            <w:gridSpan w:val="4"/>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İlişkin Alınacak Önlemler</w:t>
            </w:r>
          </w:p>
        </w:tc>
        <w:tc>
          <w:tcPr>
            <w:tcW w:w="7167" w:type="dxa"/>
            <w:gridSpan w:val="6"/>
            <w:tcBorders>
              <w:top w:val="single" w:sz="4" w:space="0" w:color="auto"/>
              <w:left w:val="nil"/>
              <w:bottom w:val="single" w:sz="4" w:space="0" w:color="auto"/>
              <w:right w:val="single" w:sz="4" w:space="0" w:color="auto"/>
            </w:tcBorders>
            <w:vAlign w:val="center"/>
            <w:hideMark/>
          </w:tcPr>
          <w:p w:rsidR="00EA5333" w:rsidRDefault="00EA5333" w:rsidP="00565EE3">
            <w:pPr>
              <w:spacing w:after="0" w:line="240" w:lineRule="auto"/>
              <w:jc w:val="both"/>
              <w:rPr>
                <w:rFonts w:ascii="Calibri" w:eastAsia="Times New Roman" w:hAnsi="Calibri" w:cs="Times New Roman"/>
                <w:color w:val="000000" w:themeColor="text1"/>
                <w:sz w:val="20"/>
                <w:szCs w:val="20"/>
                <w:lang w:eastAsia="tr-TR"/>
              </w:rPr>
            </w:pPr>
            <w:r>
              <w:rPr>
                <w:rFonts w:ascii="Calibri" w:hAnsi="Calibri"/>
                <w:color w:val="000000" w:themeColor="text1"/>
                <w:sz w:val="20"/>
                <w:szCs w:val="20"/>
              </w:rPr>
              <w:t xml:space="preserve">Üniversitemizin </w:t>
            </w:r>
            <w:r w:rsidR="009938F6" w:rsidRPr="00EE0FD6">
              <w:rPr>
                <w:rFonts w:ascii="Calibri" w:hAnsi="Calibri"/>
                <w:color w:val="000000" w:themeColor="text1"/>
                <w:sz w:val="20"/>
                <w:szCs w:val="20"/>
              </w:rPr>
              <w:t>değişe</w:t>
            </w:r>
            <w:r w:rsidR="00D01C14" w:rsidRPr="00EE0FD6">
              <w:rPr>
                <w:rFonts w:ascii="Calibri" w:hAnsi="Calibri"/>
                <w:color w:val="000000" w:themeColor="text1"/>
                <w:sz w:val="20"/>
                <w:szCs w:val="20"/>
              </w:rPr>
              <w:t xml:space="preserve">n </w:t>
            </w:r>
            <w:r w:rsidRPr="00EE0FD6">
              <w:rPr>
                <w:rFonts w:ascii="Calibri" w:hAnsi="Calibri"/>
                <w:color w:val="000000" w:themeColor="text1"/>
                <w:sz w:val="20"/>
                <w:szCs w:val="20"/>
              </w:rPr>
              <w:t>öğretim yönetim sistemi</w:t>
            </w:r>
            <w:r w:rsidR="00D01C14" w:rsidRPr="00EE0FD6">
              <w:rPr>
                <w:rFonts w:ascii="Calibri" w:hAnsi="Calibri"/>
                <w:color w:val="000000" w:themeColor="text1"/>
                <w:sz w:val="20"/>
                <w:szCs w:val="20"/>
              </w:rPr>
              <w:t>nin kullanılması</w:t>
            </w:r>
            <w:r>
              <w:rPr>
                <w:rFonts w:ascii="Calibri" w:hAnsi="Calibri"/>
                <w:color w:val="000000" w:themeColor="text1"/>
                <w:sz w:val="20"/>
                <w:szCs w:val="20"/>
              </w:rPr>
              <w:t xml:space="preserve"> ve </w:t>
            </w:r>
            <w:r>
              <w:rPr>
                <w:rFonts w:ascii="Calibri" w:eastAsia="Times New Roman" w:hAnsi="Calibri"/>
                <w:color w:val="000000" w:themeColor="text1"/>
                <w:sz w:val="20"/>
                <w:szCs w:val="20"/>
                <w:lang w:eastAsia="tr-TR"/>
              </w:rPr>
              <w:t>açık erişimli ders materyallerinin hazırlanması çalışmaları hızlandırılacaktır.</w:t>
            </w:r>
          </w:p>
        </w:tc>
      </w:tr>
      <w:tr w:rsidR="00EA5333" w:rsidTr="002343E4">
        <w:trPr>
          <w:trHeight w:hRule="exact" w:val="330"/>
          <w:jc w:val="center"/>
        </w:trPr>
        <w:tc>
          <w:tcPr>
            <w:tcW w:w="3312" w:type="dxa"/>
            <w:gridSpan w:val="4"/>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Sorumlu Birim</w:t>
            </w:r>
          </w:p>
        </w:tc>
        <w:tc>
          <w:tcPr>
            <w:tcW w:w="7167" w:type="dxa"/>
            <w:gridSpan w:val="6"/>
            <w:tcBorders>
              <w:top w:val="single" w:sz="4" w:space="0" w:color="auto"/>
              <w:left w:val="nil"/>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color w:val="000000"/>
                <w:sz w:val="20"/>
                <w:szCs w:val="20"/>
                <w:lang w:eastAsia="tr-TR"/>
              </w:rPr>
            </w:pPr>
            <w:r>
              <w:rPr>
                <w:rFonts w:ascii="Calibri" w:eastAsia="Times New Roman" w:hAnsi="Calibri" w:cs="Times New Roman"/>
                <w:sz w:val="20"/>
                <w:szCs w:val="20"/>
              </w:rPr>
              <w:t>Eğitimden Sorumlu Rektör Yardımcısı</w:t>
            </w:r>
          </w:p>
        </w:tc>
      </w:tr>
      <w:tr w:rsidR="00EA5333" w:rsidTr="00565EE3">
        <w:trPr>
          <w:trHeight w:val="718"/>
          <w:jc w:val="center"/>
        </w:trPr>
        <w:tc>
          <w:tcPr>
            <w:tcW w:w="2468" w:type="dxa"/>
            <w:gridSpan w:val="2"/>
            <w:tcBorders>
              <w:top w:val="nil"/>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Göstergesi</w:t>
            </w:r>
          </w:p>
        </w:tc>
        <w:tc>
          <w:tcPr>
            <w:tcW w:w="844"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Etkisi (%)</w:t>
            </w:r>
          </w:p>
        </w:tc>
        <w:tc>
          <w:tcPr>
            <w:tcW w:w="1789"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Plan Dönemi Başlangıç Değeri    (A)</w:t>
            </w:r>
          </w:p>
        </w:tc>
        <w:tc>
          <w:tcPr>
            <w:tcW w:w="1928"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Yılsonu Hedeflenen Değer (B)</w:t>
            </w:r>
          </w:p>
        </w:tc>
        <w:tc>
          <w:tcPr>
            <w:tcW w:w="1819" w:type="dxa"/>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Gerçekleşme Değeri (C)</w:t>
            </w:r>
          </w:p>
        </w:tc>
        <w:tc>
          <w:tcPr>
            <w:tcW w:w="1631" w:type="dxa"/>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(C-A)/(B-A)</w:t>
            </w:r>
          </w:p>
        </w:tc>
      </w:tr>
      <w:tr w:rsidR="00EA5333" w:rsidTr="002343E4">
        <w:trPr>
          <w:trHeight w:val="331"/>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pStyle w:val="Default"/>
              <w:jc w:val="both"/>
              <w:rPr>
                <w:rFonts w:ascii="Calibri" w:hAnsi="Calibri"/>
                <w:sz w:val="20"/>
                <w:szCs w:val="20"/>
              </w:rPr>
            </w:pPr>
            <w:r>
              <w:rPr>
                <w:rFonts w:ascii="Calibri" w:hAnsi="Calibri"/>
                <w:b/>
                <w:bCs/>
                <w:sz w:val="20"/>
                <w:szCs w:val="20"/>
              </w:rPr>
              <w:t xml:space="preserve">PG.1.4.1. Harmanlanmış ders sayısı </w:t>
            </w:r>
          </w:p>
        </w:tc>
        <w:tc>
          <w:tcPr>
            <w:tcW w:w="844" w:type="dxa"/>
            <w:gridSpan w:val="2"/>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70%</w:t>
            </w:r>
          </w:p>
        </w:tc>
        <w:tc>
          <w:tcPr>
            <w:tcW w:w="1789" w:type="dxa"/>
            <w:gridSpan w:val="2"/>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928" w:type="dxa"/>
            <w:gridSpan w:val="2"/>
            <w:tcBorders>
              <w:top w:val="nil"/>
              <w:left w:val="nil"/>
              <w:bottom w:val="single" w:sz="4" w:space="0" w:color="auto"/>
              <w:right w:val="single" w:sz="4" w:space="0" w:color="auto"/>
            </w:tcBorders>
            <w:vAlign w:val="center"/>
            <w:hideMark/>
          </w:tcPr>
          <w:p w:rsidR="00EA5333" w:rsidRDefault="00613569"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203</w:t>
            </w:r>
          </w:p>
        </w:tc>
        <w:tc>
          <w:tcPr>
            <w:tcW w:w="1819" w:type="dxa"/>
            <w:tcBorders>
              <w:top w:val="nil"/>
              <w:left w:val="nil"/>
              <w:bottom w:val="single" w:sz="4" w:space="0" w:color="auto"/>
              <w:right w:val="single" w:sz="4" w:space="0" w:color="auto"/>
            </w:tcBorders>
            <w:vAlign w:val="center"/>
            <w:hideMark/>
          </w:tcPr>
          <w:p w:rsidR="00EA5333" w:rsidRDefault="000E3CF6"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27</w:t>
            </w:r>
          </w:p>
        </w:tc>
        <w:tc>
          <w:tcPr>
            <w:tcW w:w="1631" w:type="dxa"/>
            <w:tcBorders>
              <w:top w:val="nil"/>
              <w:left w:val="nil"/>
              <w:bottom w:val="single" w:sz="4" w:space="0" w:color="auto"/>
              <w:right w:val="single" w:sz="4" w:space="0" w:color="auto"/>
            </w:tcBorders>
            <w:vAlign w:val="center"/>
            <w:hideMark/>
          </w:tcPr>
          <w:p w:rsidR="00EA5333" w:rsidRDefault="000E3CF6"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13</w:t>
            </w:r>
          </w:p>
        </w:tc>
      </w:tr>
      <w:tr w:rsidR="00EA5333" w:rsidTr="002343E4">
        <w:trPr>
          <w:trHeight w:val="225"/>
          <w:jc w:val="center"/>
        </w:trPr>
        <w:tc>
          <w:tcPr>
            <w:tcW w:w="10479" w:type="dxa"/>
            <w:gridSpan w:val="10"/>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Göstergelerine İlişkin Değerlendirmeler</w:t>
            </w:r>
          </w:p>
        </w:tc>
      </w:tr>
      <w:tr w:rsidR="00EA5333" w:rsidTr="00565EE3">
        <w:trPr>
          <w:trHeight w:hRule="exact" w:val="807"/>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İlgililik</w:t>
            </w:r>
          </w:p>
        </w:tc>
        <w:tc>
          <w:tcPr>
            <w:tcW w:w="8011" w:type="dxa"/>
            <w:gridSpan w:val="8"/>
            <w:tcBorders>
              <w:top w:val="single" w:sz="4" w:space="0" w:color="auto"/>
              <w:left w:val="nil"/>
              <w:bottom w:val="single" w:sz="4" w:space="0" w:color="auto"/>
              <w:right w:val="single" w:sz="4" w:space="0" w:color="auto"/>
            </w:tcBorders>
            <w:vAlign w:val="center"/>
            <w:hideMark/>
          </w:tcPr>
          <w:p w:rsidR="00EA5333" w:rsidRDefault="00197E6A" w:rsidP="00565EE3">
            <w:pPr>
              <w:pStyle w:val="ListeParagraf"/>
              <w:numPr>
                <w:ilvl w:val="0"/>
                <w:numId w:val="4"/>
              </w:numPr>
              <w:ind w:left="74" w:hanging="142"/>
              <w:jc w:val="both"/>
              <w:rPr>
                <w:rFonts w:ascii="Calibri" w:hAnsi="Calibri"/>
                <w:sz w:val="20"/>
                <w:szCs w:val="20"/>
              </w:rPr>
            </w:pPr>
            <w:r w:rsidRPr="00197E6A">
              <w:rPr>
                <w:rFonts w:ascii="Calibri" w:hAnsi="Calibri"/>
                <w:sz w:val="20"/>
                <w:szCs w:val="20"/>
              </w:rPr>
              <w:t>Üniversitemizin öğretim yönetim sisteminin değişmesinden do</w:t>
            </w:r>
            <w:r>
              <w:rPr>
                <w:rFonts w:ascii="Calibri" w:hAnsi="Calibri"/>
                <w:sz w:val="20"/>
                <w:szCs w:val="20"/>
              </w:rPr>
              <w:t xml:space="preserve">layı geçici olarak harmanlanmış </w:t>
            </w:r>
            <w:r w:rsidRPr="00197E6A">
              <w:rPr>
                <w:rFonts w:ascii="Calibri" w:hAnsi="Calibri"/>
                <w:sz w:val="20"/>
                <w:szCs w:val="20"/>
              </w:rPr>
              <w:t>derslerin uygulanması aksadığından hedeflenen değere ulaşılamamıştır. Ancak, ileriki dönemlerde tekrar uygulamaya alınac</w:t>
            </w:r>
            <w:r w:rsidR="003B6498">
              <w:rPr>
                <w:rFonts w:ascii="Calibri" w:hAnsi="Calibri"/>
                <w:sz w:val="20"/>
                <w:szCs w:val="20"/>
              </w:rPr>
              <w:t>ağından performans göstergesi</w:t>
            </w:r>
            <w:r w:rsidR="00D6591D">
              <w:rPr>
                <w:rFonts w:ascii="Calibri" w:hAnsi="Calibri"/>
                <w:sz w:val="20"/>
                <w:szCs w:val="20"/>
              </w:rPr>
              <w:t xml:space="preserve"> hedefe ulaşacaktır.</w:t>
            </w:r>
          </w:p>
        </w:tc>
      </w:tr>
      <w:tr w:rsidR="00EA5333" w:rsidTr="00565EE3">
        <w:trPr>
          <w:trHeight w:hRule="exact" w:val="547"/>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Etkililik</w:t>
            </w:r>
          </w:p>
        </w:tc>
        <w:tc>
          <w:tcPr>
            <w:tcW w:w="8011" w:type="dxa"/>
            <w:gridSpan w:val="8"/>
            <w:tcBorders>
              <w:top w:val="single" w:sz="4" w:space="0" w:color="auto"/>
              <w:left w:val="nil"/>
              <w:bottom w:val="single" w:sz="4" w:space="0" w:color="auto"/>
              <w:right w:val="single" w:sz="4" w:space="0" w:color="auto"/>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Harmanlanmış ders sağlama çalışmalarımız devam edilmekte olup göstergemizin değerlerine ilişkin gelecek yıllara dair bir güncellenme ihtiyacı bulunmamaktadır. </w:t>
            </w:r>
          </w:p>
        </w:tc>
      </w:tr>
      <w:tr w:rsidR="00EA5333" w:rsidTr="00565EE3">
        <w:trPr>
          <w:jc w:val="center"/>
        </w:trPr>
        <w:tc>
          <w:tcPr>
            <w:tcW w:w="0" w:type="auto"/>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Etkinlik</w:t>
            </w:r>
          </w:p>
        </w:tc>
        <w:tc>
          <w:tcPr>
            <w:tcW w:w="0" w:type="auto"/>
            <w:gridSpan w:val="8"/>
            <w:tcBorders>
              <w:top w:val="single" w:sz="4" w:space="0" w:color="auto"/>
              <w:left w:val="nil"/>
              <w:bottom w:val="single" w:sz="4" w:space="0" w:color="auto"/>
              <w:right w:val="single" w:sz="4" w:space="0" w:color="000000"/>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Pr>
                <w:rFonts w:ascii="Calibri" w:hAnsi="Calibri"/>
                <w:sz w:val="20"/>
                <w:szCs w:val="20"/>
              </w:rPr>
              <w:t>maliyetin</w:t>
            </w:r>
            <w:r w:rsidRPr="00BB477E">
              <w:rPr>
                <w:rFonts w:ascii="Calibri" w:hAnsi="Calibri"/>
                <w:sz w:val="20"/>
                <w:szCs w:val="20"/>
              </w:rPr>
              <w:t xml:space="preserve"> ötesine geçilmemiştir.</w:t>
            </w:r>
          </w:p>
        </w:tc>
      </w:tr>
      <w:tr w:rsidR="00EA5333" w:rsidTr="002343E4">
        <w:trPr>
          <w:trHeight w:hRule="exact" w:val="445"/>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Sürdürülebilirlik</w:t>
            </w:r>
          </w:p>
        </w:tc>
        <w:tc>
          <w:tcPr>
            <w:tcW w:w="8011" w:type="dxa"/>
            <w:gridSpan w:val="8"/>
            <w:tcBorders>
              <w:top w:val="single" w:sz="4" w:space="0" w:color="auto"/>
              <w:left w:val="nil"/>
              <w:bottom w:val="single" w:sz="4" w:space="0" w:color="auto"/>
              <w:right w:val="single" w:sz="4" w:space="0" w:color="auto"/>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Harmanlanmış dersler uzaktan eğitim sistemine uygun derslerden seçilerek sürdürülebilirliği sağlanacaktır.</w:t>
            </w:r>
          </w:p>
        </w:tc>
      </w:tr>
      <w:tr w:rsidR="00EA5333" w:rsidTr="002343E4">
        <w:trPr>
          <w:trHeight w:val="443"/>
          <w:jc w:val="center"/>
        </w:trPr>
        <w:tc>
          <w:tcPr>
            <w:tcW w:w="2468" w:type="dxa"/>
            <w:gridSpan w:val="2"/>
            <w:tcBorders>
              <w:top w:val="nil"/>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ind w:left="-67" w:firstLine="67"/>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Göstergesi</w:t>
            </w:r>
          </w:p>
        </w:tc>
        <w:tc>
          <w:tcPr>
            <w:tcW w:w="844"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Etkisi (%)</w:t>
            </w:r>
          </w:p>
        </w:tc>
        <w:tc>
          <w:tcPr>
            <w:tcW w:w="1789"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Plan Dönemi Başlangıç Değeri      (A)</w:t>
            </w:r>
          </w:p>
        </w:tc>
        <w:tc>
          <w:tcPr>
            <w:tcW w:w="1928"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Yılsonu Hedeflenen Değer(B)</w:t>
            </w:r>
          </w:p>
        </w:tc>
        <w:tc>
          <w:tcPr>
            <w:tcW w:w="1819" w:type="dxa"/>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Gerçekleşme Değeri(C)</w:t>
            </w:r>
          </w:p>
        </w:tc>
        <w:tc>
          <w:tcPr>
            <w:tcW w:w="1631" w:type="dxa"/>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(C-A)/(B-A)</w:t>
            </w:r>
          </w:p>
        </w:tc>
      </w:tr>
      <w:tr w:rsidR="00EA5333" w:rsidTr="002343E4">
        <w:trPr>
          <w:trHeight w:hRule="exact" w:val="304"/>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pStyle w:val="Default"/>
              <w:jc w:val="both"/>
              <w:rPr>
                <w:rFonts w:ascii="Calibri" w:hAnsi="Calibri"/>
                <w:sz w:val="20"/>
                <w:szCs w:val="20"/>
              </w:rPr>
            </w:pPr>
            <w:r>
              <w:rPr>
                <w:rFonts w:ascii="Calibri" w:hAnsi="Calibri"/>
                <w:b/>
                <w:bCs/>
                <w:sz w:val="20"/>
                <w:szCs w:val="20"/>
              </w:rPr>
              <w:t xml:space="preserve">PG.1.4.2. Açık ders sayısı </w:t>
            </w:r>
          </w:p>
        </w:tc>
        <w:tc>
          <w:tcPr>
            <w:tcW w:w="844" w:type="dxa"/>
            <w:gridSpan w:val="2"/>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20%</w:t>
            </w:r>
          </w:p>
        </w:tc>
        <w:tc>
          <w:tcPr>
            <w:tcW w:w="1789" w:type="dxa"/>
            <w:gridSpan w:val="2"/>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928" w:type="dxa"/>
            <w:gridSpan w:val="2"/>
            <w:tcBorders>
              <w:top w:val="nil"/>
              <w:left w:val="nil"/>
              <w:bottom w:val="single" w:sz="4" w:space="0" w:color="auto"/>
              <w:right w:val="single" w:sz="4" w:space="0" w:color="auto"/>
            </w:tcBorders>
            <w:vAlign w:val="center"/>
            <w:hideMark/>
          </w:tcPr>
          <w:p w:rsidR="00EA5333" w:rsidRDefault="00613569"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203</w:t>
            </w:r>
          </w:p>
        </w:tc>
        <w:tc>
          <w:tcPr>
            <w:tcW w:w="1819" w:type="dxa"/>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631" w:type="dxa"/>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r>
      <w:tr w:rsidR="00EA5333" w:rsidTr="002343E4">
        <w:trPr>
          <w:trHeight w:val="303"/>
          <w:jc w:val="center"/>
        </w:trPr>
        <w:tc>
          <w:tcPr>
            <w:tcW w:w="10479" w:type="dxa"/>
            <w:gridSpan w:val="10"/>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Göstergelerine İlişkin Değerlendirmeler</w:t>
            </w:r>
          </w:p>
        </w:tc>
      </w:tr>
      <w:tr w:rsidR="00EA5333" w:rsidTr="00565EE3">
        <w:trPr>
          <w:trHeight w:hRule="exact" w:val="731"/>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İlgililik</w:t>
            </w:r>
          </w:p>
        </w:tc>
        <w:tc>
          <w:tcPr>
            <w:tcW w:w="8011" w:type="dxa"/>
            <w:gridSpan w:val="8"/>
            <w:tcBorders>
              <w:top w:val="single" w:sz="4" w:space="0" w:color="auto"/>
              <w:left w:val="nil"/>
              <w:bottom w:val="single" w:sz="4" w:space="0" w:color="auto"/>
              <w:right w:val="single" w:sz="4" w:space="0" w:color="auto"/>
            </w:tcBorders>
            <w:vAlign w:val="center"/>
            <w:hideMark/>
          </w:tcPr>
          <w:p w:rsidR="00EA5333" w:rsidRPr="00BB477E" w:rsidRDefault="00197E6A"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Üniversitemizin öğretim yönetim sisteminin değişmesinden dolayı geçici olarak açık derslerin uygulanması aksadığından hedeflenen değere ulaşılamamıştır. Ancak, ileriki dönemlerde tekrar uygulamaya alınacağından per</w:t>
            </w:r>
            <w:r w:rsidR="00D224FC">
              <w:rPr>
                <w:rFonts w:ascii="Calibri" w:hAnsi="Calibri"/>
                <w:sz w:val="20"/>
                <w:szCs w:val="20"/>
              </w:rPr>
              <w:t>formans göstergesi</w:t>
            </w:r>
            <w:r w:rsidRPr="00BB477E">
              <w:rPr>
                <w:rFonts w:ascii="Calibri" w:hAnsi="Calibri"/>
                <w:sz w:val="20"/>
                <w:szCs w:val="20"/>
              </w:rPr>
              <w:t xml:space="preserve"> hedefe </w:t>
            </w:r>
            <w:r w:rsidR="00D6591D" w:rsidRPr="00BB477E">
              <w:rPr>
                <w:rFonts w:ascii="Calibri" w:hAnsi="Calibri"/>
                <w:sz w:val="20"/>
                <w:szCs w:val="20"/>
              </w:rPr>
              <w:t>ulaşacaktır.</w:t>
            </w:r>
          </w:p>
        </w:tc>
      </w:tr>
      <w:tr w:rsidR="00EA5333" w:rsidTr="00565EE3">
        <w:trPr>
          <w:trHeight w:hRule="exact" w:val="698"/>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Etkililik</w:t>
            </w:r>
          </w:p>
        </w:tc>
        <w:tc>
          <w:tcPr>
            <w:tcW w:w="8011" w:type="dxa"/>
            <w:gridSpan w:val="8"/>
            <w:tcBorders>
              <w:top w:val="single" w:sz="4" w:space="0" w:color="auto"/>
              <w:left w:val="nil"/>
              <w:bottom w:val="single" w:sz="4" w:space="0" w:color="auto"/>
              <w:right w:val="single" w:sz="4" w:space="0" w:color="auto"/>
            </w:tcBorders>
            <w:vAlign w:val="center"/>
            <w:hideMark/>
          </w:tcPr>
          <w:p w:rsidR="00EA5333" w:rsidRPr="00BB477E" w:rsidRDefault="00EA5333" w:rsidP="00565EE3">
            <w:pPr>
              <w:pStyle w:val="ListeParagraf"/>
              <w:numPr>
                <w:ilvl w:val="0"/>
                <w:numId w:val="4"/>
              </w:numPr>
              <w:spacing w:before="100" w:beforeAutospacing="1" w:after="100" w:afterAutospacing="1"/>
              <w:ind w:left="74" w:hanging="142"/>
              <w:jc w:val="both"/>
              <w:rPr>
                <w:rFonts w:ascii="Calibri" w:hAnsi="Calibri"/>
                <w:sz w:val="20"/>
                <w:szCs w:val="20"/>
              </w:rPr>
            </w:pPr>
            <w:r w:rsidRPr="00BB477E">
              <w:rPr>
                <w:rFonts w:ascii="Calibri" w:hAnsi="Calibri"/>
                <w:sz w:val="20"/>
                <w:szCs w:val="20"/>
              </w:rPr>
              <w:t xml:space="preserve">Gençlerin farklı öğrenme deneyimleri yoluyla bağımsız öğrenenler olarak kendilerini geliştirmelerini sağlama ile bireylerin mesleki ve temel becerilerini artıran uzaktan eğitim sistemlerinin kullanılması çalışmalarımız devam etmektedir. </w:t>
            </w:r>
          </w:p>
        </w:tc>
      </w:tr>
      <w:tr w:rsidR="00EA5333" w:rsidTr="002343E4">
        <w:trPr>
          <w:trHeight w:hRule="exact" w:val="239"/>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Etkinlik</w:t>
            </w:r>
          </w:p>
        </w:tc>
        <w:tc>
          <w:tcPr>
            <w:tcW w:w="8011" w:type="dxa"/>
            <w:gridSpan w:val="8"/>
            <w:tcBorders>
              <w:top w:val="single" w:sz="4" w:space="0" w:color="auto"/>
              <w:left w:val="nil"/>
              <w:bottom w:val="single" w:sz="4" w:space="0" w:color="auto"/>
              <w:right w:val="single" w:sz="4" w:space="0" w:color="000000"/>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Tahmin edilen maliyetin ötesine geçilmemiştir.</w:t>
            </w:r>
          </w:p>
        </w:tc>
      </w:tr>
      <w:tr w:rsidR="00EA5333" w:rsidTr="00565EE3">
        <w:trPr>
          <w:trHeight w:hRule="exact" w:val="535"/>
          <w:jc w:val="center"/>
        </w:trPr>
        <w:tc>
          <w:tcPr>
            <w:tcW w:w="2468" w:type="dxa"/>
            <w:gridSpan w:val="2"/>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Sürdürülebilirlik</w:t>
            </w:r>
          </w:p>
        </w:tc>
        <w:tc>
          <w:tcPr>
            <w:tcW w:w="8011" w:type="dxa"/>
            <w:gridSpan w:val="8"/>
            <w:tcBorders>
              <w:top w:val="single" w:sz="4" w:space="0" w:color="auto"/>
              <w:left w:val="nil"/>
              <w:bottom w:val="single" w:sz="4" w:space="0" w:color="auto"/>
              <w:right w:val="single" w:sz="4" w:space="0" w:color="auto"/>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Açık ders vermesi için öğretim yönetim sistemi değişikliğine (UBYS ÖYS), diğer materyallerin alımına ve gerekli fiziki alt yapıyı iyleştirmeye devam edilecektir.</w:t>
            </w:r>
          </w:p>
        </w:tc>
      </w:tr>
      <w:tr w:rsidR="00EA5333" w:rsidTr="002343E4">
        <w:trPr>
          <w:trHeight w:val="423"/>
          <w:jc w:val="center"/>
        </w:trPr>
        <w:tc>
          <w:tcPr>
            <w:tcW w:w="2430" w:type="dxa"/>
            <w:tcBorders>
              <w:top w:val="nil"/>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Göstergesi</w:t>
            </w:r>
          </w:p>
        </w:tc>
        <w:tc>
          <w:tcPr>
            <w:tcW w:w="827"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Hedefe Etkisi (%)</w:t>
            </w:r>
          </w:p>
        </w:tc>
        <w:tc>
          <w:tcPr>
            <w:tcW w:w="1762"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Plan Dönemi Başlangıç Değeri      (A)</w:t>
            </w:r>
          </w:p>
        </w:tc>
        <w:tc>
          <w:tcPr>
            <w:tcW w:w="1899"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Yılsonu Hedeflenen Değer(B)</w:t>
            </w:r>
          </w:p>
        </w:tc>
        <w:tc>
          <w:tcPr>
            <w:tcW w:w="1930" w:type="dxa"/>
            <w:gridSpan w:val="2"/>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İzleme Dönemindeki Gerçekleşme Değeri(C)</w:t>
            </w:r>
          </w:p>
        </w:tc>
        <w:tc>
          <w:tcPr>
            <w:tcW w:w="1631" w:type="dxa"/>
            <w:tcBorders>
              <w:top w:val="nil"/>
              <w:left w:val="nil"/>
              <w:bottom w:val="single" w:sz="4" w:space="0" w:color="auto"/>
              <w:right w:val="single" w:sz="4" w:space="0" w:color="auto"/>
            </w:tcBorders>
            <w:shd w:val="clear" w:color="auto" w:fill="4AACC5"/>
            <w:vAlign w:val="center"/>
            <w:hideMark/>
          </w:tcPr>
          <w:p w:rsidR="00EA5333" w:rsidRDefault="00EA5333" w:rsidP="00565EE3">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(C-A)/(B-A)</w:t>
            </w:r>
          </w:p>
        </w:tc>
      </w:tr>
      <w:tr w:rsidR="00EA5333" w:rsidTr="002343E4">
        <w:trPr>
          <w:trHeight w:hRule="exact" w:val="424"/>
          <w:jc w:val="center"/>
        </w:trPr>
        <w:tc>
          <w:tcPr>
            <w:tcW w:w="2430" w:type="dxa"/>
            <w:tcBorders>
              <w:top w:val="nil"/>
              <w:left w:val="single" w:sz="4" w:space="0" w:color="auto"/>
              <w:bottom w:val="single" w:sz="4" w:space="0" w:color="auto"/>
              <w:right w:val="single" w:sz="4" w:space="0" w:color="auto"/>
            </w:tcBorders>
            <w:vAlign w:val="center"/>
            <w:hideMark/>
          </w:tcPr>
          <w:p w:rsidR="00EA5333" w:rsidRDefault="00EA5333" w:rsidP="00565EE3">
            <w:pPr>
              <w:pStyle w:val="Default"/>
              <w:jc w:val="both"/>
              <w:rPr>
                <w:rFonts w:ascii="Calibri" w:hAnsi="Calibri"/>
                <w:sz w:val="20"/>
                <w:szCs w:val="20"/>
              </w:rPr>
            </w:pPr>
            <w:r>
              <w:rPr>
                <w:rFonts w:ascii="Calibri" w:hAnsi="Calibri"/>
                <w:b/>
                <w:bCs/>
                <w:sz w:val="20"/>
                <w:szCs w:val="20"/>
              </w:rPr>
              <w:t xml:space="preserve">PG.1.4.3. Uzaktan eğitim ders sayısı </w:t>
            </w:r>
          </w:p>
        </w:tc>
        <w:tc>
          <w:tcPr>
            <w:tcW w:w="827" w:type="dxa"/>
            <w:gridSpan w:val="2"/>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10%</w:t>
            </w:r>
          </w:p>
        </w:tc>
        <w:tc>
          <w:tcPr>
            <w:tcW w:w="1762" w:type="dxa"/>
            <w:gridSpan w:val="2"/>
            <w:tcBorders>
              <w:top w:val="nil"/>
              <w:left w:val="nil"/>
              <w:bottom w:val="single" w:sz="4" w:space="0" w:color="auto"/>
              <w:right w:val="single" w:sz="4" w:space="0" w:color="auto"/>
            </w:tcBorders>
            <w:vAlign w:val="center"/>
            <w:hideMark/>
          </w:tcPr>
          <w:p w:rsidR="00EA5333" w:rsidRDefault="00EA5333"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899" w:type="dxa"/>
            <w:gridSpan w:val="2"/>
            <w:tcBorders>
              <w:top w:val="nil"/>
              <w:left w:val="nil"/>
              <w:bottom w:val="single" w:sz="4" w:space="0" w:color="auto"/>
              <w:right w:val="single" w:sz="4" w:space="0" w:color="auto"/>
            </w:tcBorders>
            <w:vAlign w:val="center"/>
            <w:hideMark/>
          </w:tcPr>
          <w:p w:rsidR="00EA5333" w:rsidRDefault="00613569"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12</w:t>
            </w:r>
          </w:p>
        </w:tc>
        <w:tc>
          <w:tcPr>
            <w:tcW w:w="1930" w:type="dxa"/>
            <w:gridSpan w:val="2"/>
            <w:tcBorders>
              <w:top w:val="nil"/>
              <w:left w:val="nil"/>
              <w:bottom w:val="single" w:sz="4" w:space="0" w:color="auto"/>
              <w:right w:val="single" w:sz="4" w:space="0" w:color="auto"/>
            </w:tcBorders>
            <w:vAlign w:val="center"/>
            <w:hideMark/>
          </w:tcPr>
          <w:p w:rsidR="00EA5333" w:rsidRDefault="0032274A"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17</w:t>
            </w:r>
          </w:p>
        </w:tc>
        <w:tc>
          <w:tcPr>
            <w:tcW w:w="1631" w:type="dxa"/>
            <w:tcBorders>
              <w:top w:val="nil"/>
              <w:left w:val="nil"/>
              <w:bottom w:val="single" w:sz="4" w:space="0" w:color="auto"/>
              <w:right w:val="single" w:sz="4" w:space="0" w:color="auto"/>
            </w:tcBorders>
            <w:vAlign w:val="center"/>
            <w:hideMark/>
          </w:tcPr>
          <w:p w:rsidR="00EA5333" w:rsidRDefault="0032274A" w:rsidP="00565EE3">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%142</w:t>
            </w:r>
          </w:p>
        </w:tc>
      </w:tr>
      <w:tr w:rsidR="00EA5333" w:rsidTr="002343E4">
        <w:trPr>
          <w:trHeight w:val="221"/>
          <w:jc w:val="center"/>
        </w:trPr>
        <w:tc>
          <w:tcPr>
            <w:tcW w:w="10479" w:type="dxa"/>
            <w:gridSpan w:val="10"/>
            <w:tcBorders>
              <w:top w:val="single" w:sz="4" w:space="0" w:color="auto"/>
              <w:left w:val="single" w:sz="4" w:space="0" w:color="auto"/>
              <w:bottom w:val="single" w:sz="4" w:space="0" w:color="auto"/>
              <w:right w:val="single" w:sz="4" w:space="0" w:color="auto"/>
            </w:tcBorders>
            <w:shd w:val="clear" w:color="auto" w:fill="4AACC5"/>
            <w:vAlign w:val="center"/>
            <w:hideMark/>
          </w:tcPr>
          <w:p w:rsidR="00EA5333" w:rsidRDefault="00EA5333" w:rsidP="00565EE3">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Göstergelerine İlişkin Değerlendirmeler</w:t>
            </w:r>
          </w:p>
        </w:tc>
      </w:tr>
      <w:tr w:rsidR="00EA5333" w:rsidTr="002343E4">
        <w:trPr>
          <w:trHeight w:hRule="exact" w:val="479"/>
          <w:jc w:val="center"/>
        </w:trPr>
        <w:tc>
          <w:tcPr>
            <w:tcW w:w="2430" w:type="dxa"/>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İlgililik</w:t>
            </w:r>
          </w:p>
        </w:tc>
        <w:tc>
          <w:tcPr>
            <w:tcW w:w="8049" w:type="dxa"/>
            <w:gridSpan w:val="9"/>
            <w:tcBorders>
              <w:top w:val="single" w:sz="4" w:space="0" w:color="auto"/>
              <w:left w:val="nil"/>
              <w:bottom w:val="single" w:sz="4" w:space="0" w:color="auto"/>
              <w:right w:val="single" w:sz="4" w:space="0" w:color="auto"/>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Üniversitemizde </w:t>
            </w:r>
            <w:r w:rsidR="00655DE1" w:rsidRPr="00BB477E">
              <w:rPr>
                <w:rFonts w:ascii="Calibri" w:hAnsi="Calibri"/>
                <w:sz w:val="20"/>
                <w:szCs w:val="20"/>
              </w:rPr>
              <w:t xml:space="preserve">ortak derslerin ve </w:t>
            </w:r>
            <w:r w:rsidRPr="00BB477E">
              <w:rPr>
                <w:rFonts w:ascii="Calibri" w:hAnsi="Calibri"/>
                <w:sz w:val="20"/>
                <w:szCs w:val="20"/>
              </w:rPr>
              <w:t>pedagojik formasyon eğitimin bazı derslerinin uzaktan eğitim yöntemi il</w:t>
            </w:r>
            <w:r w:rsidR="00655DE1" w:rsidRPr="00BB477E">
              <w:rPr>
                <w:rFonts w:ascii="Calibri" w:hAnsi="Calibri"/>
                <w:sz w:val="20"/>
                <w:szCs w:val="20"/>
              </w:rPr>
              <w:t>e verilmesi kararlaştırılmış olup göstergemiz hedef üstü gerçekleşmiştir.</w:t>
            </w:r>
          </w:p>
        </w:tc>
      </w:tr>
      <w:tr w:rsidR="00EA5333" w:rsidTr="002343E4">
        <w:trPr>
          <w:trHeight w:hRule="exact" w:val="742"/>
          <w:jc w:val="center"/>
        </w:trPr>
        <w:tc>
          <w:tcPr>
            <w:tcW w:w="2430" w:type="dxa"/>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Etkililik</w:t>
            </w:r>
          </w:p>
        </w:tc>
        <w:tc>
          <w:tcPr>
            <w:tcW w:w="8049" w:type="dxa"/>
            <w:gridSpan w:val="9"/>
            <w:tcBorders>
              <w:top w:val="single" w:sz="4" w:space="0" w:color="auto"/>
              <w:left w:val="nil"/>
              <w:bottom w:val="single" w:sz="4" w:space="0" w:color="auto"/>
              <w:right w:val="single" w:sz="4" w:space="0" w:color="auto"/>
            </w:tcBorders>
            <w:vAlign w:val="center"/>
            <w:hideMark/>
          </w:tcPr>
          <w:p w:rsidR="00EA5333"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Bireylerin mesleki ve temel becerilerini artıran uzaktan eğitim sistemlerin kurulması tamamlanarak göstergemizin kalıcı olarak hedef üstü değerlerde gerçekleşmesi çalışmalarına devam edilecektir.</w:t>
            </w:r>
          </w:p>
        </w:tc>
      </w:tr>
      <w:tr w:rsidR="00EA5333" w:rsidTr="002343E4">
        <w:trPr>
          <w:trHeight w:hRule="exact" w:val="245"/>
          <w:jc w:val="center"/>
        </w:trPr>
        <w:tc>
          <w:tcPr>
            <w:tcW w:w="2430" w:type="dxa"/>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val="en-US" w:eastAsia="tr-TR"/>
              </w:rPr>
            </w:pPr>
            <w:r>
              <w:rPr>
                <w:rFonts w:ascii="Calibri" w:eastAsia="Times New Roman" w:hAnsi="Calibri" w:cs="Times New Roman"/>
                <w:b/>
                <w:bCs/>
                <w:color w:val="000000"/>
                <w:sz w:val="20"/>
                <w:szCs w:val="20"/>
                <w:lang w:val="en-US" w:eastAsia="tr-TR"/>
              </w:rPr>
              <w:t>Etkinlik</w:t>
            </w:r>
          </w:p>
        </w:tc>
        <w:tc>
          <w:tcPr>
            <w:tcW w:w="8049" w:type="dxa"/>
            <w:gridSpan w:val="9"/>
            <w:tcBorders>
              <w:top w:val="single" w:sz="4" w:space="0" w:color="auto"/>
              <w:left w:val="nil"/>
              <w:bottom w:val="single" w:sz="4" w:space="0" w:color="auto"/>
              <w:right w:val="single" w:sz="4" w:space="0" w:color="000000"/>
            </w:tcBorders>
            <w:vAlign w:val="center"/>
            <w:hideMark/>
          </w:tcPr>
          <w:p w:rsidR="00EA5333" w:rsidRPr="00BB477E" w:rsidRDefault="00EA5333"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Tahmin edilen maliyetin ötesine geçilmemiştir.</w:t>
            </w:r>
          </w:p>
        </w:tc>
      </w:tr>
      <w:tr w:rsidR="00EA5333" w:rsidTr="002343E4">
        <w:trPr>
          <w:trHeight w:hRule="exact" w:val="479"/>
          <w:jc w:val="center"/>
        </w:trPr>
        <w:tc>
          <w:tcPr>
            <w:tcW w:w="2430" w:type="dxa"/>
            <w:tcBorders>
              <w:top w:val="nil"/>
              <w:left w:val="single" w:sz="4" w:space="0" w:color="auto"/>
              <w:bottom w:val="single" w:sz="4" w:space="0" w:color="auto"/>
              <w:right w:val="single" w:sz="4" w:space="0" w:color="auto"/>
            </w:tcBorders>
            <w:vAlign w:val="center"/>
            <w:hideMark/>
          </w:tcPr>
          <w:p w:rsidR="00EA5333" w:rsidRDefault="00EA5333" w:rsidP="00565EE3">
            <w:pPr>
              <w:spacing w:after="0" w:line="240" w:lineRule="auto"/>
              <w:rPr>
                <w:rFonts w:ascii="Calibri" w:eastAsia="Times New Roman" w:hAnsi="Calibri" w:cs="Times New Roman"/>
                <w:b/>
                <w:bCs/>
                <w:color w:val="000000"/>
                <w:sz w:val="20"/>
                <w:szCs w:val="20"/>
                <w:lang w:eastAsia="tr-TR"/>
              </w:rPr>
            </w:pPr>
            <w:r>
              <w:rPr>
                <w:rFonts w:ascii="Calibri" w:eastAsia="Times New Roman" w:hAnsi="Calibri" w:cs="Times New Roman"/>
                <w:b/>
                <w:bCs/>
                <w:color w:val="000000"/>
                <w:sz w:val="20"/>
                <w:szCs w:val="20"/>
                <w:lang w:val="en-US" w:eastAsia="tr-TR"/>
              </w:rPr>
              <w:t>Sürdürülebilirlik</w:t>
            </w:r>
          </w:p>
        </w:tc>
        <w:tc>
          <w:tcPr>
            <w:tcW w:w="8049" w:type="dxa"/>
            <w:gridSpan w:val="9"/>
            <w:tcBorders>
              <w:top w:val="single" w:sz="4" w:space="0" w:color="auto"/>
              <w:left w:val="nil"/>
              <w:bottom w:val="single" w:sz="4" w:space="0" w:color="auto"/>
              <w:right w:val="single" w:sz="4" w:space="0" w:color="auto"/>
            </w:tcBorders>
            <w:vAlign w:val="center"/>
            <w:hideMark/>
          </w:tcPr>
          <w:p w:rsidR="00EA5333" w:rsidRPr="00BB477E" w:rsidRDefault="00B0076B" w:rsidP="00565EE3">
            <w:pPr>
              <w:pStyle w:val="ListeParagraf"/>
              <w:numPr>
                <w:ilvl w:val="0"/>
                <w:numId w:val="4"/>
              </w:numPr>
              <w:ind w:left="74" w:hanging="142"/>
              <w:jc w:val="both"/>
              <w:rPr>
                <w:rFonts w:ascii="Calibri" w:hAnsi="Calibri"/>
                <w:sz w:val="20"/>
                <w:szCs w:val="20"/>
              </w:rPr>
            </w:pPr>
            <w:r w:rsidRPr="00BB477E">
              <w:rPr>
                <w:rFonts w:ascii="Calibri" w:hAnsi="Calibri"/>
                <w:sz w:val="20"/>
                <w:szCs w:val="20"/>
              </w:rPr>
              <w:t>Ortak dersler</w:t>
            </w:r>
            <w:r w:rsidR="00EA5333" w:rsidRPr="00BB477E">
              <w:rPr>
                <w:rFonts w:ascii="Calibri" w:hAnsi="Calibri"/>
                <w:sz w:val="20"/>
                <w:szCs w:val="20"/>
              </w:rPr>
              <w:t xml:space="preserve"> uzaktan eğitim yöntemi ile verilebilecek en uyumlu dersler olduğu için derslerin uzaktan eğitimle verilmesi çalışmalarına devam edilecektir.</w:t>
            </w:r>
          </w:p>
        </w:tc>
      </w:tr>
    </w:tbl>
    <w:p w:rsidR="00565EE3" w:rsidRDefault="00565EE3" w:rsidP="00E82D78">
      <w:pPr>
        <w:spacing w:after="0" w:line="240" w:lineRule="auto"/>
        <w:rPr>
          <w:b/>
          <w:color w:val="296D7F"/>
        </w:rPr>
      </w:pPr>
    </w:p>
    <w:p w:rsidR="00E82D78" w:rsidRDefault="00685892" w:rsidP="00E82D78">
      <w:pPr>
        <w:spacing w:after="0" w:line="240" w:lineRule="auto"/>
        <w:rPr>
          <w:b/>
          <w:color w:val="296D7F"/>
        </w:rPr>
      </w:pPr>
      <w:r>
        <w:rPr>
          <w:b/>
          <w:color w:val="296D7F"/>
        </w:rPr>
        <w:t>2.</w:t>
      </w:r>
      <w:r w:rsidR="00E82D78">
        <w:rPr>
          <w:b/>
          <w:color w:val="296D7F"/>
        </w:rPr>
        <w:t>2 İKİNCİ</w:t>
      </w:r>
      <w:r w:rsidR="00E82D78" w:rsidRPr="00610C44">
        <w:rPr>
          <w:b/>
          <w:color w:val="296D7F"/>
        </w:rPr>
        <w:t xml:space="preserve"> STRATEJİK AMACA YÖNELİK DEĞERLENDİRME TABLOLARI</w:t>
      </w:r>
    </w:p>
    <w:p w:rsidR="009170D0" w:rsidRDefault="009170D0" w:rsidP="00E82D78">
      <w:pPr>
        <w:spacing w:after="0" w:line="240" w:lineRule="auto"/>
      </w:pPr>
    </w:p>
    <w:tbl>
      <w:tblPr>
        <w:tblW w:w="10688" w:type="dxa"/>
        <w:jc w:val="center"/>
        <w:tblCellMar>
          <w:left w:w="70" w:type="dxa"/>
          <w:right w:w="70" w:type="dxa"/>
        </w:tblCellMar>
        <w:tblLook w:val="04A0" w:firstRow="1" w:lastRow="0" w:firstColumn="1" w:lastColumn="0" w:noHBand="0" w:noVBand="1"/>
      </w:tblPr>
      <w:tblGrid>
        <w:gridCol w:w="3001"/>
        <w:gridCol w:w="837"/>
        <w:gridCol w:w="1248"/>
        <w:gridCol w:w="1816"/>
        <w:gridCol w:w="1946"/>
        <w:gridCol w:w="1840"/>
      </w:tblGrid>
      <w:tr w:rsidR="00D21836" w:rsidRPr="001C6590" w:rsidTr="00057539">
        <w:trPr>
          <w:trHeight w:val="154"/>
          <w:jc w:val="center"/>
        </w:trPr>
        <w:tc>
          <w:tcPr>
            <w:tcW w:w="10688" w:type="dxa"/>
            <w:gridSpan w:val="6"/>
            <w:tcBorders>
              <w:top w:val="single" w:sz="4" w:space="0" w:color="auto"/>
              <w:left w:val="single" w:sz="4" w:space="0" w:color="auto"/>
              <w:bottom w:val="single" w:sz="4" w:space="0" w:color="auto"/>
              <w:right w:val="single" w:sz="4" w:space="0" w:color="000000"/>
            </w:tcBorders>
            <w:shd w:val="clear" w:color="000000" w:fill="4AACC5"/>
            <w:vAlign w:val="center"/>
          </w:tcPr>
          <w:p w:rsidR="00D21836" w:rsidRPr="00CB3733" w:rsidRDefault="00D21836" w:rsidP="00077EF7">
            <w:pPr>
              <w:spacing w:after="0" w:line="240" w:lineRule="auto"/>
              <w:jc w:val="center"/>
              <w:rPr>
                <w:rFonts w:ascii="Calibri" w:eastAsia="Times New Roman" w:hAnsi="Calibri" w:cs="Times New Roman"/>
                <w:color w:val="FFFFFF" w:themeColor="background1"/>
                <w:sz w:val="20"/>
                <w:lang w:eastAsia="tr-TR"/>
              </w:rPr>
            </w:pPr>
            <w:r w:rsidRPr="00CB3733">
              <w:rPr>
                <w:rFonts w:ascii="Calibri" w:hAnsi="Calibri"/>
                <w:b/>
                <w:color w:val="FFFFFF" w:themeColor="background1"/>
                <w:sz w:val="28"/>
              </w:rPr>
              <w:t>Stratejik P</w:t>
            </w:r>
            <w:r w:rsidR="004D3D8F" w:rsidRPr="00CB3733">
              <w:rPr>
                <w:rFonts w:ascii="Calibri" w:hAnsi="Calibri"/>
                <w:b/>
                <w:color w:val="FFFFFF" w:themeColor="background1"/>
                <w:sz w:val="28"/>
              </w:rPr>
              <w:t>lan 202</w:t>
            </w:r>
            <w:r w:rsidR="00077EF7">
              <w:rPr>
                <w:rFonts w:ascii="Calibri" w:hAnsi="Calibri"/>
                <w:b/>
                <w:color w:val="FFFFFF" w:themeColor="background1"/>
                <w:sz w:val="28"/>
              </w:rPr>
              <w:t>4</w:t>
            </w:r>
            <w:r w:rsidRPr="00CB3733">
              <w:rPr>
                <w:rFonts w:ascii="Calibri" w:hAnsi="Calibri"/>
                <w:b/>
                <w:color w:val="FFFFFF" w:themeColor="background1"/>
                <w:sz w:val="28"/>
              </w:rPr>
              <w:t xml:space="preserve"> Değerlendirme Tablosu-5</w:t>
            </w:r>
          </w:p>
        </w:tc>
      </w:tr>
      <w:tr w:rsidR="005D42DA" w:rsidRPr="001C6590" w:rsidTr="0040657A">
        <w:trPr>
          <w:trHeight w:val="615"/>
          <w:jc w:val="center"/>
        </w:trPr>
        <w:tc>
          <w:tcPr>
            <w:tcW w:w="383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5D42DA" w:rsidRPr="00CB3733" w:rsidRDefault="005D42DA" w:rsidP="003C230B">
            <w:pPr>
              <w:spacing w:after="0" w:line="240" w:lineRule="auto"/>
              <w:rPr>
                <w:rFonts w:ascii="Calibri" w:eastAsia="Times New Roman" w:hAnsi="Calibri" w:cs="Times New Roman"/>
                <w:b/>
                <w:bCs/>
                <w:color w:val="FFFFFF" w:themeColor="background1"/>
                <w:sz w:val="20"/>
                <w:szCs w:val="20"/>
                <w:lang w:eastAsia="tr-TR"/>
              </w:rPr>
            </w:pPr>
            <w:r w:rsidRPr="00CB3733">
              <w:rPr>
                <w:rFonts w:ascii="Calibri" w:eastAsia="Times New Roman" w:hAnsi="Calibri" w:cs="Times New Roman"/>
                <w:b/>
                <w:bCs/>
                <w:color w:val="FFFFFF" w:themeColor="background1"/>
                <w:sz w:val="20"/>
                <w:szCs w:val="20"/>
                <w:lang w:val="en-US" w:eastAsia="tr-TR"/>
              </w:rPr>
              <w:t>A2</w:t>
            </w:r>
          </w:p>
        </w:tc>
        <w:tc>
          <w:tcPr>
            <w:tcW w:w="6850" w:type="dxa"/>
            <w:gridSpan w:val="4"/>
            <w:tcBorders>
              <w:top w:val="single" w:sz="4" w:space="0" w:color="auto"/>
              <w:left w:val="nil"/>
              <w:bottom w:val="single" w:sz="4" w:space="0" w:color="auto"/>
              <w:right w:val="single" w:sz="4" w:space="0" w:color="000000"/>
            </w:tcBorders>
            <w:shd w:val="clear" w:color="auto" w:fill="auto"/>
            <w:vAlign w:val="center"/>
            <w:hideMark/>
          </w:tcPr>
          <w:p w:rsidR="005D42DA" w:rsidRPr="00B170A1" w:rsidRDefault="005D42DA" w:rsidP="003C230B">
            <w:pPr>
              <w:spacing w:after="0" w:line="240" w:lineRule="auto"/>
              <w:jc w:val="both"/>
              <w:rPr>
                <w:rFonts w:ascii="Calibri" w:hAnsi="Calibri" w:cs="Times New Roman"/>
                <w:color w:val="000000"/>
                <w:sz w:val="20"/>
              </w:rPr>
            </w:pPr>
            <w:r w:rsidRPr="00B170A1">
              <w:rPr>
                <w:rFonts w:ascii="Calibri" w:hAnsi="Calibri" w:cs="Times New Roman"/>
                <w:color w:val="000000"/>
                <w:sz w:val="20"/>
              </w:rPr>
              <w:t xml:space="preserve">Katma değer oluşturacak, bilime katkı sağlayacak, fikri hakların ekonomik faydaya dönüşmesini teşvik edecek araştırma faaliyetlerini en yüksek düzeye çıkarmak </w:t>
            </w:r>
          </w:p>
        </w:tc>
      </w:tr>
      <w:tr w:rsidR="005D42DA" w:rsidRPr="001C6590" w:rsidTr="0040657A">
        <w:trPr>
          <w:trHeight w:hRule="exact" w:val="511"/>
          <w:jc w:val="center"/>
        </w:trPr>
        <w:tc>
          <w:tcPr>
            <w:tcW w:w="383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5D42DA" w:rsidRPr="001C6590" w:rsidRDefault="005D42DA" w:rsidP="003C230B">
            <w:pPr>
              <w:spacing w:after="0" w:line="240" w:lineRule="auto"/>
              <w:rPr>
                <w:rFonts w:ascii="Calibri" w:eastAsia="Times New Roman" w:hAnsi="Calibri" w:cs="Times New Roman"/>
                <w:b/>
                <w:bCs/>
                <w:color w:val="FFFFFF"/>
                <w:sz w:val="20"/>
                <w:szCs w:val="20"/>
                <w:lang w:eastAsia="tr-TR"/>
              </w:rPr>
            </w:pPr>
            <w:r w:rsidRPr="001C6590">
              <w:rPr>
                <w:rFonts w:ascii="Calibri" w:eastAsia="Times New Roman" w:hAnsi="Calibri" w:cs="Times New Roman"/>
                <w:b/>
                <w:bCs/>
                <w:color w:val="FFFFFF"/>
                <w:sz w:val="20"/>
                <w:szCs w:val="20"/>
                <w:lang w:val="en-US" w:eastAsia="tr-TR"/>
              </w:rPr>
              <w:t>H</w:t>
            </w:r>
            <w:r w:rsidR="00C834E0">
              <w:rPr>
                <w:rFonts w:ascii="Calibri" w:eastAsia="Times New Roman" w:hAnsi="Calibri" w:cs="Times New Roman"/>
                <w:b/>
                <w:bCs/>
                <w:color w:val="FFFFFF"/>
                <w:sz w:val="20"/>
                <w:szCs w:val="20"/>
                <w:lang w:val="en-US" w:eastAsia="tr-TR"/>
              </w:rPr>
              <w:t>.</w:t>
            </w:r>
            <w:r w:rsidRPr="001C6590">
              <w:rPr>
                <w:rFonts w:ascii="Calibri" w:eastAsia="Times New Roman" w:hAnsi="Calibri" w:cs="Times New Roman"/>
                <w:b/>
                <w:bCs/>
                <w:color w:val="FFFFFF"/>
                <w:sz w:val="20"/>
                <w:szCs w:val="20"/>
                <w:lang w:val="en-US" w:eastAsia="tr-TR"/>
              </w:rPr>
              <w:t>2.1</w:t>
            </w:r>
          </w:p>
        </w:tc>
        <w:tc>
          <w:tcPr>
            <w:tcW w:w="6850" w:type="dxa"/>
            <w:gridSpan w:val="4"/>
            <w:tcBorders>
              <w:top w:val="single" w:sz="4" w:space="0" w:color="auto"/>
              <w:left w:val="nil"/>
              <w:bottom w:val="single" w:sz="4" w:space="0" w:color="auto"/>
              <w:right w:val="single" w:sz="4" w:space="0" w:color="000000"/>
            </w:tcBorders>
            <w:shd w:val="clear" w:color="auto" w:fill="auto"/>
            <w:vAlign w:val="center"/>
            <w:hideMark/>
          </w:tcPr>
          <w:p w:rsidR="005D42DA" w:rsidRPr="00B170A1" w:rsidRDefault="005D42DA" w:rsidP="003C230B">
            <w:pPr>
              <w:spacing w:after="0" w:line="240" w:lineRule="auto"/>
              <w:jc w:val="both"/>
              <w:rPr>
                <w:rFonts w:ascii="Calibri" w:hAnsi="Calibri" w:cs="Times New Roman"/>
                <w:color w:val="000000"/>
                <w:sz w:val="20"/>
              </w:rPr>
            </w:pPr>
            <w:r w:rsidRPr="00B170A1">
              <w:rPr>
                <w:rFonts w:ascii="Calibri" w:hAnsi="Calibri" w:cs="Times New Roman"/>
                <w:color w:val="000000"/>
                <w:sz w:val="20"/>
              </w:rPr>
              <w:t xml:space="preserve">Prestijli bilim/sanat dergilerinde Munzur Üniversitesi adresli yayın sayısı her yıl %10 oranında artırılması </w:t>
            </w:r>
          </w:p>
        </w:tc>
      </w:tr>
      <w:tr w:rsidR="005D42DA" w:rsidRPr="001C6590" w:rsidTr="0040657A">
        <w:trPr>
          <w:trHeight w:hRule="exact" w:val="818"/>
          <w:jc w:val="center"/>
        </w:trPr>
        <w:tc>
          <w:tcPr>
            <w:tcW w:w="383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5D42DA" w:rsidRPr="001C6590" w:rsidRDefault="00D11364" w:rsidP="003C230B">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H.2</w:t>
            </w:r>
            <w:r w:rsidR="005D42DA" w:rsidRPr="001C6590">
              <w:rPr>
                <w:rFonts w:ascii="Calibri" w:eastAsia="Times New Roman" w:hAnsi="Calibri" w:cs="Times New Roman"/>
                <w:b/>
                <w:bCs/>
                <w:color w:val="FFFFFF"/>
                <w:sz w:val="20"/>
                <w:szCs w:val="20"/>
                <w:lang w:val="en-US" w:eastAsia="tr-TR"/>
              </w:rPr>
              <w:t>.1 Performansı</w:t>
            </w:r>
          </w:p>
        </w:tc>
        <w:tc>
          <w:tcPr>
            <w:tcW w:w="6850" w:type="dxa"/>
            <w:gridSpan w:val="4"/>
            <w:tcBorders>
              <w:top w:val="single" w:sz="4" w:space="0" w:color="auto"/>
              <w:left w:val="nil"/>
              <w:bottom w:val="single" w:sz="4" w:space="0" w:color="auto"/>
              <w:right w:val="single" w:sz="4" w:space="0" w:color="000000"/>
            </w:tcBorders>
            <w:shd w:val="clear" w:color="auto" w:fill="auto"/>
            <w:vAlign w:val="center"/>
            <w:hideMark/>
          </w:tcPr>
          <w:p w:rsidR="00B170A1" w:rsidRPr="00B170A1" w:rsidRDefault="00B170A1" w:rsidP="00B170A1">
            <w:pPr>
              <w:spacing w:after="0" w:line="240" w:lineRule="auto"/>
              <w:jc w:val="both"/>
              <w:rPr>
                <w:rFonts w:ascii="Calibri" w:hAnsi="Calibri" w:cs="Times New Roman"/>
                <w:color w:val="000000"/>
                <w:sz w:val="20"/>
              </w:rPr>
            </w:pPr>
            <w:r w:rsidRPr="00B170A1">
              <w:rPr>
                <w:rFonts w:ascii="Calibri" w:hAnsi="Calibri" w:cs="Times New Roman"/>
                <w:color w:val="000000"/>
                <w:sz w:val="20"/>
              </w:rPr>
              <w:t>(%94,45x%60)+( % 69,20%20)+( %54,66 X%10 ) +(%40,42x%10)</w:t>
            </w:r>
          </w:p>
          <w:p w:rsidR="00B170A1" w:rsidRPr="00B170A1" w:rsidRDefault="00B170A1" w:rsidP="00B170A1">
            <w:pPr>
              <w:spacing w:after="0" w:line="240" w:lineRule="auto"/>
              <w:jc w:val="both"/>
              <w:rPr>
                <w:rFonts w:ascii="Calibri" w:hAnsi="Calibri" w:cs="Times New Roman"/>
                <w:color w:val="000000"/>
                <w:sz w:val="20"/>
              </w:rPr>
            </w:pPr>
            <w:r w:rsidRPr="00B170A1">
              <w:rPr>
                <w:rFonts w:ascii="Calibri" w:hAnsi="Calibri" w:cs="Times New Roman"/>
                <w:color w:val="000000"/>
                <w:sz w:val="20"/>
              </w:rPr>
              <w:t>%56,67 +%13,84+%5,46+%4,04</w:t>
            </w:r>
          </w:p>
          <w:p w:rsidR="005D42DA" w:rsidRPr="00B170A1" w:rsidRDefault="00B170A1" w:rsidP="00B170A1">
            <w:pPr>
              <w:spacing w:after="0" w:line="240" w:lineRule="auto"/>
              <w:jc w:val="both"/>
              <w:rPr>
                <w:rFonts w:ascii="Calibri" w:hAnsi="Calibri" w:cs="Times New Roman"/>
                <w:color w:val="000000"/>
                <w:sz w:val="20"/>
              </w:rPr>
            </w:pPr>
            <w:r w:rsidRPr="00B170A1">
              <w:rPr>
                <w:rFonts w:ascii="Calibri" w:hAnsi="Calibri" w:cs="Times New Roman"/>
                <w:color w:val="000000"/>
                <w:sz w:val="20"/>
              </w:rPr>
              <w:t>%80,01</w:t>
            </w:r>
          </w:p>
        </w:tc>
      </w:tr>
      <w:tr w:rsidR="005D42DA" w:rsidRPr="001C6590" w:rsidTr="0040657A">
        <w:trPr>
          <w:trHeight w:hRule="exact" w:val="844"/>
          <w:jc w:val="center"/>
        </w:trPr>
        <w:tc>
          <w:tcPr>
            <w:tcW w:w="383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5D42DA" w:rsidRPr="001C6590" w:rsidRDefault="005D42DA" w:rsidP="003C230B">
            <w:pPr>
              <w:spacing w:after="0" w:line="240" w:lineRule="auto"/>
              <w:rPr>
                <w:rFonts w:ascii="Calibri" w:eastAsia="Times New Roman" w:hAnsi="Calibri" w:cs="Times New Roman"/>
                <w:b/>
                <w:bCs/>
                <w:color w:val="FFFFFF"/>
                <w:sz w:val="20"/>
                <w:szCs w:val="20"/>
                <w:lang w:eastAsia="tr-TR"/>
              </w:rPr>
            </w:pPr>
            <w:r w:rsidRPr="001C6590">
              <w:rPr>
                <w:rFonts w:ascii="Calibri" w:eastAsia="Times New Roman" w:hAnsi="Calibri" w:cs="Times New Roman"/>
                <w:b/>
                <w:bCs/>
                <w:color w:val="FFFFFF"/>
                <w:sz w:val="20"/>
                <w:szCs w:val="20"/>
                <w:lang w:val="en-US" w:eastAsia="tr-TR"/>
              </w:rPr>
              <w:t>Hedefe İlişkin Sapmanın Nedeni*</w:t>
            </w:r>
          </w:p>
        </w:tc>
        <w:tc>
          <w:tcPr>
            <w:tcW w:w="6850" w:type="dxa"/>
            <w:gridSpan w:val="4"/>
            <w:tcBorders>
              <w:top w:val="single" w:sz="4" w:space="0" w:color="auto"/>
              <w:left w:val="nil"/>
              <w:bottom w:val="single" w:sz="4" w:space="0" w:color="auto"/>
              <w:right w:val="single" w:sz="4" w:space="0" w:color="000000"/>
            </w:tcBorders>
            <w:shd w:val="clear" w:color="auto" w:fill="auto"/>
            <w:vAlign w:val="center"/>
            <w:hideMark/>
          </w:tcPr>
          <w:p w:rsidR="005D42DA" w:rsidRPr="00B170A1" w:rsidRDefault="000911F5" w:rsidP="00E32015">
            <w:pPr>
              <w:spacing w:after="0" w:line="240" w:lineRule="auto"/>
              <w:jc w:val="both"/>
              <w:rPr>
                <w:rFonts w:ascii="Calibri" w:hAnsi="Calibri" w:cs="Times New Roman"/>
                <w:color w:val="000000"/>
                <w:sz w:val="20"/>
              </w:rPr>
            </w:pPr>
            <w:r w:rsidRPr="00B170A1">
              <w:rPr>
                <w:rFonts w:ascii="Calibri" w:hAnsi="Calibri" w:cs="Times New Roman"/>
                <w:color w:val="000000"/>
                <w:sz w:val="20"/>
              </w:rPr>
              <w:t xml:space="preserve">Akademik Personelde motivasyon düşüklüğü ile Ulusal ve </w:t>
            </w:r>
            <w:r w:rsidR="007B123E" w:rsidRPr="00B170A1">
              <w:rPr>
                <w:rFonts w:ascii="Calibri" w:hAnsi="Calibri" w:cs="Times New Roman"/>
                <w:color w:val="000000"/>
                <w:sz w:val="20"/>
              </w:rPr>
              <w:t>uluslararası düzeyde araştırmaya ayrılan kaynakların azalması</w:t>
            </w:r>
          </w:p>
        </w:tc>
      </w:tr>
      <w:tr w:rsidR="005D42DA" w:rsidRPr="001C6590" w:rsidTr="0040657A">
        <w:trPr>
          <w:trHeight w:hRule="exact" w:val="856"/>
          <w:jc w:val="center"/>
        </w:trPr>
        <w:tc>
          <w:tcPr>
            <w:tcW w:w="383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5D42DA" w:rsidRPr="001C6590" w:rsidRDefault="005D42DA" w:rsidP="003C230B">
            <w:pPr>
              <w:spacing w:after="0" w:line="240" w:lineRule="auto"/>
              <w:rPr>
                <w:rFonts w:ascii="Calibri" w:eastAsia="Times New Roman" w:hAnsi="Calibri" w:cs="Times New Roman"/>
                <w:b/>
                <w:bCs/>
                <w:color w:val="FFFFFF"/>
                <w:sz w:val="20"/>
                <w:szCs w:val="20"/>
                <w:lang w:eastAsia="tr-TR"/>
              </w:rPr>
            </w:pPr>
            <w:r w:rsidRPr="001C6590">
              <w:rPr>
                <w:rFonts w:ascii="Calibri" w:eastAsia="Times New Roman" w:hAnsi="Calibri" w:cs="Times New Roman"/>
                <w:b/>
                <w:bCs/>
                <w:color w:val="FFFFFF"/>
                <w:sz w:val="20"/>
                <w:szCs w:val="20"/>
                <w:lang w:val="en-US" w:eastAsia="tr-TR"/>
              </w:rPr>
              <w:t>Hedefe İlişkin Alınacak Önlemler</w:t>
            </w:r>
          </w:p>
        </w:tc>
        <w:tc>
          <w:tcPr>
            <w:tcW w:w="6850" w:type="dxa"/>
            <w:gridSpan w:val="4"/>
            <w:tcBorders>
              <w:top w:val="single" w:sz="4" w:space="0" w:color="auto"/>
              <w:left w:val="nil"/>
              <w:bottom w:val="single" w:sz="4" w:space="0" w:color="auto"/>
              <w:right w:val="single" w:sz="4" w:space="0" w:color="000000"/>
            </w:tcBorders>
            <w:shd w:val="clear" w:color="auto" w:fill="auto"/>
            <w:vAlign w:val="center"/>
          </w:tcPr>
          <w:p w:rsidR="005D42DA" w:rsidRPr="00B170A1" w:rsidRDefault="007B123E" w:rsidP="007B123E">
            <w:pPr>
              <w:spacing w:after="0" w:line="240" w:lineRule="auto"/>
              <w:jc w:val="both"/>
              <w:rPr>
                <w:rFonts w:ascii="Calibri" w:hAnsi="Calibri" w:cs="Times New Roman"/>
                <w:color w:val="000000"/>
                <w:sz w:val="20"/>
              </w:rPr>
            </w:pPr>
            <w:r w:rsidRPr="00B170A1">
              <w:rPr>
                <w:rFonts w:ascii="Calibri" w:hAnsi="Calibri" w:cs="Times New Roman"/>
                <w:color w:val="000000"/>
                <w:sz w:val="20"/>
              </w:rPr>
              <w:t>İndekslerce taranan dergilerde yapılan yayınlara teşvik/başarı desteği artırılacak, atama yükseltme kriterlerinde yayın etkisi ile doktora ve uzmanlık çalışmalarında yayın koşulları arttırılacaktır.</w:t>
            </w:r>
          </w:p>
        </w:tc>
      </w:tr>
      <w:tr w:rsidR="005D42DA" w:rsidRPr="001C6590" w:rsidTr="0040657A">
        <w:trPr>
          <w:trHeight w:hRule="exact" w:val="381"/>
          <w:jc w:val="center"/>
        </w:trPr>
        <w:tc>
          <w:tcPr>
            <w:tcW w:w="383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5D42DA" w:rsidRPr="001C6590" w:rsidRDefault="005D42DA" w:rsidP="003C230B">
            <w:pPr>
              <w:spacing w:after="0" w:line="240" w:lineRule="auto"/>
              <w:rPr>
                <w:rFonts w:ascii="Calibri" w:eastAsia="Times New Roman" w:hAnsi="Calibri" w:cs="Times New Roman"/>
                <w:b/>
                <w:bCs/>
                <w:color w:val="FFFFFF"/>
                <w:sz w:val="20"/>
                <w:szCs w:val="20"/>
                <w:lang w:eastAsia="tr-TR"/>
              </w:rPr>
            </w:pPr>
            <w:r w:rsidRPr="001C6590">
              <w:rPr>
                <w:rFonts w:ascii="Calibri" w:eastAsia="Times New Roman" w:hAnsi="Calibri" w:cs="Times New Roman"/>
                <w:b/>
                <w:bCs/>
                <w:color w:val="FFFFFF"/>
                <w:sz w:val="20"/>
                <w:szCs w:val="20"/>
                <w:lang w:val="en-US" w:eastAsia="tr-TR"/>
              </w:rPr>
              <w:t>Sorumlu Birim</w:t>
            </w:r>
          </w:p>
        </w:tc>
        <w:tc>
          <w:tcPr>
            <w:tcW w:w="6850" w:type="dxa"/>
            <w:gridSpan w:val="4"/>
            <w:tcBorders>
              <w:top w:val="single" w:sz="4" w:space="0" w:color="auto"/>
              <w:left w:val="nil"/>
              <w:bottom w:val="single" w:sz="4" w:space="0" w:color="auto"/>
              <w:right w:val="single" w:sz="4" w:space="0" w:color="000000"/>
            </w:tcBorders>
            <w:shd w:val="clear" w:color="auto" w:fill="auto"/>
            <w:vAlign w:val="center"/>
            <w:hideMark/>
          </w:tcPr>
          <w:p w:rsidR="005D42DA" w:rsidRPr="00B170A1" w:rsidRDefault="005D42DA" w:rsidP="003C230B">
            <w:pPr>
              <w:spacing w:after="0" w:line="240" w:lineRule="auto"/>
              <w:rPr>
                <w:rFonts w:ascii="Calibri" w:hAnsi="Calibri" w:cs="Times New Roman"/>
                <w:color w:val="000000"/>
                <w:sz w:val="20"/>
              </w:rPr>
            </w:pPr>
            <w:r w:rsidRPr="00B170A1">
              <w:rPr>
                <w:rFonts w:ascii="Calibri" w:hAnsi="Calibri" w:cs="Times New Roman"/>
                <w:color w:val="000000"/>
                <w:sz w:val="20"/>
              </w:rPr>
              <w:t>Teknoloji Transfer Ofisi Uygulama ve Araştırma Merkezi</w:t>
            </w:r>
          </w:p>
        </w:tc>
      </w:tr>
      <w:tr w:rsidR="005D42DA" w:rsidRPr="007337C0" w:rsidTr="0040657A">
        <w:trPr>
          <w:trHeight w:val="746"/>
          <w:jc w:val="center"/>
        </w:trPr>
        <w:tc>
          <w:tcPr>
            <w:tcW w:w="3001" w:type="dxa"/>
            <w:tcBorders>
              <w:top w:val="nil"/>
              <w:left w:val="single" w:sz="4" w:space="0" w:color="auto"/>
              <w:bottom w:val="single" w:sz="4" w:space="0" w:color="auto"/>
              <w:right w:val="single" w:sz="4" w:space="0" w:color="auto"/>
            </w:tcBorders>
            <w:shd w:val="clear" w:color="000000" w:fill="4AACC5"/>
            <w:vAlign w:val="center"/>
            <w:hideMark/>
          </w:tcPr>
          <w:p w:rsidR="005D42DA" w:rsidRPr="007337C0" w:rsidRDefault="005D42DA" w:rsidP="003C230B">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Göstergesi</w:t>
            </w:r>
          </w:p>
        </w:tc>
        <w:tc>
          <w:tcPr>
            <w:tcW w:w="837" w:type="dxa"/>
            <w:tcBorders>
              <w:top w:val="nil"/>
              <w:left w:val="nil"/>
              <w:bottom w:val="single" w:sz="4" w:space="0" w:color="auto"/>
              <w:right w:val="single" w:sz="4" w:space="0" w:color="auto"/>
            </w:tcBorders>
            <w:shd w:val="clear" w:color="000000" w:fill="4AACC5"/>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Etkisi (%)</w:t>
            </w:r>
          </w:p>
        </w:tc>
        <w:tc>
          <w:tcPr>
            <w:tcW w:w="1248" w:type="dxa"/>
            <w:tcBorders>
              <w:top w:val="nil"/>
              <w:left w:val="nil"/>
              <w:bottom w:val="single" w:sz="4" w:space="0" w:color="auto"/>
              <w:right w:val="single" w:sz="4" w:space="0" w:color="auto"/>
            </w:tcBorders>
            <w:shd w:val="clear" w:color="000000" w:fill="4AACC5"/>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Plan Dönemi Başlangıç Değeri    (A)</w:t>
            </w:r>
          </w:p>
        </w:tc>
        <w:tc>
          <w:tcPr>
            <w:tcW w:w="1816" w:type="dxa"/>
            <w:tcBorders>
              <w:top w:val="nil"/>
              <w:left w:val="nil"/>
              <w:bottom w:val="single" w:sz="4" w:space="0" w:color="auto"/>
              <w:right w:val="single" w:sz="4" w:space="0" w:color="auto"/>
            </w:tcBorders>
            <w:shd w:val="clear" w:color="000000" w:fill="4AACC5"/>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Yılsonu Hedeflenen Değer (B)</w:t>
            </w:r>
          </w:p>
        </w:tc>
        <w:tc>
          <w:tcPr>
            <w:tcW w:w="1946" w:type="dxa"/>
            <w:tcBorders>
              <w:top w:val="nil"/>
              <w:left w:val="nil"/>
              <w:bottom w:val="single" w:sz="4" w:space="0" w:color="auto"/>
              <w:right w:val="single" w:sz="4" w:space="0" w:color="auto"/>
            </w:tcBorders>
            <w:shd w:val="clear" w:color="000000" w:fill="4AACC5"/>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Gerçekleşme Değeri (C)</w:t>
            </w:r>
          </w:p>
        </w:tc>
        <w:tc>
          <w:tcPr>
            <w:tcW w:w="1840" w:type="dxa"/>
            <w:tcBorders>
              <w:top w:val="nil"/>
              <w:left w:val="nil"/>
              <w:bottom w:val="single" w:sz="4" w:space="0" w:color="auto"/>
              <w:right w:val="single" w:sz="4" w:space="0" w:color="auto"/>
            </w:tcBorders>
            <w:shd w:val="clear" w:color="000000" w:fill="4AACC5"/>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                                                              (C-A)/(B-A)</w:t>
            </w:r>
          </w:p>
        </w:tc>
      </w:tr>
      <w:tr w:rsidR="005D42DA" w:rsidRPr="007337C0" w:rsidTr="0040657A">
        <w:trPr>
          <w:trHeight w:val="653"/>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5D42DA" w:rsidRPr="007337C0" w:rsidRDefault="005D42DA" w:rsidP="003C230B">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eastAsia="tr-TR"/>
              </w:rPr>
              <w:t>PG.2.1.1. SCI, SCI-Exp, SSCI ve AHCI kapsamındaki dergilerde tam metin makale sayısı</w:t>
            </w:r>
          </w:p>
        </w:tc>
        <w:tc>
          <w:tcPr>
            <w:tcW w:w="837" w:type="dxa"/>
            <w:tcBorders>
              <w:top w:val="nil"/>
              <w:left w:val="nil"/>
              <w:bottom w:val="single" w:sz="4" w:space="0" w:color="auto"/>
              <w:right w:val="single" w:sz="4" w:space="0" w:color="auto"/>
            </w:tcBorders>
            <w:shd w:val="clear" w:color="auto" w:fill="auto"/>
            <w:vAlign w:val="center"/>
            <w:hideMark/>
          </w:tcPr>
          <w:p w:rsidR="005D42DA" w:rsidRPr="007337C0" w:rsidRDefault="005D42DA"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val="en-US" w:eastAsia="tr-TR"/>
              </w:rPr>
              <w:t>60%</w:t>
            </w:r>
          </w:p>
        </w:tc>
        <w:tc>
          <w:tcPr>
            <w:tcW w:w="1248" w:type="dxa"/>
            <w:tcBorders>
              <w:top w:val="nil"/>
              <w:left w:val="nil"/>
              <w:bottom w:val="single" w:sz="4" w:space="0" w:color="auto"/>
              <w:right w:val="single" w:sz="4" w:space="0" w:color="auto"/>
            </w:tcBorders>
            <w:shd w:val="clear" w:color="auto" w:fill="auto"/>
            <w:vAlign w:val="center"/>
            <w:hideMark/>
          </w:tcPr>
          <w:p w:rsidR="005D42DA" w:rsidRPr="007337C0" w:rsidRDefault="005D42DA"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164</w:t>
            </w:r>
          </w:p>
        </w:tc>
        <w:tc>
          <w:tcPr>
            <w:tcW w:w="1816" w:type="dxa"/>
            <w:tcBorders>
              <w:top w:val="nil"/>
              <w:left w:val="nil"/>
              <w:bottom w:val="single" w:sz="4" w:space="0" w:color="auto"/>
              <w:right w:val="single" w:sz="4" w:space="0" w:color="auto"/>
            </w:tcBorders>
            <w:shd w:val="clear" w:color="auto" w:fill="auto"/>
            <w:vAlign w:val="center"/>
            <w:hideMark/>
          </w:tcPr>
          <w:p w:rsidR="005D42DA" w:rsidRPr="007337C0" w:rsidRDefault="0040657A"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1</w:t>
            </w:r>
            <w:r w:rsidR="00613569" w:rsidRPr="007337C0">
              <w:rPr>
                <w:rFonts w:ascii="Calibri" w:eastAsia="Times New Roman" w:hAnsi="Calibri" w:cs="Times New Roman"/>
                <w:color w:val="000000"/>
                <w:sz w:val="20"/>
                <w:szCs w:val="20"/>
                <w:lang w:eastAsia="tr-TR"/>
              </w:rPr>
              <w:t>264</w:t>
            </w:r>
          </w:p>
        </w:tc>
        <w:tc>
          <w:tcPr>
            <w:tcW w:w="1946" w:type="dxa"/>
            <w:tcBorders>
              <w:top w:val="nil"/>
              <w:left w:val="nil"/>
              <w:bottom w:val="single" w:sz="4" w:space="0" w:color="auto"/>
              <w:right w:val="single" w:sz="4" w:space="0" w:color="auto"/>
            </w:tcBorders>
            <w:shd w:val="clear" w:color="auto" w:fill="auto"/>
            <w:vAlign w:val="center"/>
            <w:hideMark/>
          </w:tcPr>
          <w:p w:rsidR="005D42DA" w:rsidRPr="007337C0" w:rsidRDefault="00077EF7"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sz w:val="20"/>
                <w:szCs w:val="20"/>
                <w:lang w:eastAsia="tr-TR"/>
              </w:rPr>
              <w:t>1203</w:t>
            </w:r>
          </w:p>
        </w:tc>
        <w:tc>
          <w:tcPr>
            <w:tcW w:w="1840" w:type="dxa"/>
            <w:tcBorders>
              <w:top w:val="nil"/>
              <w:left w:val="nil"/>
              <w:bottom w:val="single" w:sz="4" w:space="0" w:color="auto"/>
              <w:right w:val="single" w:sz="4" w:space="0" w:color="auto"/>
            </w:tcBorders>
            <w:shd w:val="clear" w:color="auto" w:fill="auto"/>
            <w:vAlign w:val="center"/>
            <w:hideMark/>
          </w:tcPr>
          <w:p w:rsidR="005D42DA" w:rsidRPr="007337C0" w:rsidRDefault="00B417E9" w:rsidP="0040657A">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 xml:space="preserve">% </w:t>
            </w:r>
            <w:r w:rsidR="0040657A" w:rsidRPr="007337C0">
              <w:rPr>
                <w:rFonts w:ascii="Calibri" w:eastAsia="Times New Roman" w:hAnsi="Calibri" w:cs="Times New Roman"/>
                <w:color w:val="000000"/>
                <w:sz w:val="20"/>
                <w:szCs w:val="20"/>
                <w:lang w:eastAsia="tr-TR"/>
              </w:rPr>
              <w:t>94,45</w:t>
            </w:r>
          </w:p>
        </w:tc>
      </w:tr>
      <w:tr w:rsidR="005D42DA" w:rsidRPr="007337C0" w:rsidTr="00057539">
        <w:trPr>
          <w:trHeight w:val="308"/>
          <w:jc w:val="center"/>
        </w:trPr>
        <w:tc>
          <w:tcPr>
            <w:tcW w:w="10688" w:type="dxa"/>
            <w:gridSpan w:val="6"/>
            <w:tcBorders>
              <w:top w:val="single" w:sz="4" w:space="0" w:color="auto"/>
              <w:left w:val="nil"/>
              <w:bottom w:val="single" w:sz="4" w:space="0" w:color="auto"/>
              <w:right w:val="single" w:sz="4" w:space="0" w:color="000000"/>
            </w:tcBorders>
            <w:shd w:val="clear" w:color="000000" w:fill="48AEC3"/>
            <w:noWrap/>
            <w:vAlign w:val="bottom"/>
            <w:hideMark/>
          </w:tcPr>
          <w:p w:rsidR="005D42DA" w:rsidRPr="007337C0" w:rsidRDefault="005D42DA" w:rsidP="003C230B">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Göstergelerine İlişkin Değerlendirmeler</w:t>
            </w:r>
          </w:p>
        </w:tc>
      </w:tr>
      <w:tr w:rsidR="0040657A" w:rsidRPr="007337C0" w:rsidTr="0040657A">
        <w:trPr>
          <w:trHeight w:val="362"/>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40657A" w:rsidRPr="007337C0" w:rsidRDefault="0040657A" w:rsidP="003C230B">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İlgililik</w:t>
            </w:r>
          </w:p>
        </w:tc>
        <w:tc>
          <w:tcPr>
            <w:tcW w:w="7687" w:type="dxa"/>
            <w:gridSpan w:val="5"/>
            <w:tcBorders>
              <w:top w:val="nil"/>
              <w:left w:val="nil"/>
              <w:bottom w:val="single" w:sz="4" w:space="0" w:color="auto"/>
              <w:right w:val="single" w:sz="4" w:space="0" w:color="auto"/>
            </w:tcBorders>
            <w:shd w:val="clear" w:color="auto" w:fill="auto"/>
            <w:vAlign w:val="center"/>
            <w:hideMark/>
          </w:tcPr>
          <w:p w:rsidR="0040657A" w:rsidRPr="007337C0" w:rsidRDefault="0040657A" w:rsidP="009938F6">
            <w:pPr>
              <w:pStyle w:val="ListeParagraf"/>
              <w:numPr>
                <w:ilvl w:val="0"/>
                <w:numId w:val="9"/>
              </w:numPr>
              <w:ind w:left="214" w:hanging="214"/>
              <w:jc w:val="both"/>
              <w:rPr>
                <w:rFonts w:ascii="Calibri" w:hAnsi="Calibri"/>
                <w:sz w:val="20"/>
                <w:szCs w:val="20"/>
              </w:rPr>
            </w:pPr>
            <w:r w:rsidRPr="007337C0">
              <w:rPr>
                <w:rFonts w:ascii="Calibri" w:hAnsi="Calibri"/>
                <w:sz w:val="20"/>
                <w:szCs w:val="20"/>
              </w:rPr>
              <w:t>Göstergemiz başarılı düzeyde gerçekleşmiştir.</w:t>
            </w:r>
          </w:p>
        </w:tc>
      </w:tr>
      <w:tr w:rsidR="0040657A" w:rsidRPr="007337C0" w:rsidTr="0040657A">
        <w:trPr>
          <w:trHeight w:val="573"/>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40657A" w:rsidRPr="007337C0" w:rsidRDefault="0040657A" w:rsidP="003C230B">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Etkililik</w:t>
            </w:r>
          </w:p>
        </w:tc>
        <w:tc>
          <w:tcPr>
            <w:tcW w:w="7687" w:type="dxa"/>
            <w:gridSpan w:val="5"/>
            <w:tcBorders>
              <w:top w:val="nil"/>
              <w:left w:val="nil"/>
              <w:bottom w:val="single" w:sz="4" w:space="0" w:color="auto"/>
              <w:right w:val="single" w:sz="4" w:space="0" w:color="auto"/>
            </w:tcBorders>
            <w:shd w:val="clear" w:color="auto" w:fill="auto"/>
            <w:vAlign w:val="center"/>
            <w:hideMark/>
          </w:tcPr>
          <w:p w:rsidR="0040657A" w:rsidRPr="007337C0" w:rsidRDefault="0040657A" w:rsidP="009938F6">
            <w:pPr>
              <w:pStyle w:val="ListeParagraf"/>
              <w:numPr>
                <w:ilvl w:val="0"/>
                <w:numId w:val="9"/>
              </w:numPr>
              <w:ind w:left="214" w:hanging="214"/>
              <w:jc w:val="both"/>
              <w:rPr>
                <w:rFonts w:ascii="Calibri" w:hAnsi="Calibri"/>
                <w:sz w:val="20"/>
                <w:szCs w:val="20"/>
              </w:rPr>
            </w:pPr>
            <w:r w:rsidRPr="007337C0">
              <w:rPr>
                <w:rFonts w:ascii="Calibri" w:hAnsi="Calibri"/>
                <w:sz w:val="20"/>
                <w:szCs w:val="20"/>
              </w:rPr>
              <w:t>Yabancı araştırmacılar ile işbirliği ve yeterli derecede ulusal ve uluslararası fon sağlanamadı. Göstergemizin güncellenmesine ihtiyaç yoktur. Gelecek yıllar için ön görülen hedeflerin de başarlı olması için Rektörümüz başkanlığında altı ayda bir izlenilecektir.</w:t>
            </w:r>
          </w:p>
        </w:tc>
      </w:tr>
      <w:tr w:rsidR="0040657A" w:rsidRPr="007337C0" w:rsidTr="0040657A">
        <w:trPr>
          <w:trHeight w:val="185"/>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40657A" w:rsidRPr="007337C0" w:rsidRDefault="0040657A" w:rsidP="003C230B">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Etkinlik</w:t>
            </w:r>
          </w:p>
        </w:tc>
        <w:tc>
          <w:tcPr>
            <w:tcW w:w="7687" w:type="dxa"/>
            <w:gridSpan w:val="5"/>
            <w:tcBorders>
              <w:top w:val="nil"/>
              <w:left w:val="nil"/>
              <w:bottom w:val="single" w:sz="4" w:space="0" w:color="auto"/>
              <w:right w:val="single" w:sz="4" w:space="0" w:color="auto"/>
            </w:tcBorders>
            <w:shd w:val="clear" w:color="auto" w:fill="auto"/>
            <w:vAlign w:val="center"/>
            <w:hideMark/>
          </w:tcPr>
          <w:p w:rsidR="0040657A" w:rsidRPr="007337C0" w:rsidRDefault="0040657A" w:rsidP="009938F6">
            <w:pPr>
              <w:pStyle w:val="ListeParagraf"/>
              <w:numPr>
                <w:ilvl w:val="0"/>
                <w:numId w:val="9"/>
              </w:numPr>
              <w:ind w:left="214" w:hanging="214"/>
              <w:jc w:val="both"/>
              <w:rPr>
                <w:rFonts w:ascii="Calibri" w:hAnsi="Calibri"/>
                <w:sz w:val="20"/>
                <w:szCs w:val="20"/>
              </w:rPr>
            </w:pPr>
            <w:r w:rsidRPr="007337C0">
              <w:rPr>
                <w:rFonts w:ascii="Calibri" w:hAnsi="Calibri"/>
                <w:sz w:val="20"/>
                <w:szCs w:val="20"/>
              </w:rPr>
              <w:t>Tahmin edilen maliyetin ötesine geçilmemiştir.</w:t>
            </w:r>
          </w:p>
        </w:tc>
      </w:tr>
      <w:tr w:rsidR="0040657A" w:rsidRPr="007337C0" w:rsidTr="0040657A">
        <w:trPr>
          <w:trHeight w:val="501"/>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40657A" w:rsidRPr="007337C0" w:rsidRDefault="0040657A" w:rsidP="003C230B">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Sürdürülebilirlik</w:t>
            </w:r>
          </w:p>
        </w:tc>
        <w:tc>
          <w:tcPr>
            <w:tcW w:w="7687" w:type="dxa"/>
            <w:gridSpan w:val="5"/>
            <w:tcBorders>
              <w:top w:val="nil"/>
              <w:left w:val="nil"/>
              <w:bottom w:val="single" w:sz="4" w:space="0" w:color="auto"/>
              <w:right w:val="single" w:sz="4" w:space="0" w:color="auto"/>
            </w:tcBorders>
            <w:shd w:val="clear" w:color="auto" w:fill="auto"/>
            <w:vAlign w:val="center"/>
            <w:hideMark/>
          </w:tcPr>
          <w:p w:rsidR="0040657A" w:rsidRPr="007337C0" w:rsidRDefault="0040657A" w:rsidP="009938F6">
            <w:pPr>
              <w:pStyle w:val="ListeParagraf"/>
              <w:numPr>
                <w:ilvl w:val="0"/>
                <w:numId w:val="4"/>
              </w:numPr>
              <w:tabs>
                <w:tab w:val="left" w:pos="922"/>
              </w:tabs>
              <w:spacing w:before="39"/>
              <w:ind w:left="214" w:right="87" w:hanging="214"/>
              <w:jc w:val="both"/>
              <w:rPr>
                <w:rFonts w:ascii="Calibri" w:hAnsi="Calibri"/>
                <w:sz w:val="20"/>
                <w:szCs w:val="20"/>
              </w:rPr>
            </w:pPr>
            <w:r w:rsidRPr="007337C0">
              <w:rPr>
                <w:rFonts w:ascii="Calibri" w:hAnsi="Calibri"/>
                <w:sz w:val="20"/>
                <w:szCs w:val="20"/>
              </w:rPr>
              <w:t>Ulusal ve uluslararası fon kaynakları takip edilerek zamanında bilgilendirmeler yapılacak ve Rektörümüz başkanlığında akademik personellerimizin moral motivasyonları yakından izlenilerek sürekli yayın yapmalarına teşvik edileceklerdir.</w:t>
            </w:r>
          </w:p>
        </w:tc>
      </w:tr>
      <w:tr w:rsidR="005D42DA" w:rsidRPr="007337C0" w:rsidTr="0040657A">
        <w:trPr>
          <w:trHeight w:val="672"/>
          <w:jc w:val="center"/>
        </w:trPr>
        <w:tc>
          <w:tcPr>
            <w:tcW w:w="3001" w:type="dxa"/>
            <w:tcBorders>
              <w:top w:val="nil"/>
              <w:left w:val="single" w:sz="4" w:space="0" w:color="auto"/>
              <w:bottom w:val="single" w:sz="4" w:space="0" w:color="auto"/>
              <w:right w:val="single" w:sz="4" w:space="0" w:color="auto"/>
            </w:tcBorders>
            <w:shd w:val="clear" w:color="000000" w:fill="48AEC3"/>
            <w:vAlign w:val="center"/>
            <w:hideMark/>
          </w:tcPr>
          <w:p w:rsidR="005D42DA" w:rsidRPr="007337C0" w:rsidRDefault="005D42DA" w:rsidP="003C230B">
            <w:pPr>
              <w:spacing w:after="0" w:line="240" w:lineRule="auto"/>
              <w:jc w:val="both"/>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Göstergesi</w:t>
            </w:r>
          </w:p>
        </w:tc>
        <w:tc>
          <w:tcPr>
            <w:tcW w:w="837" w:type="dxa"/>
            <w:tcBorders>
              <w:top w:val="nil"/>
              <w:left w:val="nil"/>
              <w:bottom w:val="single" w:sz="4" w:space="0" w:color="auto"/>
              <w:right w:val="single" w:sz="4" w:space="0" w:color="auto"/>
            </w:tcBorders>
            <w:shd w:val="clear" w:color="000000" w:fill="48AEC3"/>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Etkisi (%)</w:t>
            </w:r>
          </w:p>
        </w:tc>
        <w:tc>
          <w:tcPr>
            <w:tcW w:w="1248" w:type="dxa"/>
            <w:tcBorders>
              <w:top w:val="nil"/>
              <w:left w:val="nil"/>
              <w:bottom w:val="single" w:sz="4" w:space="0" w:color="auto"/>
              <w:right w:val="single" w:sz="4" w:space="0" w:color="auto"/>
            </w:tcBorders>
            <w:shd w:val="clear" w:color="000000" w:fill="48AEC3"/>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Plan Dönemi Başlangıç Değeri    (A)</w:t>
            </w:r>
          </w:p>
        </w:tc>
        <w:tc>
          <w:tcPr>
            <w:tcW w:w="1816" w:type="dxa"/>
            <w:tcBorders>
              <w:top w:val="nil"/>
              <w:left w:val="nil"/>
              <w:bottom w:val="single" w:sz="4" w:space="0" w:color="auto"/>
              <w:right w:val="single" w:sz="4" w:space="0" w:color="auto"/>
            </w:tcBorders>
            <w:shd w:val="clear" w:color="000000" w:fill="48AEC3"/>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Yılsonu Hedeflenen Değer (B)</w:t>
            </w:r>
          </w:p>
        </w:tc>
        <w:tc>
          <w:tcPr>
            <w:tcW w:w="1946" w:type="dxa"/>
            <w:tcBorders>
              <w:top w:val="nil"/>
              <w:left w:val="nil"/>
              <w:bottom w:val="single" w:sz="4" w:space="0" w:color="auto"/>
              <w:right w:val="single" w:sz="4" w:space="0" w:color="auto"/>
            </w:tcBorders>
            <w:shd w:val="clear" w:color="000000" w:fill="48AEC3"/>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Gerçekleşme Değeri (C)</w:t>
            </w:r>
          </w:p>
        </w:tc>
        <w:tc>
          <w:tcPr>
            <w:tcW w:w="1840" w:type="dxa"/>
            <w:tcBorders>
              <w:top w:val="nil"/>
              <w:left w:val="nil"/>
              <w:bottom w:val="single" w:sz="4" w:space="0" w:color="auto"/>
              <w:right w:val="single" w:sz="4" w:space="0" w:color="auto"/>
            </w:tcBorders>
            <w:shd w:val="clear" w:color="000000" w:fill="48AEC3"/>
            <w:vAlign w:val="center"/>
            <w:hideMark/>
          </w:tcPr>
          <w:p w:rsidR="005D42DA" w:rsidRPr="007337C0" w:rsidRDefault="005D42DA" w:rsidP="003C230B">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                                                              (C-A)/(B-A)</w:t>
            </w:r>
          </w:p>
        </w:tc>
      </w:tr>
      <w:tr w:rsidR="005D42DA" w:rsidRPr="007337C0" w:rsidTr="0040657A">
        <w:trPr>
          <w:trHeight w:val="653"/>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5D42DA" w:rsidRPr="007337C0" w:rsidRDefault="005D42DA" w:rsidP="003C230B">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eastAsia="tr-TR"/>
              </w:rPr>
              <w:t xml:space="preserve">PG.2.1.2. SCI, SCI-Exp, SSCI ve AHCI kapsamı dışındaki dergilerde tam metin makale sayısı </w:t>
            </w:r>
          </w:p>
        </w:tc>
        <w:tc>
          <w:tcPr>
            <w:tcW w:w="837" w:type="dxa"/>
            <w:tcBorders>
              <w:top w:val="nil"/>
              <w:left w:val="nil"/>
              <w:bottom w:val="single" w:sz="4" w:space="0" w:color="auto"/>
              <w:right w:val="single" w:sz="4" w:space="0" w:color="auto"/>
            </w:tcBorders>
            <w:shd w:val="clear" w:color="auto" w:fill="auto"/>
            <w:vAlign w:val="center"/>
            <w:hideMark/>
          </w:tcPr>
          <w:p w:rsidR="005D42DA" w:rsidRPr="007337C0" w:rsidRDefault="005D42DA"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val="en-US" w:eastAsia="tr-TR"/>
              </w:rPr>
              <w:t>20%</w:t>
            </w:r>
          </w:p>
        </w:tc>
        <w:tc>
          <w:tcPr>
            <w:tcW w:w="1248" w:type="dxa"/>
            <w:tcBorders>
              <w:top w:val="nil"/>
              <w:left w:val="nil"/>
              <w:bottom w:val="single" w:sz="4" w:space="0" w:color="auto"/>
              <w:right w:val="single" w:sz="4" w:space="0" w:color="auto"/>
            </w:tcBorders>
            <w:shd w:val="clear" w:color="auto" w:fill="auto"/>
            <w:vAlign w:val="center"/>
            <w:hideMark/>
          </w:tcPr>
          <w:p w:rsidR="005D42DA" w:rsidRPr="007337C0" w:rsidRDefault="005D42DA"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151</w:t>
            </w:r>
          </w:p>
        </w:tc>
        <w:tc>
          <w:tcPr>
            <w:tcW w:w="1816" w:type="dxa"/>
            <w:tcBorders>
              <w:top w:val="nil"/>
              <w:left w:val="nil"/>
              <w:bottom w:val="single" w:sz="4" w:space="0" w:color="auto"/>
              <w:right w:val="single" w:sz="4" w:space="0" w:color="auto"/>
            </w:tcBorders>
            <w:shd w:val="clear" w:color="auto" w:fill="auto"/>
            <w:vAlign w:val="center"/>
            <w:hideMark/>
          </w:tcPr>
          <w:p w:rsidR="005D42DA" w:rsidRPr="007337C0" w:rsidRDefault="0040657A"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1164</w:t>
            </w:r>
          </w:p>
        </w:tc>
        <w:tc>
          <w:tcPr>
            <w:tcW w:w="1946" w:type="dxa"/>
            <w:tcBorders>
              <w:top w:val="nil"/>
              <w:left w:val="nil"/>
              <w:bottom w:val="single" w:sz="4" w:space="0" w:color="auto"/>
              <w:right w:val="single" w:sz="4" w:space="0" w:color="auto"/>
            </w:tcBorders>
            <w:shd w:val="clear" w:color="auto" w:fill="auto"/>
            <w:vAlign w:val="center"/>
            <w:hideMark/>
          </w:tcPr>
          <w:p w:rsidR="005D42DA" w:rsidRPr="007337C0" w:rsidRDefault="000B69B6" w:rsidP="003C230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852</w:t>
            </w:r>
          </w:p>
        </w:tc>
        <w:tc>
          <w:tcPr>
            <w:tcW w:w="1840" w:type="dxa"/>
            <w:tcBorders>
              <w:top w:val="nil"/>
              <w:left w:val="nil"/>
              <w:bottom w:val="single" w:sz="4" w:space="0" w:color="auto"/>
              <w:right w:val="single" w:sz="4" w:space="0" w:color="auto"/>
            </w:tcBorders>
            <w:shd w:val="clear" w:color="auto" w:fill="auto"/>
            <w:vAlign w:val="center"/>
            <w:hideMark/>
          </w:tcPr>
          <w:p w:rsidR="005D42DA" w:rsidRPr="007337C0" w:rsidRDefault="000B69B6" w:rsidP="0040657A">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 xml:space="preserve">% </w:t>
            </w:r>
            <w:r w:rsidR="0040657A" w:rsidRPr="007337C0">
              <w:rPr>
                <w:rFonts w:ascii="Calibri" w:eastAsia="Times New Roman" w:hAnsi="Calibri" w:cs="Times New Roman"/>
                <w:color w:val="000000"/>
                <w:sz w:val="20"/>
                <w:szCs w:val="20"/>
                <w:lang w:eastAsia="tr-TR"/>
              </w:rPr>
              <w:t>69,20</w:t>
            </w:r>
          </w:p>
        </w:tc>
      </w:tr>
      <w:tr w:rsidR="005D42DA" w:rsidRPr="007337C0" w:rsidTr="00057539">
        <w:trPr>
          <w:trHeight w:val="311"/>
          <w:jc w:val="center"/>
        </w:trPr>
        <w:tc>
          <w:tcPr>
            <w:tcW w:w="10688" w:type="dxa"/>
            <w:gridSpan w:val="6"/>
            <w:tcBorders>
              <w:top w:val="single" w:sz="4" w:space="0" w:color="auto"/>
              <w:left w:val="nil"/>
              <w:bottom w:val="single" w:sz="4" w:space="0" w:color="auto"/>
              <w:right w:val="single" w:sz="4" w:space="0" w:color="000000"/>
            </w:tcBorders>
            <w:shd w:val="clear" w:color="000000" w:fill="48AEC3"/>
            <w:noWrap/>
            <w:vAlign w:val="bottom"/>
            <w:hideMark/>
          </w:tcPr>
          <w:p w:rsidR="005D42DA" w:rsidRPr="007337C0" w:rsidRDefault="005D42DA" w:rsidP="003C230B">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Göstergelerine İlişkin Değerlendirmeler</w:t>
            </w:r>
          </w:p>
        </w:tc>
      </w:tr>
      <w:tr w:rsidR="00B170A1" w:rsidRPr="007337C0" w:rsidTr="0040657A">
        <w:trPr>
          <w:trHeight w:val="325"/>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B170A1" w:rsidRPr="007337C0" w:rsidRDefault="00B170A1" w:rsidP="00154DA9">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İlgililik</w:t>
            </w:r>
          </w:p>
        </w:tc>
        <w:tc>
          <w:tcPr>
            <w:tcW w:w="7687" w:type="dxa"/>
            <w:gridSpan w:val="5"/>
            <w:tcBorders>
              <w:top w:val="nil"/>
              <w:left w:val="nil"/>
              <w:bottom w:val="single" w:sz="4" w:space="0" w:color="auto"/>
              <w:right w:val="single" w:sz="4" w:space="0" w:color="auto"/>
            </w:tcBorders>
            <w:shd w:val="clear" w:color="auto" w:fill="auto"/>
            <w:vAlign w:val="center"/>
          </w:tcPr>
          <w:p w:rsidR="00B170A1" w:rsidRPr="007337C0" w:rsidRDefault="00B170A1" w:rsidP="009938F6">
            <w:pPr>
              <w:pStyle w:val="ListeParagraf"/>
              <w:numPr>
                <w:ilvl w:val="0"/>
                <w:numId w:val="25"/>
              </w:numPr>
              <w:ind w:left="214" w:hanging="214"/>
              <w:jc w:val="both"/>
              <w:rPr>
                <w:rFonts w:ascii="Times New Roman" w:eastAsia="Times New Roman" w:hAnsi="Times New Roman" w:cs="Times New Roman"/>
                <w:color w:val="000000"/>
                <w:sz w:val="20"/>
                <w:szCs w:val="20"/>
                <w:lang w:eastAsia="tr-TR"/>
              </w:rPr>
            </w:pPr>
            <w:r w:rsidRPr="007337C0">
              <w:rPr>
                <w:rFonts w:ascii="Times New Roman" w:eastAsia="Times New Roman" w:hAnsi="Times New Roman" w:cs="Times New Roman"/>
                <w:color w:val="000000"/>
                <w:sz w:val="20"/>
                <w:szCs w:val="20"/>
                <w:lang w:eastAsia="tr-TR"/>
              </w:rPr>
              <w:t>Göstergemiz düşük düzeyde gerçekleşmiştir.</w:t>
            </w:r>
          </w:p>
        </w:tc>
      </w:tr>
      <w:tr w:rsidR="00B170A1" w:rsidRPr="007337C0" w:rsidTr="0040657A">
        <w:trPr>
          <w:trHeight w:val="621"/>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B170A1" w:rsidRPr="007337C0" w:rsidRDefault="00B170A1" w:rsidP="00154DA9">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Etkililik</w:t>
            </w:r>
          </w:p>
        </w:tc>
        <w:tc>
          <w:tcPr>
            <w:tcW w:w="7687" w:type="dxa"/>
            <w:gridSpan w:val="5"/>
            <w:tcBorders>
              <w:top w:val="nil"/>
              <w:left w:val="nil"/>
              <w:bottom w:val="single" w:sz="4" w:space="0" w:color="auto"/>
              <w:right w:val="single" w:sz="4" w:space="0" w:color="auto"/>
            </w:tcBorders>
            <w:shd w:val="clear" w:color="auto" w:fill="auto"/>
            <w:vAlign w:val="center"/>
          </w:tcPr>
          <w:p w:rsidR="00B170A1" w:rsidRPr="007337C0" w:rsidRDefault="00B170A1" w:rsidP="009938F6">
            <w:pPr>
              <w:pStyle w:val="ListeParagraf"/>
              <w:numPr>
                <w:ilvl w:val="0"/>
                <w:numId w:val="25"/>
              </w:numPr>
              <w:ind w:left="214" w:hanging="214"/>
              <w:jc w:val="both"/>
              <w:rPr>
                <w:rFonts w:ascii="Times New Roman" w:eastAsia="Times New Roman" w:hAnsi="Times New Roman" w:cs="Times New Roman"/>
                <w:color w:val="000000"/>
                <w:sz w:val="20"/>
                <w:szCs w:val="20"/>
                <w:lang w:eastAsia="tr-TR"/>
              </w:rPr>
            </w:pPr>
            <w:r w:rsidRPr="007337C0">
              <w:rPr>
                <w:rFonts w:ascii="Times New Roman" w:hAnsi="Times New Roman" w:cs="Times New Roman"/>
                <w:sz w:val="20"/>
                <w:szCs w:val="20"/>
              </w:rPr>
              <w:t>Yabancı araştırmacılar ile işbirliği ve yeterli derecede ulusal ve uluslararası fon sağlanamadı. Göstergemizin güncellenmesine ihtiyaç yoktur. Gelecek yıllar için ön görülen hedeflerin elde edilmesi için Rektörümüz başkanlığında altı ayda bir izlenilecektir.</w:t>
            </w:r>
          </w:p>
        </w:tc>
      </w:tr>
      <w:tr w:rsidR="00B170A1" w:rsidRPr="007337C0" w:rsidTr="0040657A">
        <w:trPr>
          <w:trHeight w:val="234"/>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B170A1" w:rsidRPr="007337C0" w:rsidRDefault="00B170A1" w:rsidP="00154DA9">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Etkinlik</w:t>
            </w:r>
          </w:p>
        </w:tc>
        <w:tc>
          <w:tcPr>
            <w:tcW w:w="7687" w:type="dxa"/>
            <w:gridSpan w:val="5"/>
            <w:tcBorders>
              <w:top w:val="nil"/>
              <w:left w:val="nil"/>
              <w:bottom w:val="single" w:sz="4" w:space="0" w:color="auto"/>
              <w:right w:val="single" w:sz="4" w:space="0" w:color="auto"/>
            </w:tcBorders>
            <w:shd w:val="clear" w:color="auto" w:fill="auto"/>
            <w:vAlign w:val="center"/>
          </w:tcPr>
          <w:p w:rsidR="00B170A1" w:rsidRPr="007337C0" w:rsidRDefault="00B170A1" w:rsidP="009938F6">
            <w:pPr>
              <w:pStyle w:val="ListeParagraf"/>
              <w:numPr>
                <w:ilvl w:val="0"/>
                <w:numId w:val="25"/>
              </w:numPr>
              <w:ind w:left="214" w:hanging="214"/>
              <w:jc w:val="both"/>
              <w:rPr>
                <w:rFonts w:ascii="Times New Roman" w:eastAsia="Times New Roman" w:hAnsi="Times New Roman" w:cs="Times New Roman"/>
                <w:color w:val="000000"/>
                <w:sz w:val="20"/>
                <w:szCs w:val="20"/>
                <w:lang w:eastAsia="tr-TR"/>
              </w:rPr>
            </w:pPr>
            <w:r w:rsidRPr="007337C0">
              <w:rPr>
                <w:rFonts w:ascii="Times New Roman" w:eastAsia="Times New Roman" w:hAnsi="Times New Roman" w:cs="Times New Roman"/>
                <w:color w:val="000000"/>
                <w:sz w:val="20"/>
                <w:szCs w:val="20"/>
                <w:lang w:eastAsia="tr-TR"/>
              </w:rPr>
              <w:t>Tahmin edilen maliyetin ötesine geçilmemiştir.</w:t>
            </w:r>
          </w:p>
        </w:tc>
      </w:tr>
      <w:tr w:rsidR="00B170A1" w:rsidRPr="007337C0" w:rsidTr="0040657A">
        <w:trPr>
          <w:trHeight w:val="791"/>
          <w:jc w:val="center"/>
        </w:trPr>
        <w:tc>
          <w:tcPr>
            <w:tcW w:w="3001" w:type="dxa"/>
            <w:tcBorders>
              <w:top w:val="nil"/>
              <w:left w:val="single" w:sz="4" w:space="0" w:color="auto"/>
              <w:bottom w:val="single" w:sz="4" w:space="0" w:color="auto"/>
              <w:right w:val="single" w:sz="4" w:space="0" w:color="auto"/>
            </w:tcBorders>
            <w:shd w:val="clear" w:color="auto" w:fill="auto"/>
            <w:vAlign w:val="center"/>
            <w:hideMark/>
          </w:tcPr>
          <w:p w:rsidR="00B170A1" w:rsidRPr="007337C0" w:rsidRDefault="00B170A1" w:rsidP="00154DA9">
            <w:pPr>
              <w:spacing w:after="0" w:line="240" w:lineRule="auto"/>
              <w:jc w:val="both"/>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Sürdürülebilirlik</w:t>
            </w:r>
          </w:p>
        </w:tc>
        <w:tc>
          <w:tcPr>
            <w:tcW w:w="7687" w:type="dxa"/>
            <w:gridSpan w:val="5"/>
            <w:tcBorders>
              <w:top w:val="nil"/>
              <w:left w:val="nil"/>
              <w:bottom w:val="single" w:sz="4" w:space="0" w:color="auto"/>
              <w:right w:val="single" w:sz="4" w:space="0" w:color="auto"/>
            </w:tcBorders>
            <w:shd w:val="clear" w:color="auto" w:fill="auto"/>
            <w:vAlign w:val="center"/>
          </w:tcPr>
          <w:p w:rsidR="00B170A1" w:rsidRPr="007337C0" w:rsidRDefault="00B170A1" w:rsidP="009938F6">
            <w:pPr>
              <w:pStyle w:val="ListeParagraf"/>
              <w:numPr>
                <w:ilvl w:val="0"/>
                <w:numId w:val="4"/>
              </w:numPr>
              <w:ind w:left="214" w:hanging="214"/>
              <w:jc w:val="both"/>
              <w:rPr>
                <w:rFonts w:ascii="Times New Roman" w:eastAsia="Times New Roman" w:hAnsi="Times New Roman" w:cs="Times New Roman"/>
                <w:color w:val="000000"/>
                <w:sz w:val="20"/>
                <w:szCs w:val="20"/>
                <w:lang w:eastAsia="tr-TR"/>
              </w:rPr>
            </w:pPr>
            <w:r w:rsidRPr="007337C0">
              <w:rPr>
                <w:rFonts w:ascii="Times New Roman" w:eastAsia="Times New Roman" w:hAnsi="Times New Roman" w:cs="Times New Roman"/>
                <w:color w:val="000000"/>
                <w:sz w:val="20"/>
                <w:szCs w:val="20"/>
                <w:lang w:eastAsia="tr-TR"/>
              </w:rPr>
              <w:t>Ulusal ve uluslararası fon kaynakları takip edilerek zamanında bilgilendirmeler yapılacak ve Rektörümüz başkanlığında akademik personellerimizin moral motivasyonları yakından izlenilerek sürekli yayın yapmalarına teşvik edileceklerdir.</w:t>
            </w:r>
          </w:p>
        </w:tc>
      </w:tr>
    </w:tbl>
    <w:p w:rsidR="004770DB" w:rsidRPr="007337C0" w:rsidRDefault="004770DB" w:rsidP="00E2238C"/>
    <w:p w:rsidR="00A55931" w:rsidRDefault="00A55931" w:rsidP="00E2238C"/>
    <w:tbl>
      <w:tblPr>
        <w:tblpPr w:leftFromText="141" w:rightFromText="141" w:vertAnchor="text" w:horzAnchor="margin" w:tblpY="-70"/>
        <w:tblW w:w="10727" w:type="dxa"/>
        <w:tblCellMar>
          <w:left w:w="70" w:type="dxa"/>
          <w:right w:w="70" w:type="dxa"/>
        </w:tblCellMar>
        <w:tblLook w:val="04A0" w:firstRow="1" w:lastRow="0" w:firstColumn="1" w:lastColumn="0" w:noHBand="0" w:noVBand="1"/>
      </w:tblPr>
      <w:tblGrid>
        <w:gridCol w:w="2536"/>
        <w:gridCol w:w="1045"/>
        <w:gridCol w:w="1288"/>
        <w:gridCol w:w="2033"/>
        <w:gridCol w:w="1964"/>
        <w:gridCol w:w="1861"/>
      </w:tblGrid>
      <w:tr w:rsidR="00AD6D99" w:rsidRPr="00644DB5" w:rsidTr="00AD6D99">
        <w:trPr>
          <w:trHeight w:val="529"/>
        </w:trPr>
        <w:tc>
          <w:tcPr>
            <w:tcW w:w="10727"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AD6D99" w:rsidRPr="00644DB5" w:rsidRDefault="00AD6D99" w:rsidP="00AD6D99">
            <w:pPr>
              <w:spacing w:after="0" w:line="240" w:lineRule="auto"/>
              <w:jc w:val="center"/>
              <w:rPr>
                <w:rFonts w:ascii="Calibri" w:eastAsia="Times New Roman" w:hAnsi="Calibri" w:cs="Times New Roman"/>
                <w:color w:val="000000"/>
                <w:sz w:val="20"/>
                <w:lang w:eastAsia="tr-TR"/>
              </w:rPr>
            </w:pPr>
            <w:r w:rsidRPr="00CB3733">
              <w:rPr>
                <w:rFonts w:ascii="Calibri" w:hAnsi="Calibri"/>
                <w:b/>
                <w:color w:val="FFFFFF" w:themeColor="background1"/>
                <w:sz w:val="28"/>
              </w:rPr>
              <w:lastRenderedPageBreak/>
              <w:t>Stratejik Plan 202</w:t>
            </w:r>
            <w:r>
              <w:rPr>
                <w:rFonts w:ascii="Calibri" w:hAnsi="Calibri"/>
                <w:b/>
                <w:color w:val="FFFFFF" w:themeColor="background1"/>
                <w:sz w:val="28"/>
              </w:rPr>
              <w:t>4</w:t>
            </w:r>
            <w:r w:rsidRPr="00CB3733">
              <w:rPr>
                <w:rFonts w:ascii="Calibri" w:hAnsi="Calibri"/>
                <w:b/>
                <w:color w:val="FFFFFF" w:themeColor="background1"/>
                <w:sz w:val="28"/>
              </w:rPr>
              <w:t xml:space="preserve"> Değerlendirme Tablosu-6</w:t>
            </w:r>
          </w:p>
        </w:tc>
      </w:tr>
      <w:tr w:rsidR="00AD6D99" w:rsidRPr="00644DB5" w:rsidTr="00AD6D99">
        <w:trPr>
          <w:trHeight w:val="529"/>
        </w:trPr>
        <w:tc>
          <w:tcPr>
            <w:tcW w:w="358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color w:val="FFFFFF"/>
                <w:lang w:eastAsia="tr-TR"/>
              </w:rPr>
            </w:pPr>
            <w:r w:rsidRPr="00644DB5">
              <w:rPr>
                <w:rFonts w:ascii="Calibri" w:eastAsia="Times New Roman" w:hAnsi="Calibri" w:cs="Times New Roman"/>
                <w:color w:val="FFFFFF"/>
                <w:lang w:eastAsia="tr-TR"/>
              </w:rPr>
              <w:t>A.2</w:t>
            </w:r>
          </w:p>
        </w:tc>
        <w:tc>
          <w:tcPr>
            <w:tcW w:w="7146" w:type="dxa"/>
            <w:gridSpan w:val="4"/>
            <w:tcBorders>
              <w:top w:val="single" w:sz="4" w:space="0" w:color="auto"/>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both"/>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lang w:eastAsia="tr-TR"/>
              </w:rPr>
              <w:t xml:space="preserve">Katma değer oluşturacak, bilime katkı sağlayacak, fikri hakların ekonomik faydaya dönüşmesini teşvik edecek araştırma faaliyetlerini en yüksek düzeye çıkarmak </w:t>
            </w:r>
          </w:p>
        </w:tc>
      </w:tr>
      <w:tr w:rsidR="00AD6D99" w:rsidRPr="00644DB5" w:rsidTr="00AD6D99">
        <w:trPr>
          <w:trHeight w:hRule="exact" w:val="363"/>
        </w:trPr>
        <w:tc>
          <w:tcPr>
            <w:tcW w:w="358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H.2.2</w:t>
            </w:r>
          </w:p>
        </w:tc>
        <w:tc>
          <w:tcPr>
            <w:tcW w:w="7146" w:type="dxa"/>
            <w:gridSpan w:val="4"/>
            <w:tcBorders>
              <w:top w:val="single" w:sz="4" w:space="0" w:color="auto"/>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both"/>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eastAsia="tr-TR"/>
              </w:rPr>
              <w:t>Üniversite kaynaklı patent sayısını her yıl 1 adet artırmak</w:t>
            </w:r>
          </w:p>
        </w:tc>
      </w:tr>
      <w:tr w:rsidR="00AD6D99" w:rsidRPr="00644DB5" w:rsidTr="00AD6D99">
        <w:trPr>
          <w:trHeight w:hRule="exact" w:val="749"/>
        </w:trPr>
        <w:tc>
          <w:tcPr>
            <w:tcW w:w="358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H</w:t>
            </w:r>
            <w:r>
              <w:rPr>
                <w:rFonts w:ascii="Calibri" w:eastAsia="Times New Roman" w:hAnsi="Calibri" w:cs="Times New Roman"/>
                <w:b/>
                <w:bCs/>
                <w:color w:val="FFFFFF"/>
                <w:sz w:val="20"/>
                <w:szCs w:val="20"/>
                <w:lang w:val="en-US" w:eastAsia="tr-TR"/>
              </w:rPr>
              <w:t>.2.2</w:t>
            </w:r>
            <w:r w:rsidRPr="00644DB5">
              <w:rPr>
                <w:rFonts w:ascii="Calibri" w:eastAsia="Times New Roman" w:hAnsi="Calibri" w:cs="Times New Roman"/>
                <w:b/>
                <w:bCs/>
                <w:color w:val="FFFFFF"/>
                <w:sz w:val="20"/>
                <w:szCs w:val="20"/>
                <w:lang w:val="en-US" w:eastAsia="tr-TR"/>
              </w:rPr>
              <w:t xml:space="preserve"> Performansı</w:t>
            </w:r>
          </w:p>
        </w:tc>
        <w:tc>
          <w:tcPr>
            <w:tcW w:w="7146" w:type="dxa"/>
            <w:gridSpan w:val="4"/>
            <w:tcBorders>
              <w:top w:val="single" w:sz="4" w:space="0" w:color="auto"/>
              <w:left w:val="nil"/>
              <w:bottom w:val="single" w:sz="4" w:space="0" w:color="auto"/>
              <w:right w:val="single" w:sz="4" w:space="0" w:color="auto"/>
            </w:tcBorders>
            <w:shd w:val="clear" w:color="auto" w:fill="auto"/>
            <w:vAlign w:val="center"/>
            <w:hideMark/>
          </w:tcPr>
          <w:p w:rsidR="00AD6D99" w:rsidRPr="004E2734" w:rsidRDefault="00AD6D99" w:rsidP="00AD6D99">
            <w:pPr>
              <w:spacing w:after="0" w:line="240" w:lineRule="auto"/>
              <w:jc w:val="both"/>
              <w:rPr>
                <w:rFonts w:ascii="Calibri" w:eastAsia="Times New Roman" w:hAnsi="Calibri" w:cs="Times New Roman"/>
                <w:color w:val="000000" w:themeColor="text1"/>
                <w:sz w:val="20"/>
                <w:szCs w:val="20"/>
                <w:lang w:val="en-US" w:eastAsia="tr-TR"/>
              </w:rPr>
            </w:pPr>
            <w:r w:rsidRPr="004E2734">
              <w:rPr>
                <w:rFonts w:ascii="Calibri" w:eastAsia="Times New Roman" w:hAnsi="Calibri" w:cs="Times New Roman"/>
                <w:color w:val="000000" w:themeColor="text1"/>
                <w:sz w:val="20"/>
                <w:szCs w:val="20"/>
                <w:lang w:val="en-US" w:eastAsia="tr-TR"/>
              </w:rPr>
              <w:t>(%100x%40)+(%0x%60)</w:t>
            </w:r>
          </w:p>
          <w:p w:rsidR="00AD6D99" w:rsidRPr="004E2734" w:rsidRDefault="00AD6D99" w:rsidP="00AD6D99">
            <w:pPr>
              <w:spacing w:after="0" w:line="240" w:lineRule="auto"/>
              <w:jc w:val="both"/>
              <w:rPr>
                <w:rFonts w:ascii="Calibri" w:eastAsia="Times New Roman" w:hAnsi="Calibri" w:cs="Times New Roman"/>
                <w:color w:val="000000" w:themeColor="text1"/>
                <w:sz w:val="20"/>
                <w:szCs w:val="20"/>
                <w:lang w:val="en-US" w:eastAsia="tr-TR"/>
              </w:rPr>
            </w:pPr>
            <w:r w:rsidRPr="004E2734">
              <w:rPr>
                <w:rFonts w:ascii="Calibri" w:eastAsia="Times New Roman" w:hAnsi="Calibri" w:cs="Times New Roman"/>
                <w:color w:val="000000" w:themeColor="text1"/>
                <w:sz w:val="20"/>
                <w:szCs w:val="20"/>
                <w:lang w:val="en-US" w:eastAsia="tr-TR"/>
              </w:rPr>
              <w:t>%40 +</w:t>
            </w:r>
            <w:r>
              <w:rPr>
                <w:rFonts w:ascii="Calibri" w:eastAsia="Times New Roman" w:hAnsi="Calibri" w:cs="Times New Roman"/>
                <w:color w:val="000000" w:themeColor="text1"/>
                <w:sz w:val="20"/>
                <w:szCs w:val="20"/>
                <w:lang w:val="en-US" w:eastAsia="tr-TR"/>
              </w:rPr>
              <w:t xml:space="preserve"> </w:t>
            </w:r>
            <w:r w:rsidRPr="004E2734">
              <w:rPr>
                <w:rFonts w:ascii="Calibri" w:eastAsia="Times New Roman" w:hAnsi="Calibri" w:cs="Times New Roman"/>
                <w:color w:val="000000" w:themeColor="text1"/>
                <w:sz w:val="20"/>
                <w:szCs w:val="20"/>
                <w:lang w:val="en-US" w:eastAsia="tr-TR"/>
              </w:rPr>
              <w:t xml:space="preserve">%0 </w:t>
            </w:r>
          </w:p>
          <w:p w:rsidR="00AD6D99" w:rsidRPr="00644DB5" w:rsidRDefault="00AD6D99" w:rsidP="00AD6D99">
            <w:pPr>
              <w:spacing w:after="0" w:line="240" w:lineRule="auto"/>
              <w:jc w:val="both"/>
              <w:rPr>
                <w:rFonts w:ascii="Calibri" w:eastAsia="Times New Roman" w:hAnsi="Calibri" w:cs="Times New Roman"/>
                <w:color w:val="000000"/>
                <w:sz w:val="20"/>
                <w:szCs w:val="20"/>
                <w:lang w:eastAsia="tr-TR"/>
              </w:rPr>
            </w:pPr>
            <w:r w:rsidRPr="004E2734">
              <w:rPr>
                <w:rFonts w:ascii="Calibri" w:eastAsia="Times New Roman" w:hAnsi="Calibri" w:cs="Times New Roman"/>
                <w:color w:val="000000" w:themeColor="text1"/>
                <w:sz w:val="20"/>
                <w:szCs w:val="20"/>
                <w:lang w:val="en-US" w:eastAsia="tr-TR"/>
              </w:rPr>
              <w:t xml:space="preserve">%40 </w:t>
            </w:r>
          </w:p>
        </w:tc>
      </w:tr>
      <w:tr w:rsidR="00AD6D99" w:rsidRPr="00644DB5" w:rsidTr="00AD6D99">
        <w:trPr>
          <w:trHeight w:hRule="exact" w:val="976"/>
        </w:trPr>
        <w:tc>
          <w:tcPr>
            <w:tcW w:w="358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Hedefe İlişkin Sapmanın Nedeni*</w:t>
            </w:r>
          </w:p>
        </w:tc>
        <w:tc>
          <w:tcPr>
            <w:tcW w:w="7146" w:type="dxa"/>
            <w:gridSpan w:val="4"/>
            <w:tcBorders>
              <w:top w:val="single" w:sz="4" w:space="0" w:color="auto"/>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both"/>
              <w:rPr>
                <w:rFonts w:ascii="Calibri" w:eastAsia="Times New Roman" w:hAnsi="Calibri" w:cs="Times New Roman"/>
                <w:color w:val="000000"/>
                <w:sz w:val="20"/>
                <w:szCs w:val="20"/>
                <w:lang w:eastAsia="tr-TR"/>
              </w:rPr>
            </w:pPr>
            <w:r>
              <w:rPr>
                <w:rFonts w:ascii="Calibri" w:eastAsia="Times New Roman" w:hAnsi="Calibri" w:cs="Times New Roman"/>
                <w:color w:val="000000" w:themeColor="text1"/>
                <w:sz w:val="20"/>
                <w:szCs w:val="20"/>
                <w:lang w:eastAsia="tr-TR"/>
              </w:rPr>
              <w:t xml:space="preserve">Deprem felaketi sonrası yaşanan olumsuz şartlardan dolayı </w:t>
            </w:r>
            <w:r w:rsidRPr="0076169F">
              <w:rPr>
                <w:rFonts w:ascii="Calibri" w:eastAsia="Times New Roman" w:hAnsi="Calibri" w:cs="Times New Roman"/>
                <w:color w:val="000000" w:themeColor="text1"/>
                <w:sz w:val="20"/>
                <w:szCs w:val="20"/>
                <w:lang w:eastAsia="tr-TR"/>
              </w:rPr>
              <w:t>ticari faaliye</w:t>
            </w:r>
            <w:r>
              <w:rPr>
                <w:rFonts w:ascii="Calibri" w:eastAsia="Times New Roman" w:hAnsi="Calibri" w:cs="Times New Roman"/>
                <w:color w:val="000000" w:themeColor="text1"/>
                <w:sz w:val="20"/>
                <w:szCs w:val="20"/>
                <w:lang w:eastAsia="tr-TR"/>
              </w:rPr>
              <w:t>tlerin</w:t>
            </w:r>
            <w:r w:rsidRPr="0076169F">
              <w:rPr>
                <w:rFonts w:ascii="Calibri" w:eastAsia="Times New Roman" w:hAnsi="Calibri" w:cs="Times New Roman"/>
                <w:color w:val="000000" w:themeColor="text1"/>
                <w:sz w:val="20"/>
                <w:szCs w:val="20"/>
                <w:lang w:eastAsia="tr-TR"/>
              </w:rPr>
              <w:t xml:space="preserve"> </w:t>
            </w:r>
            <w:r>
              <w:rPr>
                <w:rFonts w:ascii="Calibri" w:eastAsia="Times New Roman" w:hAnsi="Calibri" w:cs="Times New Roman"/>
                <w:color w:val="000000" w:themeColor="text1"/>
                <w:sz w:val="20"/>
                <w:szCs w:val="20"/>
                <w:lang w:eastAsia="tr-TR"/>
              </w:rPr>
              <w:t>aksaması</w:t>
            </w:r>
            <w:r w:rsidRPr="0076169F">
              <w:rPr>
                <w:rFonts w:ascii="Calibri" w:eastAsia="Times New Roman" w:hAnsi="Calibri" w:cs="Times New Roman"/>
                <w:color w:val="000000" w:themeColor="text1"/>
                <w:sz w:val="20"/>
                <w:szCs w:val="20"/>
                <w:lang w:eastAsia="tr-TR"/>
              </w:rPr>
              <w:t xml:space="preserve"> ile ticarileşme süreçlerini yönetecek teknik personelin yetersiz</w:t>
            </w:r>
            <w:r>
              <w:rPr>
                <w:rFonts w:ascii="Calibri" w:eastAsia="Times New Roman" w:hAnsi="Calibri" w:cs="Times New Roman"/>
                <w:color w:val="000000" w:themeColor="text1"/>
                <w:sz w:val="20"/>
                <w:szCs w:val="20"/>
                <w:lang w:eastAsia="tr-TR"/>
              </w:rPr>
              <w:t xml:space="preserve">liği </w:t>
            </w:r>
            <w:r w:rsidRPr="0076169F">
              <w:rPr>
                <w:rFonts w:ascii="Calibri" w:eastAsia="Times New Roman" w:hAnsi="Calibri" w:cs="Times New Roman"/>
                <w:color w:val="000000" w:themeColor="text1"/>
                <w:sz w:val="20"/>
                <w:szCs w:val="20"/>
                <w:lang w:eastAsia="tr-TR"/>
              </w:rPr>
              <w:t>ve paten</w:t>
            </w:r>
            <w:r>
              <w:rPr>
                <w:rFonts w:ascii="Calibri" w:eastAsia="Times New Roman" w:hAnsi="Calibri" w:cs="Times New Roman"/>
                <w:color w:val="000000" w:themeColor="text1"/>
                <w:sz w:val="20"/>
                <w:szCs w:val="20"/>
                <w:lang w:eastAsia="tr-TR"/>
              </w:rPr>
              <w:t>t</w:t>
            </w:r>
            <w:r w:rsidRPr="0076169F">
              <w:rPr>
                <w:rFonts w:ascii="Calibri" w:eastAsia="Times New Roman" w:hAnsi="Calibri" w:cs="Times New Roman"/>
                <w:color w:val="000000" w:themeColor="text1"/>
                <w:sz w:val="20"/>
                <w:szCs w:val="20"/>
                <w:lang w:eastAsia="tr-TR"/>
              </w:rPr>
              <w:t xml:space="preserve"> çalışmasına yeterli ödenek sağlanılmaması nedeniyle patent çalışması olumsuz etkilenmiştir.</w:t>
            </w:r>
          </w:p>
        </w:tc>
      </w:tr>
      <w:tr w:rsidR="00AD6D99" w:rsidRPr="00644DB5" w:rsidTr="00AD6D99">
        <w:trPr>
          <w:trHeight w:hRule="exact" w:val="792"/>
        </w:trPr>
        <w:tc>
          <w:tcPr>
            <w:tcW w:w="358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Hedefe İlişkin Alınacak Önlemler</w:t>
            </w:r>
          </w:p>
        </w:tc>
        <w:tc>
          <w:tcPr>
            <w:tcW w:w="7146" w:type="dxa"/>
            <w:gridSpan w:val="4"/>
            <w:tcBorders>
              <w:top w:val="single" w:sz="4" w:space="0" w:color="auto"/>
              <w:left w:val="nil"/>
              <w:bottom w:val="single" w:sz="4" w:space="0" w:color="auto"/>
              <w:right w:val="single" w:sz="4" w:space="0" w:color="auto"/>
            </w:tcBorders>
            <w:shd w:val="clear" w:color="auto" w:fill="auto"/>
            <w:vAlign w:val="center"/>
            <w:hideMark/>
          </w:tcPr>
          <w:p w:rsidR="00AD6D99" w:rsidRPr="009C16A3" w:rsidRDefault="00AD6D99" w:rsidP="00AD6D99">
            <w:pPr>
              <w:spacing w:after="0" w:line="240" w:lineRule="auto"/>
              <w:jc w:val="both"/>
              <w:rPr>
                <w:rFonts w:ascii="Calibri" w:eastAsia="Times New Roman" w:hAnsi="Calibri" w:cs="Times New Roman"/>
                <w:color w:val="FF0000"/>
                <w:sz w:val="20"/>
                <w:szCs w:val="20"/>
                <w:lang w:eastAsia="tr-TR"/>
              </w:rPr>
            </w:pPr>
            <w:r w:rsidRPr="0092508C">
              <w:rPr>
                <w:rFonts w:ascii="Calibri" w:eastAsia="Times New Roman" w:hAnsi="Calibri" w:cs="Times New Roman"/>
                <w:color w:val="000000" w:themeColor="text1"/>
                <w:sz w:val="20"/>
                <w:szCs w:val="20"/>
                <w:lang w:eastAsia="tr-TR"/>
              </w:rPr>
              <w:t xml:space="preserve">Patent koruması alınan ürünlerin ilgili sektörleriyle iletişimi artıracak teknik personel sağlanılacak ve </w:t>
            </w:r>
            <w:r w:rsidRPr="004E2734">
              <w:rPr>
                <w:rFonts w:ascii="Calibri" w:eastAsia="Times New Roman" w:hAnsi="Calibri" w:cs="Times New Roman"/>
                <w:color w:val="000000" w:themeColor="text1"/>
                <w:sz w:val="20"/>
                <w:szCs w:val="20"/>
                <w:lang w:eastAsia="tr-TR"/>
              </w:rPr>
              <w:t>patent çalışmasına yeterli ödenek ayrılarak</w:t>
            </w:r>
            <w:r w:rsidRPr="0092508C">
              <w:rPr>
                <w:rFonts w:ascii="Calibri" w:eastAsia="Times New Roman" w:hAnsi="Calibri" w:cs="Times New Roman"/>
                <w:color w:val="000000" w:themeColor="text1"/>
                <w:sz w:val="20"/>
                <w:szCs w:val="20"/>
                <w:lang w:eastAsia="tr-TR"/>
              </w:rPr>
              <w:t xml:space="preserve"> çalışma sonucunda oluşan </w:t>
            </w:r>
            <w:r w:rsidRPr="00A50915">
              <w:rPr>
                <w:rFonts w:ascii="Calibri" w:eastAsia="Times New Roman" w:hAnsi="Calibri" w:cs="Times New Roman"/>
                <w:color w:val="000000" w:themeColor="text1"/>
                <w:sz w:val="20"/>
                <w:szCs w:val="20"/>
                <w:lang w:eastAsia="tr-TR"/>
              </w:rPr>
              <w:t xml:space="preserve">çıktıların </w:t>
            </w:r>
            <w:r w:rsidRPr="0092508C">
              <w:rPr>
                <w:rFonts w:ascii="Calibri" w:eastAsia="Times New Roman" w:hAnsi="Calibri" w:cs="Times New Roman"/>
                <w:color w:val="000000" w:themeColor="text1"/>
                <w:sz w:val="20"/>
                <w:szCs w:val="20"/>
                <w:lang w:eastAsia="tr-TR"/>
              </w:rPr>
              <w:t>ticarileşmesi teşvik edilecektir.</w:t>
            </w:r>
          </w:p>
        </w:tc>
      </w:tr>
      <w:tr w:rsidR="00AD6D99" w:rsidRPr="00644DB5" w:rsidTr="00AD6D99">
        <w:trPr>
          <w:trHeight w:hRule="exact" w:val="399"/>
        </w:trPr>
        <w:tc>
          <w:tcPr>
            <w:tcW w:w="358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Sorumlu Birim</w:t>
            </w:r>
          </w:p>
        </w:tc>
        <w:tc>
          <w:tcPr>
            <w:tcW w:w="7146" w:type="dxa"/>
            <w:gridSpan w:val="4"/>
            <w:tcBorders>
              <w:top w:val="single" w:sz="4" w:space="0" w:color="auto"/>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eastAsia="tr-TR"/>
              </w:rPr>
              <w:t>Teknoloji Transfer Ofisi Uygulama ve Araştırma Merkezi</w:t>
            </w:r>
          </w:p>
        </w:tc>
      </w:tr>
      <w:tr w:rsidR="00AD6D99" w:rsidRPr="00644DB5" w:rsidTr="00AD6D99">
        <w:trPr>
          <w:trHeight w:val="867"/>
        </w:trPr>
        <w:tc>
          <w:tcPr>
            <w:tcW w:w="2536" w:type="dxa"/>
            <w:tcBorders>
              <w:top w:val="nil"/>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Performans Göstergesi</w:t>
            </w:r>
          </w:p>
        </w:tc>
        <w:tc>
          <w:tcPr>
            <w:tcW w:w="1045"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Hedefe Etkisi (%)</w:t>
            </w:r>
          </w:p>
        </w:tc>
        <w:tc>
          <w:tcPr>
            <w:tcW w:w="1288"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Plan Dönemi Başlangıç Değeri    (A)</w:t>
            </w:r>
          </w:p>
        </w:tc>
        <w:tc>
          <w:tcPr>
            <w:tcW w:w="2033"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İzleme Dönemindeki Yılsonu Hedeflenen Değer (B)</w:t>
            </w:r>
          </w:p>
        </w:tc>
        <w:tc>
          <w:tcPr>
            <w:tcW w:w="1964"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İzleme Dönemindeki Gerçekleşme Değeri (C)</w:t>
            </w:r>
          </w:p>
        </w:tc>
        <w:tc>
          <w:tcPr>
            <w:tcW w:w="1861"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Performans (%)                                                              (C-A)/(B-A)</w:t>
            </w:r>
          </w:p>
        </w:tc>
      </w:tr>
      <w:tr w:rsidR="00AD6D99" w:rsidRPr="00644DB5" w:rsidTr="00AD6D99">
        <w:trPr>
          <w:trHeight w:val="776"/>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eastAsia="tr-TR"/>
              </w:rPr>
              <w:t xml:space="preserve">PG.2.2.1.Üniversite kaynaklı toplam kabul edilen patent sayısı </w:t>
            </w:r>
          </w:p>
        </w:tc>
        <w:tc>
          <w:tcPr>
            <w:tcW w:w="1045"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val="en-US" w:eastAsia="tr-TR"/>
              </w:rPr>
              <w:t>40%</w:t>
            </w:r>
          </w:p>
        </w:tc>
        <w:tc>
          <w:tcPr>
            <w:tcW w:w="1288"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eastAsia="tr-TR"/>
              </w:rPr>
              <w:t>1</w:t>
            </w:r>
          </w:p>
        </w:tc>
        <w:tc>
          <w:tcPr>
            <w:tcW w:w="2033"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5</w:t>
            </w:r>
          </w:p>
        </w:tc>
        <w:tc>
          <w:tcPr>
            <w:tcW w:w="1964"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sz w:val="20"/>
                <w:szCs w:val="20"/>
                <w:lang w:eastAsia="tr-TR"/>
              </w:rPr>
              <w:t>11</w:t>
            </w:r>
          </w:p>
        </w:tc>
        <w:tc>
          <w:tcPr>
            <w:tcW w:w="1861"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250</w:t>
            </w:r>
          </w:p>
        </w:tc>
      </w:tr>
      <w:tr w:rsidR="00AD6D99" w:rsidRPr="00644DB5" w:rsidTr="00AD6D99">
        <w:trPr>
          <w:trHeight w:hRule="exact" w:val="428"/>
        </w:trPr>
        <w:tc>
          <w:tcPr>
            <w:tcW w:w="10727"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Performans Göstergelerine İlişkin Değerlendirmeler</w:t>
            </w:r>
          </w:p>
        </w:tc>
      </w:tr>
      <w:tr w:rsidR="00AD6D99" w:rsidRPr="00644DB5" w:rsidTr="00AD6D99">
        <w:trPr>
          <w:trHeight w:hRule="exact" w:val="435"/>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İlgililik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BB477E">
              <w:rPr>
                <w:rFonts w:ascii="Calibri" w:hAnsi="Calibri"/>
                <w:sz w:val="20"/>
                <w:szCs w:val="20"/>
              </w:rPr>
              <w:t>Tespit ve ihtiyaçlarda bir değişim olmayıp göstergemiz hedefe ulaşmıştır.</w:t>
            </w:r>
          </w:p>
        </w:tc>
      </w:tr>
      <w:tr w:rsidR="00AD6D99" w:rsidRPr="00644DB5" w:rsidTr="00AD6D99">
        <w:trPr>
          <w:trHeight w:hRule="exact" w:val="376"/>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Etkililik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BB477E">
              <w:rPr>
                <w:rFonts w:ascii="Calibri" w:hAnsi="Calibri"/>
                <w:sz w:val="20"/>
                <w:szCs w:val="20"/>
              </w:rPr>
              <w:t>Göstergemiz hedefine ulaşmış olup güncellenmesine ihtiyaç yoktur.</w:t>
            </w:r>
          </w:p>
        </w:tc>
      </w:tr>
      <w:tr w:rsidR="00AD6D99" w:rsidRPr="00644DB5" w:rsidTr="00AD6D99">
        <w:trPr>
          <w:trHeight w:hRule="exact" w:val="406"/>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Etkinlik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BB477E">
              <w:rPr>
                <w:rFonts w:ascii="Calibri" w:hAnsi="Calibri"/>
                <w:sz w:val="20"/>
                <w:szCs w:val="20"/>
              </w:rPr>
              <w:t>Enflasyonun yükselmesinden dolayı tahmin edilen maliyet yetersiz kalmıştır.</w:t>
            </w:r>
          </w:p>
        </w:tc>
      </w:tr>
      <w:tr w:rsidR="00AD6D99" w:rsidRPr="00644DB5" w:rsidTr="00AD6D99">
        <w:trPr>
          <w:trHeight w:hRule="exact" w:val="611"/>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Sürdürülebilirlik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BB477E">
              <w:rPr>
                <w:rFonts w:ascii="Calibri" w:hAnsi="Calibri"/>
                <w:sz w:val="20"/>
                <w:szCs w:val="20"/>
              </w:rPr>
              <w:t>BAP ödenekerinden patent çalışmalarını içeren projeler öncelikli faydalandırılacak ve Patent akademik atanma ve yükseltilme kriterleri içerisinde teşvik edilecektir.</w:t>
            </w:r>
          </w:p>
        </w:tc>
      </w:tr>
      <w:tr w:rsidR="00AD6D99" w:rsidRPr="00644DB5" w:rsidTr="00AD6D99">
        <w:trPr>
          <w:trHeight w:val="650"/>
        </w:trPr>
        <w:tc>
          <w:tcPr>
            <w:tcW w:w="2536" w:type="dxa"/>
            <w:tcBorders>
              <w:top w:val="nil"/>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Performans Göstergesi</w:t>
            </w:r>
          </w:p>
        </w:tc>
        <w:tc>
          <w:tcPr>
            <w:tcW w:w="1045"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Hedefe Etkisi (%)</w:t>
            </w:r>
          </w:p>
        </w:tc>
        <w:tc>
          <w:tcPr>
            <w:tcW w:w="1288"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Plan Dönemi Başlangıç Değeri    (A)</w:t>
            </w:r>
          </w:p>
        </w:tc>
        <w:tc>
          <w:tcPr>
            <w:tcW w:w="2033"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İzleme Dönemindeki Yılsonu Hedeflenen Değer (B)</w:t>
            </w:r>
          </w:p>
        </w:tc>
        <w:tc>
          <w:tcPr>
            <w:tcW w:w="1964"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İzleme Dönemindeki Gerçekleşme Değeri (C)</w:t>
            </w:r>
          </w:p>
        </w:tc>
        <w:tc>
          <w:tcPr>
            <w:tcW w:w="1861" w:type="dxa"/>
            <w:tcBorders>
              <w:top w:val="nil"/>
              <w:left w:val="nil"/>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jc w:val="center"/>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Performans (%)                                                              (C-A)/(B-A)</w:t>
            </w:r>
          </w:p>
        </w:tc>
      </w:tr>
      <w:tr w:rsidR="00AD6D99" w:rsidRPr="00644DB5" w:rsidTr="00AD6D99">
        <w:trPr>
          <w:trHeight w:val="608"/>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eastAsia="tr-TR"/>
              </w:rPr>
              <w:t xml:space="preserve">PG.2.2.2.Üniversite kaynaklı ticarileşen patent sayısı </w:t>
            </w:r>
          </w:p>
        </w:tc>
        <w:tc>
          <w:tcPr>
            <w:tcW w:w="1045"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val="en-US" w:eastAsia="tr-TR"/>
              </w:rPr>
              <w:t>60%</w:t>
            </w:r>
          </w:p>
        </w:tc>
        <w:tc>
          <w:tcPr>
            <w:tcW w:w="1288"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eastAsia="tr-TR"/>
              </w:rPr>
              <w:t>0</w:t>
            </w:r>
          </w:p>
        </w:tc>
        <w:tc>
          <w:tcPr>
            <w:tcW w:w="2033"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5</w:t>
            </w:r>
          </w:p>
        </w:tc>
        <w:tc>
          <w:tcPr>
            <w:tcW w:w="1964"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sidRPr="00644DB5">
              <w:rPr>
                <w:rFonts w:ascii="Calibri" w:eastAsia="Times New Roman" w:hAnsi="Calibri" w:cs="Times New Roman"/>
                <w:color w:val="000000"/>
                <w:sz w:val="20"/>
                <w:szCs w:val="20"/>
                <w:lang w:eastAsia="tr-TR"/>
              </w:rPr>
              <w:t>0</w:t>
            </w:r>
          </w:p>
        </w:tc>
        <w:tc>
          <w:tcPr>
            <w:tcW w:w="1861" w:type="dxa"/>
            <w:tcBorders>
              <w:top w:val="nil"/>
              <w:left w:val="nil"/>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0</w:t>
            </w:r>
          </w:p>
        </w:tc>
      </w:tr>
      <w:tr w:rsidR="00AD6D99" w:rsidRPr="00644DB5" w:rsidTr="00AD6D99">
        <w:trPr>
          <w:trHeight w:hRule="exact" w:val="399"/>
        </w:trPr>
        <w:tc>
          <w:tcPr>
            <w:tcW w:w="10727"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AD6D99" w:rsidRPr="00644DB5" w:rsidRDefault="00AD6D99" w:rsidP="00AD6D99">
            <w:pPr>
              <w:spacing w:after="0" w:line="240" w:lineRule="auto"/>
              <w:rPr>
                <w:rFonts w:ascii="Calibri" w:eastAsia="Times New Roman" w:hAnsi="Calibri" w:cs="Times New Roman"/>
                <w:b/>
                <w:bCs/>
                <w:color w:val="FFFFFF"/>
                <w:sz w:val="20"/>
                <w:szCs w:val="20"/>
                <w:lang w:eastAsia="tr-TR"/>
              </w:rPr>
            </w:pPr>
            <w:r w:rsidRPr="00644DB5">
              <w:rPr>
                <w:rFonts w:ascii="Calibri" w:eastAsia="Times New Roman" w:hAnsi="Calibri" w:cs="Times New Roman"/>
                <w:b/>
                <w:bCs/>
                <w:color w:val="FFFFFF"/>
                <w:sz w:val="20"/>
                <w:szCs w:val="20"/>
                <w:lang w:val="en-US" w:eastAsia="tr-TR"/>
              </w:rPr>
              <w:t>Performans Göstergelerine İlişkin Değerlendirmeler</w:t>
            </w:r>
          </w:p>
        </w:tc>
      </w:tr>
      <w:tr w:rsidR="00AD6D99" w:rsidRPr="00644DB5" w:rsidTr="00AD6D99">
        <w:trPr>
          <w:trHeight w:hRule="exact" w:val="1388"/>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İlgililik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020544">
              <w:rPr>
                <w:rFonts w:ascii="Calibri" w:hAnsi="Calibri"/>
                <w:sz w:val="20"/>
                <w:szCs w:val="20"/>
                <w:lang w:val="tr-TR"/>
              </w:rPr>
              <w:t xml:space="preserve">Deprem felaketi sonrası yaşanan olumsuz şartlardan dolayı ticari faaliyetlerin aksaması ile ticarileşme süreçlerini yönetecek teknik personelin yetersizliği ve patent çalışmasına yeterli ödenek sağlanılmaması </w:t>
            </w:r>
            <w:r w:rsidRPr="00BB477E">
              <w:rPr>
                <w:rFonts w:ascii="Calibri" w:hAnsi="Calibri"/>
                <w:sz w:val="20"/>
                <w:szCs w:val="20"/>
              </w:rPr>
              <w:t>nedeniyle patent çalışması sonucunda oluşan çıktıların ticarileşmesi, Stratejik plan dönem sonuna bir yıldan az süre kaldığından hedeflenen değere ulaşılmasa bile gelecek yıllarda gerçekleşmesi için çalışmalar yapılmaya devam edilecektir.</w:t>
            </w:r>
          </w:p>
        </w:tc>
      </w:tr>
      <w:tr w:rsidR="00AD6D99" w:rsidRPr="00644DB5" w:rsidTr="00AD6D99">
        <w:trPr>
          <w:trHeight w:hRule="exact" w:val="1261"/>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Etkililik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Pr>
                <w:rFonts w:ascii="Calibri" w:hAnsi="Calibri"/>
                <w:sz w:val="20"/>
                <w:szCs w:val="20"/>
              </w:rPr>
              <w:t>P</w:t>
            </w:r>
            <w:r w:rsidRPr="00BB477E">
              <w:rPr>
                <w:rFonts w:ascii="Calibri" w:hAnsi="Calibri"/>
                <w:sz w:val="20"/>
                <w:szCs w:val="20"/>
              </w:rPr>
              <w:t>atent çalışmalarında ticari ortak bulunması güçleşti, ticarileşme süreçlerini yönetecek teknik personel yetersiz kaldı ve sektörlerle ilgili olarak yeterli işbirliği oluşturulmadı. Göstergemizin gelecek yıl değerlerinde bir güncellenme ihtiyacı bulunmamaktadır. Sonraki yıllarda BAP ödenekerinden ticari patent çalışmalarına daha fazla ödenek ayrılaracak ve Rektörümüz başkanlığında altı ayda bir izlenilecektir.</w:t>
            </w:r>
          </w:p>
        </w:tc>
      </w:tr>
      <w:tr w:rsidR="00AD6D99" w:rsidRPr="00644DB5" w:rsidTr="00AD6D99">
        <w:trPr>
          <w:trHeight w:hRule="exact" w:val="442"/>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Etkinlik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BB477E">
              <w:rPr>
                <w:rFonts w:ascii="Calibri" w:hAnsi="Calibri"/>
                <w:sz w:val="20"/>
                <w:szCs w:val="20"/>
              </w:rPr>
              <w:t>Enflasyonun yükselmesinden dolayı tahmin edilen maliyet yetersiz kalmıştır.</w:t>
            </w:r>
          </w:p>
        </w:tc>
      </w:tr>
      <w:tr w:rsidR="00AD6D99" w:rsidRPr="00644DB5" w:rsidTr="00AD6D99">
        <w:trPr>
          <w:trHeight w:hRule="exact" w:val="516"/>
        </w:trPr>
        <w:tc>
          <w:tcPr>
            <w:tcW w:w="2536" w:type="dxa"/>
            <w:tcBorders>
              <w:top w:val="nil"/>
              <w:left w:val="single" w:sz="4" w:space="0" w:color="auto"/>
              <w:bottom w:val="single" w:sz="4" w:space="0" w:color="auto"/>
              <w:right w:val="single" w:sz="4" w:space="0" w:color="auto"/>
            </w:tcBorders>
            <w:shd w:val="clear" w:color="auto" w:fill="auto"/>
            <w:vAlign w:val="center"/>
            <w:hideMark/>
          </w:tcPr>
          <w:p w:rsidR="00AD6D99" w:rsidRPr="00644DB5" w:rsidRDefault="00AD6D99" w:rsidP="00AD6D99">
            <w:pPr>
              <w:spacing w:after="0" w:line="240" w:lineRule="auto"/>
              <w:rPr>
                <w:rFonts w:ascii="Calibri" w:eastAsia="Times New Roman" w:hAnsi="Calibri" w:cs="Times New Roman"/>
                <w:b/>
                <w:bCs/>
                <w:color w:val="000000"/>
                <w:sz w:val="20"/>
                <w:szCs w:val="20"/>
                <w:lang w:eastAsia="tr-TR"/>
              </w:rPr>
            </w:pPr>
            <w:r w:rsidRPr="00644DB5">
              <w:rPr>
                <w:rFonts w:ascii="Calibri" w:eastAsia="Times New Roman" w:hAnsi="Calibri" w:cs="Times New Roman"/>
                <w:b/>
                <w:bCs/>
                <w:color w:val="000000"/>
                <w:sz w:val="20"/>
                <w:szCs w:val="20"/>
                <w:lang w:val="en-US" w:eastAsia="tr-TR"/>
              </w:rPr>
              <w:t>Sürdürülebilirlik</w:t>
            </w:r>
          </w:p>
        </w:tc>
        <w:tc>
          <w:tcPr>
            <w:tcW w:w="8191" w:type="dxa"/>
            <w:gridSpan w:val="5"/>
            <w:tcBorders>
              <w:top w:val="single" w:sz="4" w:space="0" w:color="auto"/>
              <w:left w:val="nil"/>
              <w:bottom w:val="single" w:sz="4" w:space="0" w:color="auto"/>
              <w:right w:val="single" w:sz="4" w:space="0" w:color="auto"/>
            </w:tcBorders>
            <w:shd w:val="clear" w:color="auto" w:fill="auto"/>
            <w:vAlign w:val="center"/>
            <w:hideMark/>
          </w:tcPr>
          <w:p w:rsidR="00AD6D99" w:rsidRPr="00BB477E" w:rsidRDefault="00AD6D99" w:rsidP="00AD6D99">
            <w:pPr>
              <w:pStyle w:val="ListeParagraf"/>
              <w:numPr>
                <w:ilvl w:val="0"/>
                <w:numId w:val="4"/>
              </w:numPr>
              <w:ind w:left="74" w:hanging="142"/>
              <w:jc w:val="both"/>
              <w:rPr>
                <w:rFonts w:ascii="Calibri" w:hAnsi="Calibri"/>
                <w:sz w:val="20"/>
                <w:szCs w:val="20"/>
              </w:rPr>
            </w:pPr>
            <w:r w:rsidRPr="00BB477E">
              <w:rPr>
                <w:rFonts w:ascii="Calibri" w:hAnsi="Calibri"/>
                <w:sz w:val="20"/>
                <w:szCs w:val="20"/>
              </w:rPr>
              <w:t>BAP ödenekerinden patent çalışmalarına daha fazla ödenek ayrılacak ve akademik personellerimiz ticari patent çalışmalarına yönlendirilecektir.</w:t>
            </w:r>
          </w:p>
        </w:tc>
      </w:tr>
    </w:tbl>
    <w:p w:rsidR="0005666F" w:rsidRDefault="0005666F" w:rsidP="00E2238C">
      <w:pPr>
        <w:sectPr w:rsidR="0005666F" w:rsidSect="006F666A">
          <w:pgSz w:w="11906" w:h="16838" w:code="9"/>
          <w:pgMar w:top="567" w:right="709" w:bottom="567" w:left="851" w:header="709" w:footer="709" w:gutter="0"/>
          <w:cols w:space="708"/>
          <w:docGrid w:linePitch="360"/>
        </w:sectPr>
      </w:pPr>
    </w:p>
    <w:tbl>
      <w:tblPr>
        <w:tblpPr w:leftFromText="141" w:rightFromText="141" w:vertAnchor="text" w:horzAnchor="margin" w:tblpY="37"/>
        <w:tblW w:w="10625" w:type="dxa"/>
        <w:tblCellMar>
          <w:left w:w="70" w:type="dxa"/>
          <w:right w:w="70" w:type="dxa"/>
        </w:tblCellMar>
        <w:tblLook w:val="04A0" w:firstRow="1" w:lastRow="0" w:firstColumn="1" w:lastColumn="0" w:noHBand="0" w:noVBand="1"/>
      </w:tblPr>
      <w:tblGrid>
        <w:gridCol w:w="2470"/>
        <w:gridCol w:w="875"/>
        <w:gridCol w:w="1849"/>
        <w:gridCol w:w="1989"/>
        <w:gridCol w:w="1705"/>
        <w:gridCol w:w="1737"/>
      </w:tblGrid>
      <w:tr w:rsidR="00E247E2" w:rsidRPr="007337C0" w:rsidTr="00E247E2">
        <w:trPr>
          <w:trHeight w:hRule="exact" w:val="597"/>
        </w:trPr>
        <w:tc>
          <w:tcPr>
            <w:tcW w:w="10625"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E247E2" w:rsidRPr="007337C0" w:rsidRDefault="00E247E2" w:rsidP="00E247E2">
            <w:pPr>
              <w:spacing w:after="0" w:line="240" w:lineRule="auto"/>
              <w:jc w:val="center"/>
              <w:rPr>
                <w:rFonts w:ascii="Calibri" w:eastAsia="Times New Roman" w:hAnsi="Calibri" w:cs="Times New Roman"/>
                <w:color w:val="000000"/>
                <w:sz w:val="20"/>
                <w:lang w:eastAsia="tr-TR"/>
              </w:rPr>
            </w:pPr>
            <w:r>
              <w:lastRenderedPageBreak/>
              <w:br w:type="page"/>
            </w:r>
            <w:r w:rsidRPr="007337C0">
              <w:rPr>
                <w:rFonts w:ascii="Calibri" w:hAnsi="Calibri"/>
                <w:b/>
                <w:color w:val="FFFFFF" w:themeColor="background1"/>
                <w:sz w:val="28"/>
              </w:rPr>
              <w:t>Stratejik Plan 202</w:t>
            </w:r>
            <w:r>
              <w:rPr>
                <w:rFonts w:ascii="Calibri" w:hAnsi="Calibri"/>
                <w:b/>
                <w:color w:val="FFFFFF" w:themeColor="background1"/>
                <w:sz w:val="28"/>
              </w:rPr>
              <w:t>4</w:t>
            </w:r>
            <w:r w:rsidRPr="007337C0">
              <w:rPr>
                <w:rFonts w:ascii="Calibri" w:hAnsi="Calibri"/>
                <w:b/>
                <w:color w:val="FFFFFF" w:themeColor="background1"/>
                <w:sz w:val="28"/>
              </w:rPr>
              <w:t xml:space="preserve"> Değerlendirme Tablosu-7</w:t>
            </w:r>
          </w:p>
        </w:tc>
      </w:tr>
      <w:tr w:rsidR="00E247E2" w:rsidRPr="007337C0" w:rsidTr="00E247E2">
        <w:trPr>
          <w:trHeight w:hRule="exact" w:val="597"/>
        </w:trPr>
        <w:tc>
          <w:tcPr>
            <w:tcW w:w="3345"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A2</w:t>
            </w:r>
          </w:p>
        </w:tc>
        <w:tc>
          <w:tcPr>
            <w:tcW w:w="7280" w:type="dxa"/>
            <w:gridSpan w:val="4"/>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both"/>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lang w:eastAsia="tr-TR"/>
              </w:rPr>
              <w:t xml:space="preserve">Katma değer oluşturacak, bilime katkı sağlayacak, fikri hakların ekonomik faydaya dönüşmesini teşvik edecek araştırma faaliyetlerini en yüksek düzeye çıkarmak </w:t>
            </w:r>
          </w:p>
        </w:tc>
      </w:tr>
      <w:tr w:rsidR="00E247E2" w:rsidRPr="007337C0" w:rsidTr="00E247E2">
        <w:trPr>
          <w:trHeight w:hRule="exact" w:val="635"/>
        </w:trPr>
        <w:tc>
          <w:tcPr>
            <w:tcW w:w="3345"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H.2.3</w:t>
            </w:r>
          </w:p>
        </w:tc>
        <w:tc>
          <w:tcPr>
            <w:tcW w:w="7280" w:type="dxa"/>
            <w:gridSpan w:val="4"/>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Default"/>
              <w:jc w:val="both"/>
              <w:rPr>
                <w:rFonts w:ascii="Calibri" w:eastAsia="Times New Roman" w:hAnsi="Calibri"/>
                <w:sz w:val="20"/>
                <w:szCs w:val="20"/>
              </w:rPr>
            </w:pPr>
            <w:r w:rsidRPr="007337C0">
              <w:rPr>
                <w:rFonts w:ascii="Calibri" w:eastAsia="Times New Roman" w:hAnsi="Calibri"/>
                <w:sz w:val="20"/>
                <w:lang w:eastAsia="tr-TR"/>
              </w:rPr>
              <w:t xml:space="preserve">Laboratuvarların altyapı olanakları ve teknik donanımını geliştirmek ve uygulamalı birimlerdeki laboratuvarların tamamını akredite etmek. </w:t>
            </w:r>
          </w:p>
        </w:tc>
      </w:tr>
      <w:tr w:rsidR="00E247E2" w:rsidRPr="007337C0" w:rsidTr="00E247E2">
        <w:trPr>
          <w:trHeight w:hRule="exact" w:val="927"/>
        </w:trPr>
        <w:tc>
          <w:tcPr>
            <w:tcW w:w="3345"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H.2.3 Performansı</w:t>
            </w:r>
          </w:p>
        </w:tc>
        <w:tc>
          <w:tcPr>
            <w:tcW w:w="7280" w:type="dxa"/>
            <w:gridSpan w:val="4"/>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both"/>
              <w:rPr>
                <w:rFonts w:ascii="Calibri" w:eastAsia="Times New Roman" w:hAnsi="Calibri" w:cs="Times New Roman"/>
                <w:sz w:val="20"/>
                <w:szCs w:val="20"/>
                <w:lang w:val="en-US" w:eastAsia="tr-TR"/>
              </w:rPr>
            </w:pPr>
            <w:r w:rsidRPr="007337C0">
              <w:rPr>
                <w:rFonts w:ascii="Calibri" w:eastAsia="Times New Roman" w:hAnsi="Calibri" w:cs="Times New Roman"/>
                <w:sz w:val="20"/>
                <w:szCs w:val="20"/>
                <w:lang w:val="en-US" w:eastAsia="tr-TR"/>
              </w:rPr>
              <w:t>(%54,83x%50)+(%0x%50)</w:t>
            </w:r>
          </w:p>
          <w:p w:rsidR="00E247E2" w:rsidRPr="007337C0" w:rsidRDefault="00E247E2" w:rsidP="00E247E2">
            <w:pPr>
              <w:spacing w:after="0" w:line="240" w:lineRule="auto"/>
              <w:jc w:val="both"/>
              <w:rPr>
                <w:rFonts w:ascii="Calibri" w:eastAsia="Times New Roman" w:hAnsi="Calibri" w:cs="Times New Roman"/>
                <w:sz w:val="20"/>
                <w:szCs w:val="20"/>
                <w:lang w:val="en-US" w:eastAsia="tr-TR"/>
              </w:rPr>
            </w:pPr>
            <w:r w:rsidRPr="007337C0">
              <w:rPr>
                <w:rFonts w:ascii="Calibri" w:eastAsia="Times New Roman" w:hAnsi="Calibri" w:cs="Times New Roman"/>
                <w:sz w:val="20"/>
                <w:szCs w:val="20"/>
                <w:lang w:val="en-US" w:eastAsia="tr-TR"/>
              </w:rPr>
              <w:t xml:space="preserve"> %27,42 + %0 </w:t>
            </w:r>
          </w:p>
          <w:p w:rsidR="00E247E2" w:rsidRPr="007337C0" w:rsidRDefault="00E247E2" w:rsidP="00E247E2">
            <w:pPr>
              <w:spacing w:after="0" w:line="240" w:lineRule="auto"/>
              <w:jc w:val="both"/>
              <w:rPr>
                <w:rFonts w:ascii="Calibri" w:eastAsia="Times New Roman" w:hAnsi="Calibri" w:cs="Times New Roman"/>
                <w:color w:val="4472C4" w:themeColor="accent1"/>
                <w:sz w:val="20"/>
                <w:szCs w:val="20"/>
                <w:lang w:val="en-US" w:eastAsia="tr-TR"/>
              </w:rPr>
            </w:pPr>
            <w:r w:rsidRPr="007337C0">
              <w:rPr>
                <w:rFonts w:ascii="Calibri" w:eastAsia="Times New Roman" w:hAnsi="Calibri" w:cs="Times New Roman"/>
                <w:sz w:val="20"/>
                <w:szCs w:val="20"/>
                <w:lang w:val="en-US" w:eastAsia="tr-TR"/>
              </w:rPr>
              <w:t xml:space="preserve">%28,57                        </w:t>
            </w:r>
          </w:p>
        </w:tc>
      </w:tr>
      <w:tr w:rsidR="00E247E2" w:rsidRPr="007337C0" w:rsidTr="00E247E2">
        <w:trPr>
          <w:trHeight w:hRule="exact" w:val="788"/>
        </w:trPr>
        <w:tc>
          <w:tcPr>
            <w:tcW w:w="3345"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İlişkin Sapmanın Nedeni*</w:t>
            </w:r>
          </w:p>
        </w:tc>
        <w:tc>
          <w:tcPr>
            <w:tcW w:w="7280" w:type="dxa"/>
            <w:gridSpan w:val="4"/>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both"/>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 xml:space="preserve">Covid-19 </w:t>
            </w:r>
            <w:r w:rsidRPr="007337C0">
              <w:rPr>
                <w:rFonts w:ascii="Calibri" w:hAnsi="Calibri"/>
                <w:sz w:val="20"/>
                <w:szCs w:val="20"/>
              </w:rPr>
              <w:t xml:space="preserve">pandemisi döneminde </w:t>
            </w:r>
            <w:r w:rsidRPr="007337C0">
              <w:rPr>
                <w:rFonts w:ascii="Calibri" w:eastAsia="Times New Roman" w:hAnsi="Calibri" w:cs="Times New Roman"/>
                <w:color w:val="000000"/>
                <w:sz w:val="20"/>
                <w:szCs w:val="20"/>
                <w:lang w:eastAsia="tr-TR"/>
              </w:rPr>
              <w:t>her türlü eğitim-öğretim ve ar-ge çalışmalarının aksaması ve laboratuvar akreditasyonu konusunda deneyimli akademik personelin olmaması</w:t>
            </w:r>
          </w:p>
        </w:tc>
      </w:tr>
      <w:tr w:rsidR="00E247E2" w:rsidRPr="007337C0" w:rsidTr="00E247E2">
        <w:trPr>
          <w:trHeight w:hRule="exact" w:val="619"/>
        </w:trPr>
        <w:tc>
          <w:tcPr>
            <w:tcW w:w="3345"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İlişkin Alınacak Önlemler</w:t>
            </w:r>
          </w:p>
        </w:tc>
        <w:tc>
          <w:tcPr>
            <w:tcW w:w="7280" w:type="dxa"/>
            <w:gridSpan w:val="4"/>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both"/>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Mevcut laboratuvarların teknik donanımları iyileştirmeye devam edilecek ve iç kontrol eylem planı hazırlanarak laboratuvarların akredite çalışmalarına hız kazandırılacaktır.</w:t>
            </w:r>
          </w:p>
        </w:tc>
      </w:tr>
      <w:tr w:rsidR="00E247E2" w:rsidRPr="007337C0" w:rsidTr="00E247E2">
        <w:trPr>
          <w:trHeight w:hRule="exact" w:val="357"/>
        </w:trPr>
        <w:tc>
          <w:tcPr>
            <w:tcW w:w="3345"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Sorumlu Birim</w:t>
            </w:r>
          </w:p>
        </w:tc>
        <w:tc>
          <w:tcPr>
            <w:tcW w:w="7280" w:type="dxa"/>
            <w:gridSpan w:val="4"/>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Eğitimden Sorumlu Rektör Yardımcısı</w:t>
            </w:r>
          </w:p>
        </w:tc>
      </w:tr>
      <w:tr w:rsidR="00E247E2" w:rsidRPr="007337C0" w:rsidTr="00E247E2">
        <w:trPr>
          <w:trHeight w:val="824"/>
        </w:trPr>
        <w:tc>
          <w:tcPr>
            <w:tcW w:w="2470" w:type="dxa"/>
            <w:tcBorders>
              <w:top w:val="nil"/>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Göstergesi</w:t>
            </w:r>
          </w:p>
        </w:tc>
        <w:tc>
          <w:tcPr>
            <w:tcW w:w="875"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Etkisi (%)</w:t>
            </w:r>
          </w:p>
        </w:tc>
        <w:tc>
          <w:tcPr>
            <w:tcW w:w="1849"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Plan Dönemi Başlangıç Değeri    (A)</w:t>
            </w:r>
          </w:p>
        </w:tc>
        <w:tc>
          <w:tcPr>
            <w:tcW w:w="1989"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Yılsonu Hedeflenen Değer (B)</w:t>
            </w:r>
          </w:p>
        </w:tc>
        <w:tc>
          <w:tcPr>
            <w:tcW w:w="1705"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Gerçekleşme Değeri (C)</w:t>
            </w:r>
          </w:p>
        </w:tc>
        <w:tc>
          <w:tcPr>
            <w:tcW w:w="1737"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                                                              (C/B)</w:t>
            </w:r>
          </w:p>
        </w:tc>
      </w:tr>
      <w:tr w:rsidR="00E247E2" w:rsidRPr="007337C0" w:rsidTr="00E247E2">
        <w:trPr>
          <w:trHeight w:val="823"/>
        </w:trPr>
        <w:tc>
          <w:tcPr>
            <w:tcW w:w="2470" w:type="dxa"/>
            <w:tcBorders>
              <w:top w:val="nil"/>
              <w:left w:val="single" w:sz="4" w:space="0" w:color="auto"/>
              <w:bottom w:val="single" w:sz="4" w:space="0" w:color="auto"/>
              <w:right w:val="single" w:sz="4" w:space="0" w:color="auto"/>
            </w:tcBorders>
            <w:shd w:val="clear" w:color="auto" w:fill="auto"/>
            <w:vAlign w:val="center"/>
          </w:tcPr>
          <w:p w:rsidR="00E247E2" w:rsidRPr="007337C0" w:rsidRDefault="00E247E2" w:rsidP="00E247E2">
            <w:pPr>
              <w:pStyle w:val="Default"/>
              <w:rPr>
                <w:rFonts w:ascii="Calibri" w:hAnsi="Calibri"/>
              </w:rPr>
            </w:pPr>
            <w:r w:rsidRPr="001E2F02">
              <w:rPr>
                <w:rFonts w:ascii="Calibri" w:eastAsia="Times New Roman" w:hAnsi="Calibri"/>
                <w:b/>
                <w:bCs/>
                <w:color w:val="auto"/>
                <w:sz w:val="20"/>
                <w:szCs w:val="20"/>
                <w:lang w:eastAsia="tr-TR"/>
              </w:rPr>
              <w:t xml:space="preserve">PG.2.3.1.Altyapı olanakları ve teknik donanımı iyileştirilen laboratuvar sayısı </w:t>
            </w:r>
          </w:p>
        </w:tc>
        <w:tc>
          <w:tcPr>
            <w:tcW w:w="875"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val="en-US" w:eastAsia="tr-TR"/>
              </w:rPr>
              <w:t>50%</w:t>
            </w:r>
          </w:p>
        </w:tc>
        <w:tc>
          <w:tcPr>
            <w:tcW w:w="1849"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32</w:t>
            </w:r>
          </w:p>
        </w:tc>
        <w:tc>
          <w:tcPr>
            <w:tcW w:w="1989"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62</w:t>
            </w:r>
          </w:p>
        </w:tc>
        <w:tc>
          <w:tcPr>
            <w:tcW w:w="1705"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34</w:t>
            </w:r>
          </w:p>
        </w:tc>
        <w:tc>
          <w:tcPr>
            <w:tcW w:w="1737"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%54,83</w:t>
            </w:r>
          </w:p>
        </w:tc>
      </w:tr>
      <w:tr w:rsidR="00E247E2" w:rsidRPr="007337C0" w:rsidTr="00E247E2">
        <w:trPr>
          <w:trHeight w:hRule="exact" w:val="447"/>
        </w:trPr>
        <w:tc>
          <w:tcPr>
            <w:tcW w:w="10625"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Göstergelerine İlişkin Değerlendirmeler</w:t>
            </w:r>
          </w:p>
        </w:tc>
      </w:tr>
      <w:tr w:rsidR="00E247E2" w:rsidRPr="007337C0" w:rsidTr="00E247E2">
        <w:trPr>
          <w:trHeight w:hRule="exact" w:val="836"/>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İlgililik</w:t>
            </w:r>
          </w:p>
        </w:tc>
        <w:tc>
          <w:tcPr>
            <w:tcW w:w="8155" w:type="dxa"/>
            <w:gridSpan w:val="5"/>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Pandemi döneminde her türlü eğitim-öğretim ve ar-ge çalışmalarının aksamaya uğraması ve çalışmaların devam etmesinden dolayı hedeflenen değere ulaşılamamış olup mevcut laboratuvarların teknik donanımları iyileştirmeye devam edilecektir.</w:t>
            </w:r>
          </w:p>
        </w:tc>
      </w:tr>
      <w:tr w:rsidR="00E247E2" w:rsidRPr="007337C0" w:rsidTr="00E247E2">
        <w:trPr>
          <w:trHeight w:hRule="exact" w:val="558"/>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Etkililik</w:t>
            </w:r>
          </w:p>
        </w:tc>
        <w:tc>
          <w:tcPr>
            <w:tcW w:w="8155" w:type="dxa"/>
            <w:gridSpan w:val="5"/>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Üniversitemizin birçok biriminde temel araştırma alt yapısındaki eksiklikler kısmen karşılandı. Göstergemizin gelecek yıllara dair bir güncellenme ihtiyacı bulunmamaktadır.</w:t>
            </w:r>
          </w:p>
        </w:tc>
      </w:tr>
      <w:tr w:rsidR="00E247E2" w:rsidRPr="007337C0" w:rsidTr="00E247E2">
        <w:trPr>
          <w:trHeight w:hRule="exact" w:val="282"/>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Etkinlik</w:t>
            </w:r>
          </w:p>
        </w:tc>
        <w:tc>
          <w:tcPr>
            <w:tcW w:w="8155" w:type="dxa"/>
            <w:gridSpan w:val="5"/>
            <w:tcBorders>
              <w:top w:val="single" w:sz="4" w:space="0" w:color="auto"/>
              <w:left w:val="nil"/>
              <w:bottom w:val="single" w:sz="4" w:space="0" w:color="auto"/>
              <w:right w:val="single" w:sz="4" w:space="0" w:color="000000"/>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Enflasyonun yükselmesinden dolayı tahmin edilen maliyet yetersiz kalmıştır.</w:t>
            </w:r>
          </w:p>
        </w:tc>
      </w:tr>
      <w:tr w:rsidR="00E247E2" w:rsidRPr="007337C0" w:rsidTr="00E247E2">
        <w:trPr>
          <w:trHeight w:hRule="exact" w:val="564"/>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Sürdürülebilirlik</w:t>
            </w:r>
          </w:p>
        </w:tc>
        <w:tc>
          <w:tcPr>
            <w:tcW w:w="8155" w:type="dxa"/>
            <w:gridSpan w:val="5"/>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Mevcut laboratuvarların teknik donanımları iyileştirmeye devam edilecek ve Rektörümüz başkanlığında altı ayda bir izlenilecektir.</w:t>
            </w:r>
          </w:p>
        </w:tc>
      </w:tr>
      <w:tr w:rsidR="00E247E2" w:rsidRPr="007337C0" w:rsidTr="00E247E2">
        <w:trPr>
          <w:trHeight w:val="668"/>
        </w:trPr>
        <w:tc>
          <w:tcPr>
            <w:tcW w:w="2470" w:type="dxa"/>
            <w:tcBorders>
              <w:top w:val="nil"/>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Göstergesi</w:t>
            </w:r>
          </w:p>
        </w:tc>
        <w:tc>
          <w:tcPr>
            <w:tcW w:w="875"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Etkisi (%)</w:t>
            </w:r>
          </w:p>
        </w:tc>
        <w:tc>
          <w:tcPr>
            <w:tcW w:w="1849"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Plan Dönemi Başlangıç Değeri      (A)</w:t>
            </w:r>
          </w:p>
        </w:tc>
        <w:tc>
          <w:tcPr>
            <w:tcW w:w="1989"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Yılsonu Hedeflenen Değer(B)</w:t>
            </w:r>
          </w:p>
        </w:tc>
        <w:tc>
          <w:tcPr>
            <w:tcW w:w="1705"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Gerçekleşme Değeri(C)</w:t>
            </w:r>
          </w:p>
        </w:tc>
        <w:tc>
          <w:tcPr>
            <w:tcW w:w="1737" w:type="dxa"/>
            <w:tcBorders>
              <w:top w:val="nil"/>
              <w:left w:val="nil"/>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   (C-A)/(B-A)</w:t>
            </w:r>
          </w:p>
        </w:tc>
      </w:tr>
      <w:tr w:rsidR="00E247E2" w:rsidRPr="007337C0" w:rsidTr="00E247E2">
        <w:trPr>
          <w:trHeight w:hRule="exact" w:val="592"/>
        </w:trPr>
        <w:tc>
          <w:tcPr>
            <w:tcW w:w="2470" w:type="dxa"/>
            <w:tcBorders>
              <w:top w:val="nil"/>
              <w:left w:val="single" w:sz="4" w:space="0" w:color="auto"/>
              <w:bottom w:val="single" w:sz="4" w:space="0" w:color="auto"/>
              <w:right w:val="single" w:sz="4" w:space="0" w:color="auto"/>
            </w:tcBorders>
            <w:shd w:val="clear" w:color="auto" w:fill="auto"/>
            <w:vAlign w:val="center"/>
          </w:tcPr>
          <w:p w:rsidR="00E247E2" w:rsidRPr="007337C0" w:rsidRDefault="00E247E2" w:rsidP="00E247E2">
            <w:pPr>
              <w:pStyle w:val="Default"/>
              <w:rPr>
                <w:rFonts w:ascii="Calibri" w:eastAsia="Times New Roman" w:hAnsi="Calibri"/>
                <w:bCs/>
                <w:sz w:val="20"/>
                <w:szCs w:val="20"/>
                <w:lang w:eastAsia="tr-TR"/>
              </w:rPr>
            </w:pPr>
            <w:r w:rsidRPr="007337C0">
              <w:rPr>
                <w:rFonts w:ascii="Calibri" w:eastAsia="Times New Roman" w:hAnsi="Calibri"/>
                <w:b/>
                <w:bCs/>
                <w:sz w:val="20"/>
                <w:szCs w:val="20"/>
                <w:lang w:eastAsia="tr-TR"/>
              </w:rPr>
              <w:t xml:space="preserve">PG.2.3.2. Akredite olan laboratuvar sayısı </w:t>
            </w:r>
          </w:p>
        </w:tc>
        <w:tc>
          <w:tcPr>
            <w:tcW w:w="875"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val="en-US" w:eastAsia="tr-TR"/>
              </w:rPr>
              <w:t>50%</w:t>
            </w:r>
          </w:p>
        </w:tc>
        <w:tc>
          <w:tcPr>
            <w:tcW w:w="1849"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0</w:t>
            </w:r>
          </w:p>
        </w:tc>
        <w:tc>
          <w:tcPr>
            <w:tcW w:w="1989"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9</w:t>
            </w:r>
          </w:p>
        </w:tc>
        <w:tc>
          <w:tcPr>
            <w:tcW w:w="1705"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0</w:t>
            </w:r>
          </w:p>
        </w:tc>
        <w:tc>
          <w:tcPr>
            <w:tcW w:w="1737" w:type="dxa"/>
            <w:tcBorders>
              <w:top w:val="nil"/>
              <w:left w:val="nil"/>
              <w:bottom w:val="single" w:sz="4" w:space="0" w:color="auto"/>
              <w:right w:val="single" w:sz="4" w:space="0" w:color="auto"/>
            </w:tcBorders>
            <w:shd w:val="clear" w:color="auto" w:fill="auto"/>
            <w:vAlign w:val="center"/>
          </w:tcPr>
          <w:p w:rsidR="00E247E2" w:rsidRPr="007337C0" w:rsidRDefault="00E247E2" w:rsidP="00E247E2">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 0</w:t>
            </w:r>
          </w:p>
        </w:tc>
      </w:tr>
      <w:tr w:rsidR="00E247E2" w:rsidRPr="007337C0" w:rsidTr="00E247E2">
        <w:trPr>
          <w:trHeight w:hRule="exact" w:val="564"/>
        </w:trPr>
        <w:tc>
          <w:tcPr>
            <w:tcW w:w="10625"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7337C0" w:rsidRDefault="00E247E2" w:rsidP="00E247E2">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Göstergelerine İlişkin Değerlendirmeler</w:t>
            </w:r>
          </w:p>
        </w:tc>
      </w:tr>
      <w:tr w:rsidR="00E247E2" w:rsidRPr="007337C0" w:rsidTr="00E247E2">
        <w:trPr>
          <w:trHeight w:hRule="exact" w:val="1114"/>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İlgililik</w:t>
            </w:r>
          </w:p>
        </w:tc>
        <w:tc>
          <w:tcPr>
            <w:tcW w:w="8155" w:type="dxa"/>
            <w:gridSpan w:val="5"/>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Pandemi döneminde her türlü eğitim-öğretim ve ar-ge çalışmalarının aksamaya uğraması ve laboratuvar akreditasyonu konusundaki çalışmaların devam etmesinden dolayı hedeflenen değere ulaşılamamış olup laboratuvarların akredite çalışmaları son aşamada olması sebebiyle hedeflenen değere ulaşılacaktır.</w:t>
            </w:r>
          </w:p>
        </w:tc>
      </w:tr>
      <w:tr w:rsidR="00E247E2" w:rsidRPr="007337C0" w:rsidTr="00E247E2">
        <w:trPr>
          <w:trHeight w:hRule="exact" w:val="719"/>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Etkililik</w:t>
            </w:r>
          </w:p>
        </w:tc>
        <w:tc>
          <w:tcPr>
            <w:tcW w:w="8155" w:type="dxa"/>
            <w:gridSpan w:val="5"/>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1E2F02">
              <w:rPr>
                <w:rFonts w:ascii="Calibri" w:hAnsi="Calibri"/>
                <w:sz w:val="20"/>
                <w:szCs w:val="20"/>
              </w:rPr>
              <w:t xml:space="preserve">Konu ile ilgili görevlendirilen öğretim üyeleri ile </w:t>
            </w:r>
            <w:r w:rsidRPr="007337C0">
              <w:rPr>
                <w:rFonts w:ascii="Calibri" w:hAnsi="Calibri"/>
                <w:sz w:val="20"/>
                <w:szCs w:val="20"/>
              </w:rPr>
              <w:t xml:space="preserve">akredite çalışmaları devam etmekte olup gelecek yıllara dair bir güncellenme ihtiyacı bulunmamaktadır. Sonraki yıllardaki hedef ve göstergelerin gerçekleşmesi için Rektörümüz başkanlığında bu durum özellikle altı ayda bir izlenilecektir. </w:t>
            </w:r>
          </w:p>
        </w:tc>
      </w:tr>
      <w:tr w:rsidR="00E247E2" w:rsidRPr="007337C0" w:rsidTr="00E247E2">
        <w:trPr>
          <w:trHeight w:hRule="exact" w:val="405"/>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Etkinlik</w:t>
            </w:r>
          </w:p>
        </w:tc>
        <w:tc>
          <w:tcPr>
            <w:tcW w:w="8155" w:type="dxa"/>
            <w:gridSpan w:val="5"/>
            <w:tcBorders>
              <w:top w:val="single" w:sz="4" w:space="0" w:color="auto"/>
              <w:left w:val="nil"/>
              <w:bottom w:val="single" w:sz="4" w:space="0" w:color="auto"/>
              <w:right w:val="single" w:sz="4" w:space="0" w:color="000000"/>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Enflasyonun yükselmesinden dolayı tahmin edilen maliyet yetersiz kalmıştır.</w:t>
            </w:r>
          </w:p>
        </w:tc>
      </w:tr>
      <w:tr w:rsidR="00E247E2" w:rsidRPr="007337C0" w:rsidTr="00E247E2">
        <w:trPr>
          <w:trHeight w:hRule="exact" w:val="528"/>
        </w:trPr>
        <w:tc>
          <w:tcPr>
            <w:tcW w:w="2470" w:type="dxa"/>
            <w:tcBorders>
              <w:top w:val="nil"/>
              <w:left w:val="single" w:sz="4" w:space="0" w:color="auto"/>
              <w:bottom w:val="single" w:sz="4" w:space="0" w:color="auto"/>
              <w:right w:val="single" w:sz="4" w:space="0" w:color="auto"/>
            </w:tcBorders>
            <w:shd w:val="clear" w:color="auto" w:fill="auto"/>
            <w:vAlign w:val="center"/>
            <w:hideMark/>
          </w:tcPr>
          <w:p w:rsidR="00E247E2" w:rsidRPr="007337C0" w:rsidRDefault="00E247E2" w:rsidP="00E247E2">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Sürdürülebilirlik</w:t>
            </w:r>
          </w:p>
        </w:tc>
        <w:tc>
          <w:tcPr>
            <w:tcW w:w="8155" w:type="dxa"/>
            <w:gridSpan w:val="5"/>
            <w:tcBorders>
              <w:top w:val="single" w:sz="4" w:space="0" w:color="auto"/>
              <w:left w:val="nil"/>
              <w:bottom w:val="single" w:sz="4" w:space="0" w:color="auto"/>
              <w:right w:val="single" w:sz="4" w:space="0" w:color="auto"/>
            </w:tcBorders>
            <w:shd w:val="clear" w:color="auto" w:fill="auto"/>
            <w:vAlign w:val="center"/>
          </w:tcPr>
          <w:p w:rsidR="00E247E2" w:rsidRPr="007337C0" w:rsidRDefault="00E247E2" w:rsidP="00E247E2">
            <w:pPr>
              <w:pStyle w:val="ListeParagraf"/>
              <w:numPr>
                <w:ilvl w:val="0"/>
                <w:numId w:val="4"/>
              </w:numPr>
              <w:ind w:left="74" w:hanging="142"/>
              <w:jc w:val="both"/>
              <w:rPr>
                <w:rFonts w:ascii="Calibri" w:hAnsi="Calibri"/>
                <w:sz w:val="20"/>
                <w:szCs w:val="20"/>
              </w:rPr>
            </w:pPr>
            <w:r w:rsidRPr="007337C0">
              <w:rPr>
                <w:rFonts w:ascii="Calibri" w:hAnsi="Calibri"/>
                <w:sz w:val="20"/>
                <w:szCs w:val="20"/>
              </w:rPr>
              <w:t>Rektörümüz başkanlığında laboratuvarların akredite çalışmalarına hız kazandırılacaktır.</w:t>
            </w:r>
          </w:p>
        </w:tc>
      </w:tr>
    </w:tbl>
    <w:p w:rsidR="00D91508" w:rsidRDefault="00D91508" w:rsidP="00E2238C"/>
    <w:p w:rsidR="003B7BEB" w:rsidRPr="007337C0" w:rsidRDefault="003B7BEB"/>
    <w:tbl>
      <w:tblPr>
        <w:tblW w:w="10700" w:type="dxa"/>
        <w:jc w:val="center"/>
        <w:tblCellMar>
          <w:left w:w="70" w:type="dxa"/>
          <w:right w:w="70" w:type="dxa"/>
        </w:tblCellMar>
        <w:tblLook w:val="04A0" w:firstRow="1" w:lastRow="0" w:firstColumn="1" w:lastColumn="0" w:noHBand="0" w:noVBand="1"/>
      </w:tblPr>
      <w:tblGrid>
        <w:gridCol w:w="2461"/>
        <w:gridCol w:w="869"/>
        <w:gridCol w:w="1840"/>
        <w:gridCol w:w="1983"/>
        <w:gridCol w:w="1698"/>
        <w:gridCol w:w="1849"/>
      </w:tblGrid>
      <w:tr w:rsidR="00A12AC5" w:rsidRPr="007337C0" w:rsidTr="00FD30D7">
        <w:trPr>
          <w:trHeight w:hRule="exact" w:val="530"/>
          <w:jc w:val="center"/>
        </w:trPr>
        <w:tc>
          <w:tcPr>
            <w:tcW w:w="10700"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A12AC5" w:rsidRPr="007337C0" w:rsidRDefault="00A12AC5" w:rsidP="00A410C4">
            <w:pPr>
              <w:spacing w:after="0" w:line="240" w:lineRule="auto"/>
              <w:jc w:val="center"/>
              <w:rPr>
                <w:rFonts w:ascii="Calibri" w:hAnsi="Calibri"/>
                <w:sz w:val="20"/>
              </w:rPr>
            </w:pPr>
            <w:r w:rsidRPr="00A410C4">
              <w:rPr>
                <w:rFonts w:ascii="Calibri" w:hAnsi="Calibri"/>
                <w:b/>
                <w:color w:val="FFFFFF" w:themeColor="background1"/>
                <w:sz w:val="28"/>
              </w:rPr>
              <w:lastRenderedPageBreak/>
              <w:t>Stratejik P</w:t>
            </w:r>
            <w:r w:rsidR="00424D00" w:rsidRPr="00A410C4">
              <w:rPr>
                <w:rFonts w:ascii="Calibri" w:hAnsi="Calibri"/>
                <w:b/>
                <w:color w:val="FFFFFF" w:themeColor="background1"/>
                <w:sz w:val="28"/>
              </w:rPr>
              <w:t>lan 202</w:t>
            </w:r>
            <w:r w:rsidR="00DC5F9A" w:rsidRPr="00A410C4">
              <w:rPr>
                <w:rFonts w:ascii="Calibri" w:hAnsi="Calibri"/>
                <w:b/>
                <w:color w:val="FFFFFF" w:themeColor="background1"/>
                <w:sz w:val="28"/>
              </w:rPr>
              <w:t>4</w:t>
            </w:r>
            <w:r w:rsidRPr="00A410C4">
              <w:rPr>
                <w:rFonts w:ascii="Calibri" w:hAnsi="Calibri"/>
                <w:b/>
                <w:color w:val="FFFFFF" w:themeColor="background1"/>
                <w:sz w:val="28"/>
              </w:rPr>
              <w:t xml:space="preserve"> Değerlendirme Tablosu-8</w:t>
            </w:r>
          </w:p>
        </w:tc>
      </w:tr>
      <w:tr w:rsidR="002B7F3D" w:rsidRPr="007337C0" w:rsidTr="00FD30D7">
        <w:trPr>
          <w:trHeight w:hRule="exact" w:val="664"/>
          <w:jc w:val="center"/>
        </w:trPr>
        <w:tc>
          <w:tcPr>
            <w:tcW w:w="3331"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A2</w:t>
            </w:r>
          </w:p>
        </w:tc>
        <w:tc>
          <w:tcPr>
            <w:tcW w:w="7369" w:type="dxa"/>
            <w:gridSpan w:val="4"/>
            <w:tcBorders>
              <w:top w:val="single" w:sz="4" w:space="0" w:color="auto"/>
              <w:left w:val="nil"/>
              <w:bottom w:val="single" w:sz="4" w:space="0" w:color="auto"/>
              <w:right w:val="single" w:sz="4" w:space="0" w:color="auto"/>
            </w:tcBorders>
            <w:shd w:val="clear" w:color="auto" w:fill="auto"/>
            <w:vAlign w:val="center"/>
          </w:tcPr>
          <w:p w:rsidR="002B7F3D" w:rsidRPr="007337C0" w:rsidRDefault="002B7F3D" w:rsidP="001215A7">
            <w:pPr>
              <w:pStyle w:val="Default"/>
              <w:jc w:val="both"/>
              <w:rPr>
                <w:rFonts w:ascii="Calibri" w:hAnsi="Calibri"/>
                <w:sz w:val="20"/>
              </w:rPr>
            </w:pPr>
            <w:r w:rsidRPr="007337C0">
              <w:rPr>
                <w:rFonts w:ascii="Calibri" w:hAnsi="Calibri"/>
                <w:sz w:val="20"/>
                <w:szCs w:val="22"/>
              </w:rPr>
              <w:t xml:space="preserve">Katma değer oluşturacak, bilime katkı sağlayacak, fikri hakların ekonomik faydaya dönüşmesini teşvik edecek araştırma faaliyetlerini en yüksek düzeye çıkarmak </w:t>
            </w:r>
          </w:p>
          <w:p w:rsidR="002B7F3D" w:rsidRPr="007337C0" w:rsidRDefault="002B7F3D" w:rsidP="001215A7">
            <w:pPr>
              <w:spacing w:after="0" w:line="240" w:lineRule="auto"/>
              <w:rPr>
                <w:rFonts w:ascii="Calibri" w:eastAsia="Times New Roman" w:hAnsi="Calibri" w:cs="Times New Roman"/>
                <w:color w:val="000000"/>
                <w:sz w:val="20"/>
                <w:szCs w:val="20"/>
                <w:lang w:eastAsia="tr-TR"/>
              </w:rPr>
            </w:pPr>
          </w:p>
          <w:p w:rsidR="002B7F3D" w:rsidRPr="007337C0" w:rsidRDefault="002B7F3D" w:rsidP="001215A7">
            <w:pPr>
              <w:spacing w:after="0" w:line="240" w:lineRule="auto"/>
              <w:rPr>
                <w:rFonts w:ascii="Calibri" w:eastAsia="Times New Roman" w:hAnsi="Calibri" w:cs="Times New Roman"/>
                <w:color w:val="000000"/>
                <w:sz w:val="20"/>
                <w:szCs w:val="20"/>
                <w:lang w:eastAsia="tr-TR"/>
              </w:rPr>
            </w:pPr>
          </w:p>
        </w:tc>
      </w:tr>
      <w:tr w:rsidR="002B7F3D" w:rsidRPr="007337C0" w:rsidTr="00FD30D7">
        <w:trPr>
          <w:trHeight w:hRule="exact" w:val="565"/>
          <w:jc w:val="center"/>
        </w:trPr>
        <w:tc>
          <w:tcPr>
            <w:tcW w:w="3331"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H.2.4</w:t>
            </w:r>
          </w:p>
        </w:tc>
        <w:tc>
          <w:tcPr>
            <w:tcW w:w="7369" w:type="dxa"/>
            <w:gridSpan w:val="4"/>
            <w:tcBorders>
              <w:top w:val="single" w:sz="4" w:space="0" w:color="auto"/>
              <w:left w:val="nil"/>
              <w:bottom w:val="single" w:sz="4" w:space="0" w:color="auto"/>
              <w:right w:val="single" w:sz="4" w:space="0" w:color="auto"/>
            </w:tcBorders>
            <w:shd w:val="clear" w:color="auto" w:fill="auto"/>
            <w:vAlign w:val="center"/>
          </w:tcPr>
          <w:p w:rsidR="002B7F3D" w:rsidRPr="007337C0" w:rsidRDefault="002B7F3D" w:rsidP="001215A7">
            <w:pPr>
              <w:pStyle w:val="Default"/>
              <w:jc w:val="both"/>
              <w:rPr>
                <w:rFonts w:ascii="Calibri" w:eastAsia="Times New Roman" w:hAnsi="Calibri"/>
                <w:sz w:val="20"/>
                <w:szCs w:val="20"/>
              </w:rPr>
            </w:pPr>
            <w:r w:rsidRPr="007337C0">
              <w:rPr>
                <w:rFonts w:ascii="Calibri" w:eastAsia="Times New Roman" w:hAnsi="Calibri"/>
                <w:sz w:val="20"/>
                <w:szCs w:val="20"/>
              </w:rPr>
              <w:t>Üniversitemiz bünyesinde yürütülen bilimsel araştırma projeleri sayısını her yıl %20 arttırmak.</w:t>
            </w:r>
          </w:p>
        </w:tc>
      </w:tr>
      <w:tr w:rsidR="002B7F3D" w:rsidRPr="007337C0" w:rsidTr="00FD30D7">
        <w:trPr>
          <w:trHeight w:hRule="exact" w:val="822"/>
          <w:jc w:val="center"/>
        </w:trPr>
        <w:tc>
          <w:tcPr>
            <w:tcW w:w="3331"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2B7F3D" w:rsidRPr="007337C0" w:rsidRDefault="00E45AEB"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 xml:space="preserve">H.2.4 </w:t>
            </w:r>
            <w:r w:rsidR="002B7F3D" w:rsidRPr="007337C0">
              <w:rPr>
                <w:rFonts w:ascii="Calibri" w:eastAsia="Times New Roman" w:hAnsi="Calibri" w:cs="Times New Roman"/>
                <w:b/>
                <w:bCs/>
                <w:color w:val="FFFFFF"/>
                <w:sz w:val="20"/>
                <w:szCs w:val="20"/>
                <w:lang w:val="en-US" w:eastAsia="tr-TR"/>
              </w:rPr>
              <w:t>Performansı</w:t>
            </w:r>
          </w:p>
        </w:tc>
        <w:tc>
          <w:tcPr>
            <w:tcW w:w="7369" w:type="dxa"/>
            <w:gridSpan w:val="4"/>
            <w:tcBorders>
              <w:top w:val="single" w:sz="4" w:space="0" w:color="auto"/>
              <w:left w:val="nil"/>
              <w:bottom w:val="single" w:sz="4" w:space="0" w:color="auto"/>
              <w:right w:val="single" w:sz="4" w:space="0" w:color="auto"/>
            </w:tcBorders>
            <w:shd w:val="clear" w:color="auto" w:fill="auto"/>
            <w:vAlign w:val="center"/>
          </w:tcPr>
          <w:p w:rsidR="002B7F3D" w:rsidRPr="007337C0" w:rsidRDefault="007F6A39" w:rsidP="001215A7">
            <w:pPr>
              <w:spacing w:after="0" w:line="240" w:lineRule="auto"/>
              <w:jc w:val="both"/>
              <w:rPr>
                <w:rFonts w:ascii="Calibri" w:eastAsia="Times New Roman" w:hAnsi="Calibri" w:cs="Times New Roman"/>
                <w:sz w:val="20"/>
                <w:szCs w:val="20"/>
                <w:lang w:val="en-US" w:eastAsia="tr-TR"/>
              </w:rPr>
            </w:pPr>
            <w:r w:rsidRPr="007337C0">
              <w:rPr>
                <w:rFonts w:ascii="Calibri" w:eastAsia="Times New Roman" w:hAnsi="Calibri" w:cs="Times New Roman"/>
                <w:sz w:val="20"/>
                <w:szCs w:val="20"/>
                <w:lang w:val="en-US" w:eastAsia="tr-TR"/>
              </w:rPr>
              <w:t>(%</w:t>
            </w:r>
            <w:r w:rsidR="00F9022B" w:rsidRPr="007337C0">
              <w:rPr>
                <w:rFonts w:ascii="Calibri" w:eastAsia="Times New Roman" w:hAnsi="Calibri" w:cs="Times New Roman"/>
                <w:sz w:val="20"/>
                <w:szCs w:val="20"/>
                <w:lang w:val="en-US" w:eastAsia="tr-TR"/>
              </w:rPr>
              <w:t>25,77</w:t>
            </w:r>
            <w:r w:rsidRPr="007337C0">
              <w:rPr>
                <w:rFonts w:ascii="Calibri" w:eastAsia="Times New Roman" w:hAnsi="Calibri" w:cs="Times New Roman"/>
                <w:sz w:val="20"/>
                <w:szCs w:val="20"/>
                <w:lang w:val="en-US" w:eastAsia="tr-TR"/>
              </w:rPr>
              <w:t>x%60)+(%</w:t>
            </w:r>
            <w:r w:rsidR="00F9022B" w:rsidRPr="007337C0">
              <w:rPr>
                <w:rFonts w:ascii="Calibri" w:eastAsia="Times New Roman" w:hAnsi="Calibri" w:cs="Times New Roman"/>
                <w:sz w:val="20"/>
                <w:szCs w:val="20"/>
                <w:lang w:val="en-US" w:eastAsia="tr-TR"/>
              </w:rPr>
              <w:t>22,22</w:t>
            </w:r>
            <w:r w:rsidR="002B7F3D" w:rsidRPr="007337C0">
              <w:rPr>
                <w:rFonts w:ascii="Calibri" w:eastAsia="Times New Roman" w:hAnsi="Calibri" w:cs="Times New Roman"/>
                <w:sz w:val="20"/>
                <w:szCs w:val="20"/>
                <w:lang w:val="en-US" w:eastAsia="tr-TR"/>
              </w:rPr>
              <w:t>x%40)</w:t>
            </w:r>
          </w:p>
          <w:p w:rsidR="002B7F3D" w:rsidRPr="007337C0" w:rsidRDefault="007F6A39" w:rsidP="001215A7">
            <w:pPr>
              <w:spacing w:after="0" w:line="240" w:lineRule="auto"/>
              <w:jc w:val="both"/>
              <w:rPr>
                <w:rFonts w:ascii="Calibri" w:eastAsia="Times New Roman" w:hAnsi="Calibri" w:cs="Times New Roman"/>
                <w:sz w:val="20"/>
                <w:szCs w:val="20"/>
                <w:lang w:val="en-US" w:eastAsia="tr-TR"/>
              </w:rPr>
            </w:pPr>
            <w:r w:rsidRPr="007337C0">
              <w:rPr>
                <w:rFonts w:ascii="Calibri" w:eastAsia="Times New Roman" w:hAnsi="Calibri" w:cs="Times New Roman"/>
                <w:sz w:val="20"/>
                <w:szCs w:val="20"/>
                <w:lang w:val="en-US" w:eastAsia="tr-TR"/>
              </w:rPr>
              <w:t>%</w:t>
            </w:r>
            <w:r w:rsidR="00F9022B" w:rsidRPr="007337C0">
              <w:rPr>
                <w:rFonts w:ascii="Calibri" w:eastAsia="Times New Roman" w:hAnsi="Calibri" w:cs="Times New Roman"/>
                <w:sz w:val="20"/>
                <w:szCs w:val="20"/>
                <w:lang w:val="en-US" w:eastAsia="tr-TR"/>
              </w:rPr>
              <w:t>15,46</w:t>
            </w:r>
            <w:r w:rsidR="00F04DDF" w:rsidRPr="007337C0">
              <w:rPr>
                <w:rFonts w:ascii="Calibri" w:eastAsia="Times New Roman" w:hAnsi="Calibri" w:cs="Times New Roman"/>
                <w:sz w:val="20"/>
                <w:szCs w:val="20"/>
                <w:lang w:val="en-US" w:eastAsia="tr-TR"/>
              </w:rPr>
              <w:t xml:space="preserve"> </w:t>
            </w:r>
            <w:r w:rsidR="00FC5BAA" w:rsidRPr="007337C0">
              <w:rPr>
                <w:rFonts w:ascii="Calibri" w:eastAsia="Times New Roman" w:hAnsi="Calibri" w:cs="Times New Roman"/>
                <w:sz w:val="20"/>
                <w:szCs w:val="20"/>
                <w:lang w:val="en-US" w:eastAsia="tr-TR"/>
              </w:rPr>
              <w:t>+</w:t>
            </w:r>
            <w:r w:rsidR="00F04DDF" w:rsidRPr="007337C0">
              <w:rPr>
                <w:rFonts w:ascii="Calibri" w:eastAsia="Times New Roman" w:hAnsi="Calibri" w:cs="Times New Roman"/>
                <w:sz w:val="20"/>
                <w:szCs w:val="20"/>
                <w:lang w:val="en-US" w:eastAsia="tr-TR"/>
              </w:rPr>
              <w:t xml:space="preserve"> </w:t>
            </w:r>
            <w:r w:rsidRPr="007337C0">
              <w:rPr>
                <w:rFonts w:ascii="Calibri" w:eastAsia="Times New Roman" w:hAnsi="Calibri" w:cs="Times New Roman"/>
                <w:sz w:val="20"/>
                <w:szCs w:val="20"/>
                <w:lang w:val="en-US" w:eastAsia="tr-TR"/>
              </w:rPr>
              <w:t>%</w:t>
            </w:r>
            <w:r w:rsidR="00F9022B" w:rsidRPr="007337C0">
              <w:rPr>
                <w:rFonts w:ascii="Calibri" w:eastAsia="Times New Roman" w:hAnsi="Calibri" w:cs="Times New Roman"/>
                <w:sz w:val="20"/>
                <w:szCs w:val="20"/>
                <w:lang w:val="en-US" w:eastAsia="tr-TR"/>
              </w:rPr>
              <w:t>8,88</w:t>
            </w:r>
          </w:p>
          <w:p w:rsidR="002B7F3D" w:rsidRPr="007337C0" w:rsidRDefault="007F6A39" w:rsidP="00F9022B">
            <w:pPr>
              <w:spacing w:after="0" w:line="240" w:lineRule="auto"/>
              <w:jc w:val="both"/>
              <w:rPr>
                <w:rFonts w:ascii="Calibri" w:eastAsia="Times New Roman" w:hAnsi="Calibri" w:cs="Times New Roman"/>
                <w:color w:val="000000"/>
                <w:sz w:val="20"/>
                <w:szCs w:val="20"/>
                <w:lang w:eastAsia="tr-TR"/>
              </w:rPr>
            </w:pPr>
            <w:r w:rsidRPr="007337C0">
              <w:rPr>
                <w:rFonts w:ascii="Calibri" w:eastAsia="Times New Roman" w:hAnsi="Calibri" w:cs="Times New Roman"/>
                <w:sz w:val="20"/>
                <w:szCs w:val="20"/>
                <w:lang w:val="en-US" w:eastAsia="tr-TR"/>
              </w:rPr>
              <w:t>%</w:t>
            </w:r>
            <w:r w:rsidR="00F9022B" w:rsidRPr="007337C0">
              <w:rPr>
                <w:rFonts w:ascii="Calibri" w:eastAsia="Times New Roman" w:hAnsi="Calibri" w:cs="Times New Roman"/>
                <w:sz w:val="20"/>
                <w:szCs w:val="20"/>
                <w:lang w:val="en-US" w:eastAsia="tr-TR"/>
              </w:rPr>
              <w:t>24,35</w:t>
            </w:r>
            <w:r w:rsidR="00B818D4" w:rsidRPr="007337C0">
              <w:rPr>
                <w:rFonts w:ascii="Calibri" w:eastAsia="Times New Roman" w:hAnsi="Calibri" w:cs="Times New Roman"/>
                <w:sz w:val="20"/>
                <w:szCs w:val="20"/>
                <w:lang w:val="en-US" w:eastAsia="tr-TR"/>
              </w:rPr>
              <w:t xml:space="preserve">    </w:t>
            </w:r>
          </w:p>
        </w:tc>
      </w:tr>
      <w:tr w:rsidR="002B7F3D" w:rsidRPr="007337C0" w:rsidTr="00FD30D7">
        <w:trPr>
          <w:trHeight w:hRule="exact" w:val="508"/>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İlişkin Sapmanın Nedeni*</w:t>
            </w:r>
          </w:p>
        </w:tc>
        <w:tc>
          <w:tcPr>
            <w:tcW w:w="7369" w:type="dxa"/>
            <w:gridSpan w:val="4"/>
            <w:tcBorders>
              <w:top w:val="single" w:sz="4" w:space="0" w:color="auto"/>
              <w:left w:val="nil"/>
              <w:bottom w:val="single" w:sz="4" w:space="0" w:color="auto"/>
              <w:right w:val="single" w:sz="4" w:space="0" w:color="auto"/>
            </w:tcBorders>
            <w:shd w:val="clear" w:color="auto" w:fill="auto"/>
            <w:vAlign w:val="center"/>
          </w:tcPr>
          <w:p w:rsidR="002B7F3D" w:rsidRPr="007337C0" w:rsidRDefault="008B5698" w:rsidP="001215A7">
            <w:pPr>
              <w:jc w:val="both"/>
              <w:rPr>
                <w:sz w:val="20"/>
                <w:szCs w:val="20"/>
              </w:rPr>
            </w:pPr>
            <w:r w:rsidRPr="007337C0">
              <w:rPr>
                <w:rFonts w:ascii="Calibri" w:hAnsi="Calibri"/>
                <w:sz w:val="20"/>
                <w:szCs w:val="20"/>
              </w:rPr>
              <w:t>D</w:t>
            </w:r>
            <w:r w:rsidR="00EE1D17" w:rsidRPr="007337C0">
              <w:rPr>
                <w:rFonts w:ascii="Calibri" w:hAnsi="Calibri"/>
                <w:sz w:val="20"/>
                <w:szCs w:val="20"/>
              </w:rPr>
              <w:t>ış destekli fonla</w:t>
            </w:r>
            <w:r w:rsidR="0078619A" w:rsidRPr="007337C0">
              <w:rPr>
                <w:rFonts w:ascii="Calibri" w:hAnsi="Calibri"/>
                <w:sz w:val="20"/>
                <w:szCs w:val="20"/>
              </w:rPr>
              <w:t>rdan sınırlı sayıda faydalanılması</w:t>
            </w:r>
            <w:r w:rsidR="00B73255" w:rsidRPr="007337C0">
              <w:rPr>
                <w:rFonts w:ascii="Calibri" w:hAnsi="Calibri"/>
                <w:sz w:val="20"/>
                <w:szCs w:val="20"/>
              </w:rPr>
              <w:t xml:space="preserve"> ve yeterli hazine desteğinin </w:t>
            </w:r>
            <w:r w:rsidR="00B73255" w:rsidRPr="00A410C4">
              <w:rPr>
                <w:rFonts w:ascii="Calibri" w:hAnsi="Calibri"/>
                <w:sz w:val="20"/>
                <w:szCs w:val="20"/>
              </w:rPr>
              <w:t>sağlan</w:t>
            </w:r>
            <w:r w:rsidR="00D93167" w:rsidRPr="00A410C4">
              <w:rPr>
                <w:rFonts w:ascii="Calibri" w:hAnsi="Calibri"/>
                <w:sz w:val="20"/>
                <w:szCs w:val="20"/>
              </w:rPr>
              <w:t>a</w:t>
            </w:r>
            <w:r w:rsidR="00B73255" w:rsidRPr="00A410C4">
              <w:rPr>
                <w:rFonts w:ascii="Calibri" w:hAnsi="Calibri"/>
                <w:sz w:val="20"/>
                <w:szCs w:val="20"/>
              </w:rPr>
              <w:t>maması</w:t>
            </w:r>
          </w:p>
          <w:p w:rsidR="002B7F3D" w:rsidRPr="007337C0" w:rsidRDefault="002B7F3D" w:rsidP="001215A7">
            <w:pPr>
              <w:spacing w:after="0" w:line="240" w:lineRule="auto"/>
              <w:jc w:val="both"/>
              <w:rPr>
                <w:rFonts w:ascii="Calibri" w:eastAsia="Times New Roman" w:hAnsi="Calibri" w:cs="Times New Roman"/>
                <w:color w:val="000000"/>
                <w:sz w:val="20"/>
                <w:szCs w:val="20"/>
                <w:lang w:eastAsia="tr-TR"/>
              </w:rPr>
            </w:pPr>
          </w:p>
        </w:tc>
      </w:tr>
      <w:tr w:rsidR="002B7F3D" w:rsidRPr="007337C0" w:rsidTr="00FD30D7">
        <w:trPr>
          <w:trHeight w:hRule="exact" w:val="872"/>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İlişkin Alınacak Önlemler</w:t>
            </w:r>
          </w:p>
        </w:tc>
        <w:tc>
          <w:tcPr>
            <w:tcW w:w="7369" w:type="dxa"/>
            <w:gridSpan w:val="4"/>
            <w:tcBorders>
              <w:top w:val="single" w:sz="4" w:space="0" w:color="auto"/>
              <w:left w:val="nil"/>
              <w:bottom w:val="single" w:sz="4" w:space="0" w:color="auto"/>
              <w:right w:val="single" w:sz="4" w:space="0" w:color="auto"/>
            </w:tcBorders>
            <w:shd w:val="clear" w:color="auto" w:fill="auto"/>
            <w:vAlign w:val="center"/>
          </w:tcPr>
          <w:p w:rsidR="002B7F3D" w:rsidRPr="007337C0" w:rsidRDefault="002B7F3D" w:rsidP="00226EB7">
            <w:pPr>
              <w:spacing w:after="0" w:line="240" w:lineRule="auto"/>
              <w:jc w:val="both"/>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Akademik çalışmala</w:t>
            </w:r>
            <w:r w:rsidR="00226EB7" w:rsidRPr="007337C0">
              <w:rPr>
                <w:rFonts w:ascii="Calibri" w:eastAsia="Times New Roman" w:hAnsi="Calibri" w:cs="Times New Roman"/>
                <w:color w:val="000000"/>
                <w:sz w:val="20"/>
                <w:szCs w:val="20"/>
                <w:lang w:eastAsia="tr-TR"/>
              </w:rPr>
              <w:t xml:space="preserve">r yeniden hız kazandırılacak, ulusal ve uluslararası </w:t>
            </w:r>
            <w:r w:rsidRPr="007337C0">
              <w:rPr>
                <w:rFonts w:ascii="Calibri" w:eastAsia="Times New Roman" w:hAnsi="Calibri" w:cs="Times New Roman"/>
                <w:color w:val="000000"/>
                <w:sz w:val="20"/>
                <w:szCs w:val="20"/>
                <w:lang w:eastAsia="tr-TR"/>
              </w:rPr>
              <w:t>fonlar yakından takip edilecek</w:t>
            </w:r>
            <w:r w:rsidR="00B73255" w:rsidRPr="007337C0">
              <w:rPr>
                <w:rFonts w:ascii="Calibri" w:eastAsia="Times New Roman" w:hAnsi="Calibri" w:cs="Times New Roman"/>
                <w:color w:val="000000"/>
                <w:sz w:val="20"/>
                <w:szCs w:val="20"/>
                <w:lang w:eastAsia="tr-TR"/>
              </w:rPr>
              <w:t xml:space="preserve"> ve Rektörümüz başkanlığında hazine desteğinin artırılması girişiminde bulunulacaktır.</w:t>
            </w:r>
          </w:p>
        </w:tc>
      </w:tr>
      <w:tr w:rsidR="002B7F3D" w:rsidRPr="007337C0" w:rsidTr="00FD30D7">
        <w:trPr>
          <w:trHeight w:hRule="exact" w:val="398"/>
          <w:jc w:val="center"/>
        </w:trPr>
        <w:tc>
          <w:tcPr>
            <w:tcW w:w="333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Sorumlu Birim</w:t>
            </w:r>
          </w:p>
        </w:tc>
        <w:tc>
          <w:tcPr>
            <w:tcW w:w="7369" w:type="dxa"/>
            <w:gridSpan w:val="4"/>
            <w:tcBorders>
              <w:top w:val="single" w:sz="4" w:space="0" w:color="auto"/>
              <w:left w:val="nil"/>
              <w:bottom w:val="single" w:sz="4" w:space="0" w:color="auto"/>
              <w:right w:val="single" w:sz="4" w:space="0" w:color="auto"/>
            </w:tcBorders>
            <w:shd w:val="clear" w:color="auto" w:fill="auto"/>
            <w:vAlign w:val="center"/>
          </w:tcPr>
          <w:p w:rsidR="002B7F3D" w:rsidRPr="007337C0" w:rsidRDefault="002B7F3D" w:rsidP="001215A7">
            <w:pPr>
              <w:spacing w:after="0" w:line="240" w:lineRule="auto"/>
              <w:rPr>
                <w:rFonts w:ascii="Calibri" w:eastAsia="Times New Roman" w:hAnsi="Calibri" w:cs="Times New Roman"/>
                <w:color w:val="000000"/>
                <w:sz w:val="20"/>
                <w:szCs w:val="20"/>
                <w:lang w:eastAsia="tr-TR"/>
              </w:rPr>
            </w:pPr>
            <w:r w:rsidRPr="007337C0">
              <w:rPr>
                <w:rFonts w:ascii="Calibri" w:eastAsia="Times New Roman" w:hAnsi="Calibri" w:cs="Times New Roman"/>
                <w:sz w:val="20"/>
                <w:szCs w:val="20"/>
              </w:rPr>
              <w:t>Eğitimden Sorumlu Rektör Yardımcısı</w:t>
            </w:r>
          </w:p>
        </w:tc>
      </w:tr>
      <w:tr w:rsidR="002B7F3D" w:rsidRPr="007337C0" w:rsidTr="00FD30D7">
        <w:trPr>
          <w:trHeight w:val="843"/>
          <w:jc w:val="center"/>
        </w:trPr>
        <w:tc>
          <w:tcPr>
            <w:tcW w:w="2462" w:type="dxa"/>
            <w:tcBorders>
              <w:top w:val="nil"/>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Göstergesi</w:t>
            </w:r>
          </w:p>
        </w:tc>
        <w:tc>
          <w:tcPr>
            <w:tcW w:w="868"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Etkisi (%)</w:t>
            </w:r>
          </w:p>
        </w:tc>
        <w:tc>
          <w:tcPr>
            <w:tcW w:w="1840"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Plan Dönemi Başlangıç Değeri    (A)</w:t>
            </w:r>
          </w:p>
        </w:tc>
        <w:tc>
          <w:tcPr>
            <w:tcW w:w="1983"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Yılsonu Hedeflenen Değer (B)</w:t>
            </w:r>
          </w:p>
        </w:tc>
        <w:tc>
          <w:tcPr>
            <w:tcW w:w="1698"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Gerçekleşme Değeri (C)</w:t>
            </w:r>
          </w:p>
        </w:tc>
        <w:tc>
          <w:tcPr>
            <w:tcW w:w="1849"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                                                              (C-A)/(B-A)</w:t>
            </w:r>
          </w:p>
        </w:tc>
      </w:tr>
      <w:tr w:rsidR="002B7F3D" w:rsidRPr="007337C0" w:rsidTr="00FD30D7">
        <w:trPr>
          <w:trHeight w:val="594"/>
          <w:jc w:val="center"/>
        </w:trPr>
        <w:tc>
          <w:tcPr>
            <w:tcW w:w="2462" w:type="dxa"/>
            <w:tcBorders>
              <w:top w:val="nil"/>
              <w:left w:val="single" w:sz="4" w:space="0" w:color="auto"/>
              <w:bottom w:val="single" w:sz="4" w:space="0" w:color="auto"/>
              <w:right w:val="single" w:sz="4" w:space="0" w:color="auto"/>
            </w:tcBorders>
            <w:shd w:val="clear" w:color="auto" w:fill="auto"/>
            <w:vAlign w:val="center"/>
          </w:tcPr>
          <w:p w:rsidR="002B7F3D" w:rsidRPr="007337C0" w:rsidRDefault="002B7F3D" w:rsidP="00FE6688">
            <w:pPr>
              <w:pStyle w:val="Default"/>
              <w:rPr>
                <w:rFonts w:ascii="Calibri" w:hAnsi="Calibri"/>
              </w:rPr>
            </w:pPr>
            <w:r w:rsidRPr="00C87EDF">
              <w:rPr>
                <w:rFonts w:ascii="Calibri" w:eastAsia="Times New Roman" w:hAnsi="Calibri"/>
                <w:b/>
                <w:bCs/>
                <w:sz w:val="20"/>
                <w:szCs w:val="20"/>
                <w:lang w:eastAsia="tr-TR"/>
              </w:rPr>
              <w:t>PG.2.4.1. BAP tarafından desteklenen araştırma projelerinin sayısı</w:t>
            </w:r>
            <w:r w:rsidRPr="007337C0">
              <w:rPr>
                <w:rFonts w:ascii="Calibri" w:hAnsi="Calibri"/>
                <w:b/>
                <w:bCs/>
                <w:color w:val="00B050"/>
                <w:sz w:val="20"/>
                <w:szCs w:val="20"/>
              </w:rPr>
              <w:t xml:space="preserve"> </w:t>
            </w:r>
          </w:p>
        </w:tc>
        <w:tc>
          <w:tcPr>
            <w:tcW w:w="868" w:type="dxa"/>
            <w:tcBorders>
              <w:top w:val="nil"/>
              <w:left w:val="nil"/>
              <w:bottom w:val="single" w:sz="4" w:space="0" w:color="auto"/>
              <w:right w:val="single" w:sz="4" w:space="0" w:color="auto"/>
            </w:tcBorders>
            <w:shd w:val="clear" w:color="auto" w:fill="auto"/>
            <w:vAlign w:val="center"/>
          </w:tcPr>
          <w:p w:rsidR="002B7F3D" w:rsidRPr="007337C0" w:rsidRDefault="002B7F3D" w:rsidP="001215A7">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val="en-US" w:eastAsia="tr-TR"/>
              </w:rPr>
              <w:t>60%</w:t>
            </w:r>
          </w:p>
        </w:tc>
        <w:tc>
          <w:tcPr>
            <w:tcW w:w="1840" w:type="dxa"/>
            <w:tcBorders>
              <w:top w:val="nil"/>
              <w:left w:val="nil"/>
              <w:bottom w:val="single" w:sz="4" w:space="0" w:color="auto"/>
              <w:right w:val="single" w:sz="4" w:space="0" w:color="auto"/>
            </w:tcBorders>
            <w:shd w:val="clear" w:color="auto" w:fill="auto"/>
            <w:vAlign w:val="center"/>
          </w:tcPr>
          <w:p w:rsidR="002B7F3D" w:rsidRPr="007337C0" w:rsidRDefault="002B7F3D" w:rsidP="001215A7">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51</w:t>
            </w:r>
          </w:p>
        </w:tc>
        <w:tc>
          <w:tcPr>
            <w:tcW w:w="1983" w:type="dxa"/>
            <w:tcBorders>
              <w:top w:val="nil"/>
              <w:left w:val="nil"/>
              <w:bottom w:val="single" w:sz="4" w:space="0" w:color="auto"/>
              <w:right w:val="single" w:sz="4" w:space="0" w:color="auto"/>
            </w:tcBorders>
            <w:shd w:val="clear" w:color="auto" w:fill="auto"/>
            <w:vAlign w:val="center"/>
          </w:tcPr>
          <w:p w:rsidR="002B7F3D" w:rsidRPr="007337C0" w:rsidRDefault="00F9022B" w:rsidP="001215A7">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505</w:t>
            </w:r>
          </w:p>
        </w:tc>
        <w:tc>
          <w:tcPr>
            <w:tcW w:w="1698" w:type="dxa"/>
            <w:tcBorders>
              <w:top w:val="nil"/>
              <w:left w:val="nil"/>
              <w:bottom w:val="single" w:sz="4" w:space="0" w:color="auto"/>
              <w:right w:val="single" w:sz="4" w:space="0" w:color="auto"/>
            </w:tcBorders>
            <w:shd w:val="clear" w:color="auto" w:fill="auto"/>
            <w:vAlign w:val="center"/>
          </w:tcPr>
          <w:p w:rsidR="002B7F3D" w:rsidRPr="007337C0" w:rsidRDefault="00BD644E" w:rsidP="001215A7">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168</w:t>
            </w:r>
          </w:p>
        </w:tc>
        <w:tc>
          <w:tcPr>
            <w:tcW w:w="1849" w:type="dxa"/>
            <w:tcBorders>
              <w:top w:val="nil"/>
              <w:left w:val="nil"/>
              <w:bottom w:val="single" w:sz="4" w:space="0" w:color="auto"/>
              <w:right w:val="single" w:sz="4" w:space="0" w:color="auto"/>
            </w:tcBorders>
            <w:shd w:val="clear" w:color="auto" w:fill="auto"/>
            <w:vAlign w:val="center"/>
          </w:tcPr>
          <w:p w:rsidR="002B7F3D" w:rsidRPr="007337C0" w:rsidRDefault="00DC5F9A" w:rsidP="00F9022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w:t>
            </w:r>
            <w:r w:rsidR="00F9022B" w:rsidRPr="007337C0">
              <w:rPr>
                <w:rFonts w:ascii="Calibri" w:eastAsia="Times New Roman" w:hAnsi="Calibri" w:cs="Times New Roman"/>
                <w:color w:val="000000"/>
                <w:sz w:val="20"/>
                <w:szCs w:val="20"/>
                <w:lang w:eastAsia="tr-TR"/>
              </w:rPr>
              <w:t>25,77</w:t>
            </w:r>
          </w:p>
        </w:tc>
      </w:tr>
      <w:tr w:rsidR="002B7F3D" w:rsidRPr="007337C0" w:rsidTr="00FD30D7">
        <w:trPr>
          <w:trHeight w:hRule="exact" w:val="552"/>
          <w:jc w:val="center"/>
        </w:trPr>
        <w:tc>
          <w:tcPr>
            <w:tcW w:w="1070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Göstergelerine İlişkin Değerlendirmeler</w:t>
            </w:r>
          </w:p>
        </w:tc>
      </w:tr>
      <w:tr w:rsidR="002B7F3D" w:rsidRPr="007337C0" w:rsidTr="00FD30D7">
        <w:trPr>
          <w:trHeight w:hRule="exact" w:val="958"/>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İlgililik</w:t>
            </w:r>
          </w:p>
        </w:tc>
        <w:tc>
          <w:tcPr>
            <w:tcW w:w="8238" w:type="dxa"/>
            <w:gridSpan w:val="5"/>
            <w:tcBorders>
              <w:top w:val="single" w:sz="4" w:space="0" w:color="auto"/>
              <w:left w:val="nil"/>
              <w:bottom w:val="single" w:sz="4" w:space="0" w:color="auto"/>
              <w:right w:val="single" w:sz="4" w:space="0" w:color="auto"/>
            </w:tcBorders>
            <w:shd w:val="clear" w:color="auto" w:fill="auto"/>
            <w:vAlign w:val="center"/>
          </w:tcPr>
          <w:p w:rsidR="002B7F3D" w:rsidRPr="007337C0" w:rsidRDefault="00502A4C" w:rsidP="0069508A">
            <w:pPr>
              <w:pStyle w:val="ListeParagraf"/>
              <w:numPr>
                <w:ilvl w:val="0"/>
                <w:numId w:val="4"/>
              </w:numPr>
              <w:ind w:left="74" w:hanging="142"/>
              <w:jc w:val="both"/>
              <w:rPr>
                <w:rFonts w:ascii="Calibri" w:hAnsi="Calibri"/>
                <w:sz w:val="20"/>
                <w:szCs w:val="20"/>
              </w:rPr>
            </w:pPr>
            <w:r w:rsidRPr="007337C0">
              <w:rPr>
                <w:rFonts w:ascii="Calibri" w:hAnsi="Calibri"/>
                <w:sz w:val="20"/>
                <w:szCs w:val="20"/>
              </w:rPr>
              <w:t>H</w:t>
            </w:r>
            <w:r w:rsidR="005D3274" w:rsidRPr="007337C0">
              <w:rPr>
                <w:rFonts w:ascii="Calibri" w:hAnsi="Calibri"/>
                <w:sz w:val="20"/>
                <w:szCs w:val="20"/>
              </w:rPr>
              <w:t>azine desteğin</w:t>
            </w:r>
            <w:r w:rsidR="00AE2311" w:rsidRPr="007337C0">
              <w:rPr>
                <w:rFonts w:ascii="Calibri" w:hAnsi="Calibri"/>
                <w:sz w:val="20"/>
                <w:szCs w:val="20"/>
              </w:rPr>
              <w:t>in yetersiz kalması nedeniyle BAP</w:t>
            </w:r>
            <w:r w:rsidR="005D3274" w:rsidRPr="007337C0">
              <w:rPr>
                <w:rFonts w:ascii="Calibri" w:hAnsi="Calibri"/>
                <w:sz w:val="20"/>
                <w:szCs w:val="20"/>
              </w:rPr>
              <w:t xml:space="preserve"> tarafından desteklenen projeler sınırlı sayıda kal</w:t>
            </w:r>
            <w:r w:rsidR="00115D73" w:rsidRPr="007337C0">
              <w:rPr>
                <w:rFonts w:ascii="Calibri" w:hAnsi="Calibri"/>
                <w:sz w:val="20"/>
                <w:szCs w:val="20"/>
              </w:rPr>
              <w:t xml:space="preserve">dığından hedeflenen </w:t>
            </w:r>
            <w:r w:rsidR="00115D73" w:rsidRPr="00A410C4">
              <w:rPr>
                <w:rFonts w:ascii="Calibri" w:hAnsi="Calibri"/>
                <w:sz w:val="20"/>
                <w:szCs w:val="20"/>
                <w:lang w:val="tr-TR"/>
              </w:rPr>
              <w:t>değere ulaşılamamış olup stratejik plan dönem</w:t>
            </w:r>
            <w:r w:rsidR="0069508A" w:rsidRPr="00A410C4">
              <w:rPr>
                <w:rFonts w:ascii="Calibri" w:hAnsi="Calibri"/>
                <w:sz w:val="20"/>
                <w:szCs w:val="20"/>
                <w:lang w:val="tr-TR"/>
              </w:rPr>
              <w:t>ii</w:t>
            </w:r>
            <w:r w:rsidR="00115D73" w:rsidRPr="00A410C4">
              <w:rPr>
                <w:rFonts w:ascii="Calibri" w:hAnsi="Calibri"/>
                <w:sz w:val="20"/>
                <w:szCs w:val="20"/>
                <w:lang w:val="tr-TR"/>
              </w:rPr>
              <w:t xml:space="preserve"> sonun</w:t>
            </w:r>
            <w:r w:rsidR="0069508A" w:rsidRPr="00A410C4">
              <w:rPr>
                <w:rFonts w:ascii="Calibri" w:hAnsi="Calibri"/>
                <w:sz w:val="20"/>
                <w:szCs w:val="20"/>
                <w:lang w:val="tr-TR"/>
              </w:rPr>
              <w:t>d</w:t>
            </w:r>
            <w:r w:rsidR="00115D73" w:rsidRPr="00A410C4">
              <w:rPr>
                <w:rFonts w:ascii="Calibri" w:hAnsi="Calibri"/>
                <w:sz w:val="20"/>
                <w:szCs w:val="20"/>
                <w:lang w:val="tr-TR"/>
              </w:rPr>
              <w:t>a he</w:t>
            </w:r>
            <w:r w:rsidR="00AB3D6C" w:rsidRPr="00A410C4">
              <w:rPr>
                <w:rFonts w:ascii="Calibri" w:hAnsi="Calibri"/>
                <w:sz w:val="20"/>
                <w:szCs w:val="20"/>
                <w:lang w:val="tr-TR"/>
              </w:rPr>
              <w:t>deflenen</w:t>
            </w:r>
            <w:r w:rsidR="00AB3D6C" w:rsidRPr="007337C0">
              <w:rPr>
                <w:rFonts w:ascii="Calibri" w:hAnsi="Calibri"/>
                <w:sz w:val="20"/>
                <w:szCs w:val="20"/>
              </w:rPr>
              <w:t xml:space="preserve"> değere ulaşılmasa bile </w:t>
            </w:r>
            <w:r w:rsidR="00115D73" w:rsidRPr="007337C0">
              <w:rPr>
                <w:rFonts w:ascii="Calibri" w:hAnsi="Calibri"/>
                <w:sz w:val="20"/>
                <w:szCs w:val="20"/>
              </w:rPr>
              <w:t>gelecek yıllarda gerçekleşmesi için çalışmalar yapılmaya deva</w:t>
            </w:r>
            <w:r w:rsidR="00AB3D6C" w:rsidRPr="007337C0">
              <w:rPr>
                <w:rFonts w:ascii="Calibri" w:hAnsi="Calibri"/>
                <w:sz w:val="20"/>
                <w:szCs w:val="20"/>
              </w:rPr>
              <w:t>m edilecektir.</w:t>
            </w:r>
          </w:p>
        </w:tc>
      </w:tr>
      <w:tr w:rsidR="002B7F3D" w:rsidRPr="007337C0" w:rsidTr="00FD30D7">
        <w:trPr>
          <w:trHeight w:hRule="exact" w:val="527"/>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Etkililik</w:t>
            </w:r>
          </w:p>
        </w:tc>
        <w:tc>
          <w:tcPr>
            <w:tcW w:w="8238" w:type="dxa"/>
            <w:gridSpan w:val="5"/>
            <w:tcBorders>
              <w:top w:val="single" w:sz="4" w:space="0" w:color="auto"/>
              <w:left w:val="nil"/>
              <w:bottom w:val="single" w:sz="4" w:space="0" w:color="auto"/>
              <w:right w:val="single" w:sz="4" w:space="0" w:color="auto"/>
            </w:tcBorders>
            <w:shd w:val="clear" w:color="auto" w:fill="auto"/>
            <w:vAlign w:val="center"/>
          </w:tcPr>
          <w:p w:rsidR="002B7F3D" w:rsidRPr="007337C0" w:rsidRDefault="00502A4C"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P</w:t>
            </w:r>
            <w:r w:rsidR="005D3274" w:rsidRPr="007337C0">
              <w:rPr>
                <w:rFonts w:ascii="Calibri" w:hAnsi="Calibri"/>
                <w:sz w:val="20"/>
                <w:szCs w:val="20"/>
              </w:rPr>
              <w:t xml:space="preserve">lanlanan düzeyde </w:t>
            </w:r>
            <w:r w:rsidR="00B97185" w:rsidRPr="007337C0">
              <w:rPr>
                <w:rFonts w:ascii="Calibri" w:hAnsi="Calibri"/>
                <w:sz w:val="20"/>
                <w:szCs w:val="20"/>
              </w:rPr>
              <w:t>h</w:t>
            </w:r>
            <w:r w:rsidR="005D3274" w:rsidRPr="007337C0">
              <w:rPr>
                <w:rFonts w:ascii="Calibri" w:hAnsi="Calibri"/>
                <w:sz w:val="20"/>
                <w:szCs w:val="20"/>
              </w:rPr>
              <w:t>azine desteği</w:t>
            </w:r>
            <w:r w:rsidR="0039062B" w:rsidRPr="007337C0">
              <w:rPr>
                <w:rFonts w:ascii="Calibri" w:hAnsi="Calibri"/>
                <w:sz w:val="20"/>
                <w:szCs w:val="20"/>
              </w:rPr>
              <w:t xml:space="preserve"> sağlanıl</w:t>
            </w:r>
            <w:r w:rsidR="00B97185" w:rsidRPr="007337C0">
              <w:rPr>
                <w:rFonts w:ascii="Calibri" w:hAnsi="Calibri"/>
                <w:sz w:val="20"/>
                <w:szCs w:val="20"/>
              </w:rPr>
              <w:t xml:space="preserve">madı. </w:t>
            </w:r>
            <w:r w:rsidR="005D3274" w:rsidRPr="007337C0">
              <w:rPr>
                <w:rFonts w:ascii="Calibri" w:hAnsi="Calibri"/>
                <w:sz w:val="20"/>
                <w:szCs w:val="20"/>
              </w:rPr>
              <w:t>Göstergemizin güncelle</w:t>
            </w:r>
            <w:r w:rsidR="00E063DD" w:rsidRPr="007337C0">
              <w:rPr>
                <w:rFonts w:ascii="Calibri" w:hAnsi="Calibri"/>
                <w:sz w:val="20"/>
                <w:szCs w:val="20"/>
              </w:rPr>
              <w:t>n</w:t>
            </w:r>
            <w:r w:rsidR="005D3274" w:rsidRPr="007337C0">
              <w:rPr>
                <w:rFonts w:ascii="Calibri" w:hAnsi="Calibri"/>
                <w:sz w:val="20"/>
                <w:szCs w:val="20"/>
              </w:rPr>
              <w:t>mesine</w:t>
            </w:r>
            <w:r w:rsidR="00A13C31" w:rsidRPr="007337C0">
              <w:rPr>
                <w:rFonts w:ascii="Calibri" w:hAnsi="Calibri"/>
                <w:sz w:val="20"/>
                <w:szCs w:val="20"/>
              </w:rPr>
              <w:t xml:space="preserve"> </w:t>
            </w:r>
            <w:r w:rsidR="005D3274" w:rsidRPr="007337C0">
              <w:rPr>
                <w:rFonts w:ascii="Calibri" w:hAnsi="Calibri"/>
                <w:sz w:val="20"/>
                <w:szCs w:val="20"/>
              </w:rPr>
              <w:t xml:space="preserve">ihtiyaç olmayıp Rektörümüz başkanlığında </w:t>
            </w:r>
            <w:r w:rsidRPr="007337C0">
              <w:rPr>
                <w:rFonts w:ascii="Calibri" w:hAnsi="Calibri"/>
                <w:sz w:val="20"/>
                <w:szCs w:val="20"/>
              </w:rPr>
              <w:t>alt</w:t>
            </w:r>
            <w:r w:rsidR="004A3842" w:rsidRPr="007337C0">
              <w:rPr>
                <w:rFonts w:ascii="Calibri" w:hAnsi="Calibri"/>
                <w:sz w:val="20"/>
                <w:szCs w:val="20"/>
              </w:rPr>
              <w:t>ı ayda bir izlenilecektir.</w:t>
            </w:r>
          </w:p>
        </w:tc>
      </w:tr>
      <w:tr w:rsidR="002B7F3D" w:rsidRPr="007337C0" w:rsidTr="00FD30D7">
        <w:trPr>
          <w:trHeight w:hRule="exact" w:val="261"/>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Etkinlik</w:t>
            </w:r>
          </w:p>
        </w:tc>
        <w:tc>
          <w:tcPr>
            <w:tcW w:w="8238" w:type="dxa"/>
            <w:gridSpan w:val="5"/>
            <w:tcBorders>
              <w:top w:val="single" w:sz="4" w:space="0" w:color="auto"/>
              <w:left w:val="nil"/>
              <w:bottom w:val="single" w:sz="4" w:space="0" w:color="auto"/>
              <w:right w:val="single" w:sz="4" w:space="0" w:color="000000"/>
            </w:tcBorders>
            <w:shd w:val="clear" w:color="auto" w:fill="auto"/>
            <w:vAlign w:val="center"/>
          </w:tcPr>
          <w:p w:rsidR="002B7F3D" w:rsidRPr="007337C0" w:rsidRDefault="00B97185"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Tahmin edilen maliyetin ötesine geçilmemiştir.</w:t>
            </w:r>
          </w:p>
        </w:tc>
      </w:tr>
      <w:tr w:rsidR="002B7F3D" w:rsidRPr="007337C0" w:rsidTr="00FD30D7">
        <w:trPr>
          <w:trHeight w:hRule="exact" w:val="603"/>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Sürdürülebilirlik</w:t>
            </w:r>
          </w:p>
        </w:tc>
        <w:tc>
          <w:tcPr>
            <w:tcW w:w="8238" w:type="dxa"/>
            <w:gridSpan w:val="5"/>
            <w:tcBorders>
              <w:top w:val="single" w:sz="4" w:space="0" w:color="auto"/>
              <w:left w:val="nil"/>
              <w:bottom w:val="single" w:sz="4" w:space="0" w:color="auto"/>
              <w:right w:val="single" w:sz="4" w:space="0" w:color="auto"/>
            </w:tcBorders>
            <w:shd w:val="clear" w:color="auto" w:fill="auto"/>
            <w:vAlign w:val="center"/>
          </w:tcPr>
          <w:p w:rsidR="002B7F3D" w:rsidRPr="007337C0" w:rsidRDefault="00B97185"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Rektörümüz başkanlığında yeterli düzeyde hazine desteğinin sağlanılm</w:t>
            </w:r>
            <w:r w:rsidR="009726FC" w:rsidRPr="007337C0">
              <w:rPr>
                <w:rFonts w:ascii="Calibri" w:hAnsi="Calibri"/>
                <w:sz w:val="20"/>
                <w:szCs w:val="20"/>
              </w:rPr>
              <w:t xml:space="preserve">ası girişimlerinde bulunarak </w:t>
            </w:r>
            <w:r w:rsidR="004F2AFE" w:rsidRPr="007337C0">
              <w:rPr>
                <w:rFonts w:ascii="Calibri" w:hAnsi="Calibri"/>
                <w:sz w:val="20"/>
                <w:szCs w:val="20"/>
              </w:rPr>
              <w:t xml:space="preserve">desteklenen </w:t>
            </w:r>
            <w:r w:rsidR="009726FC" w:rsidRPr="007337C0">
              <w:rPr>
                <w:rFonts w:ascii="Calibri" w:hAnsi="Calibri"/>
                <w:sz w:val="20"/>
                <w:szCs w:val="20"/>
              </w:rPr>
              <w:t>proje sayısı artırılacaktır.</w:t>
            </w:r>
          </w:p>
        </w:tc>
      </w:tr>
      <w:tr w:rsidR="002B7F3D" w:rsidRPr="007337C0" w:rsidTr="00FD30D7">
        <w:trPr>
          <w:trHeight w:val="594"/>
          <w:jc w:val="center"/>
        </w:trPr>
        <w:tc>
          <w:tcPr>
            <w:tcW w:w="2462" w:type="dxa"/>
            <w:tcBorders>
              <w:top w:val="nil"/>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Göstergesi</w:t>
            </w:r>
          </w:p>
        </w:tc>
        <w:tc>
          <w:tcPr>
            <w:tcW w:w="868"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Hedefe Etkisi (%)</w:t>
            </w:r>
          </w:p>
        </w:tc>
        <w:tc>
          <w:tcPr>
            <w:tcW w:w="1840"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Plan Dönemi Başlangıç Değeri      (A)</w:t>
            </w:r>
          </w:p>
        </w:tc>
        <w:tc>
          <w:tcPr>
            <w:tcW w:w="1983"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Yılsonu Hedeflenen Değer(B)</w:t>
            </w:r>
          </w:p>
        </w:tc>
        <w:tc>
          <w:tcPr>
            <w:tcW w:w="1698"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İzleme Dönemindeki Gerçekleşme Değeri(C)</w:t>
            </w:r>
          </w:p>
        </w:tc>
        <w:tc>
          <w:tcPr>
            <w:tcW w:w="1849" w:type="dxa"/>
            <w:tcBorders>
              <w:top w:val="nil"/>
              <w:left w:val="nil"/>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jc w:val="center"/>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 xml:space="preserve">Performans (%) </w:t>
            </w:r>
            <w:r w:rsidR="00DB0429" w:rsidRPr="007337C0">
              <w:rPr>
                <w:rFonts w:ascii="Calibri" w:eastAsia="Times New Roman" w:hAnsi="Calibri" w:cs="Times New Roman"/>
                <w:b/>
                <w:bCs/>
                <w:color w:val="FFFFFF"/>
                <w:sz w:val="20"/>
                <w:szCs w:val="20"/>
                <w:lang w:val="en-US" w:eastAsia="tr-TR"/>
              </w:rPr>
              <w:t xml:space="preserve">                                </w:t>
            </w:r>
            <w:r w:rsidRPr="007337C0">
              <w:rPr>
                <w:rFonts w:ascii="Calibri" w:eastAsia="Times New Roman" w:hAnsi="Calibri" w:cs="Times New Roman"/>
                <w:b/>
                <w:bCs/>
                <w:color w:val="FFFFFF"/>
                <w:sz w:val="20"/>
                <w:szCs w:val="20"/>
                <w:lang w:val="en-US" w:eastAsia="tr-TR"/>
              </w:rPr>
              <w:t>(C-A)/(B-A)</w:t>
            </w:r>
          </w:p>
        </w:tc>
      </w:tr>
      <w:tr w:rsidR="002B7F3D" w:rsidRPr="007337C0" w:rsidTr="00FD30D7">
        <w:trPr>
          <w:trHeight w:hRule="exact" w:val="705"/>
          <w:jc w:val="center"/>
        </w:trPr>
        <w:tc>
          <w:tcPr>
            <w:tcW w:w="2462" w:type="dxa"/>
            <w:tcBorders>
              <w:top w:val="nil"/>
              <w:left w:val="single" w:sz="4" w:space="0" w:color="auto"/>
              <w:bottom w:val="single" w:sz="4" w:space="0" w:color="auto"/>
              <w:right w:val="single" w:sz="4" w:space="0" w:color="auto"/>
            </w:tcBorders>
            <w:shd w:val="clear" w:color="auto" w:fill="auto"/>
            <w:vAlign w:val="center"/>
          </w:tcPr>
          <w:p w:rsidR="002B7F3D" w:rsidRPr="007337C0" w:rsidRDefault="002B7F3D" w:rsidP="00FE6688">
            <w:pPr>
              <w:pStyle w:val="Default"/>
              <w:rPr>
                <w:rFonts w:ascii="Calibri" w:eastAsia="Times New Roman" w:hAnsi="Calibri"/>
                <w:bCs/>
                <w:sz w:val="20"/>
                <w:szCs w:val="20"/>
                <w:lang w:eastAsia="tr-TR"/>
              </w:rPr>
            </w:pPr>
            <w:r w:rsidRPr="007337C0">
              <w:rPr>
                <w:rFonts w:ascii="Calibri" w:hAnsi="Calibri"/>
                <w:b/>
                <w:bCs/>
                <w:sz w:val="20"/>
                <w:szCs w:val="20"/>
              </w:rPr>
              <w:t xml:space="preserve">PG.2.4.2. Dış destekli fonlanan(Avrupa Birliği, TÜBİTAK, vb.) proje sayısı </w:t>
            </w:r>
          </w:p>
        </w:tc>
        <w:tc>
          <w:tcPr>
            <w:tcW w:w="868" w:type="dxa"/>
            <w:tcBorders>
              <w:top w:val="nil"/>
              <w:left w:val="nil"/>
              <w:bottom w:val="single" w:sz="4" w:space="0" w:color="auto"/>
              <w:right w:val="single" w:sz="4" w:space="0" w:color="auto"/>
            </w:tcBorders>
            <w:shd w:val="clear" w:color="auto" w:fill="auto"/>
            <w:vAlign w:val="center"/>
          </w:tcPr>
          <w:p w:rsidR="002B7F3D" w:rsidRPr="007337C0" w:rsidRDefault="002B7F3D" w:rsidP="00B03D1A">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val="en-US" w:eastAsia="tr-TR"/>
              </w:rPr>
              <w:t>40%</w:t>
            </w:r>
          </w:p>
        </w:tc>
        <w:tc>
          <w:tcPr>
            <w:tcW w:w="1840" w:type="dxa"/>
            <w:tcBorders>
              <w:top w:val="nil"/>
              <w:left w:val="nil"/>
              <w:bottom w:val="single" w:sz="4" w:space="0" w:color="auto"/>
              <w:right w:val="single" w:sz="4" w:space="0" w:color="auto"/>
            </w:tcBorders>
            <w:shd w:val="clear" w:color="auto" w:fill="auto"/>
            <w:vAlign w:val="center"/>
          </w:tcPr>
          <w:p w:rsidR="002B7F3D" w:rsidRPr="007337C0" w:rsidRDefault="002B7F3D" w:rsidP="00B03D1A">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4</w:t>
            </w:r>
          </w:p>
        </w:tc>
        <w:tc>
          <w:tcPr>
            <w:tcW w:w="1983" w:type="dxa"/>
            <w:tcBorders>
              <w:top w:val="nil"/>
              <w:left w:val="nil"/>
              <w:bottom w:val="single" w:sz="4" w:space="0" w:color="auto"/>
              <w:right w:val="single" w:sz="4" w:space="0" w:color="auto"/>
            </w:tcBorders>
            <w:shd w:val="clear" w:color="auto" w:fill="auto"/>
            <w:vAlign w:val="center"/>
          </w:tcPr>
          <w:p w:rsidR="002B7F3D" w:rsidRPr="007337C0" w:rsidRDefault="00F9022B" w:rsidP="00B03D1A">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40</w:t>
            </w:r>
          </w:p>
        </w:tc>
        <w:tc>
          <w:tcPr>
            <w:tcW w:w="1698" w:type="dxa"/>
            <w:tcBorders>
              <w:top w:val="nil"/>
              <w:left w:val="nil"/>
              <w:bottom w:val="single" w:sz="4" w:space="0" w:color="auto"/>
              <w:right w:val="single" w:sz="4" w:space="0" w:color="auto"/>
            </w:tcBorders>
            <w:shd w:val="clear" w:color="auto" w:fill="auto"/>
            <w:vAlign w:val="center"/>
          </w:tcPr>
          <w:p w:rsidR="002B7F3D" w:rsidRPr="007337C0" w:rsidRDefault="00BD644E" w:rsidP="00B03D1A">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12</w:t>
            </w:r>
          </w:p>
        </w:tc>
        <w:tc>
          <w:tcPr>
            <w:tcW w:w="1849" w:type="dxa"/>
            <w:tcBorders>
              <w:top w:val="nil"/>
              <w:left w:val="nil"/>
              <w:bottom w:val="single" w:sz="4" w:space="0" w:color="auto"/>
              <w:right w:val="single" w:sz="4" w:space="0" w:color="auto"/>
            </w:tcBorders>
            <w:shd w:val="clear" w:color="auto" w:fill="auto"/>
            <w:vAlign w:val="center"/>
          </w:tcPr>
          <w:p w:rsidR="002B7F3D" w:rsidRPr="007337C0" w:rsidRDefault="00A00903" w:rsidP="00F9022B">
            <w:pPr>
              <w:spacing w:after="0" w:line="240" w:lineRule="auto"/>
              <w:jc w:val="center"/>
              <w:rPr>
                <w:rFonts w:ascii="Calibri" w:eastAsia="Times New Roman" w:hAnsi="Calibri" w:cs="Times New Roman"/>
                <w:color w:val="000000"/>
                <w:sz w:val="20"/>
                <w:szCs w:val="20"/>
                <w:lang w:eastAsia="tr-TR"/>
              </w:rPr>
            </w:pPr>
            <w:r w:rsidRPr="007337C0">
              <w:rPr>
                <w:rFonts w:ascii="Calibri" w:eastAsia="Times New Roman" w:hAnsi="Calibri" w:cs="Times New Roman"/>
                <w:color w:val="000000"/>
                <w:sz w:val="20"/>
                <w:szCs w:val="20"/>
                <w:lang w:eastAsia="tr-TR"/>
              </w:rPr>
              <w:t>%</w:t>
            </w:r>
            <w:r w:rsidR="00F9022B" w:rsidRPr="007337C0">
              <w:rPr>
                <w:rFonts w:ascii="Calibri" w:eastAsia="Times New Roman" w:hAnsi="Calibri" w:cs="Times New Roman"/>
                <w:color w:val="000000"/>
                <w:sz w:val="20"/>
                <w:szCs w:val="20"/>
                <w:lang w:eastAsia="tr-TR"/>
              </w:rPr>
              <w:t>22,22</w:t>
            </w:r>
          </w:p>
        </w:tc>
      </w:tr>
      <w:tr w:rsidR="002B7F3D" w:rsidRPr="007337C0" w:rsidTr="00FD30D7">
        <w:trPr>
          <w:trHeight w:hRule="exact" w:val="402"/>
          <w:jc w:val="center"/>
        </w:trPr>
        <w:tc>
          <w:tcPr>
            <w:tcW w:w="1070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2B7F3D" w:rsidRPr="007337C0" w:rsidRDefault="002B7F3D" w:rsidP="001215A7">
            <w:pPr>
              <w:spacing w:after="0" w:line="240" w:lineRule="auto"/>
              <w:rPr>
                <w:rFonts w:ascii="Calibri" w:eastAsia="Times New Roman" w:hAnsi="Calibri" w:cs="Times New Roman"/>
                <w:b/>
                <w:bCs/>
                <w:color w:val="FFFFFF"/>
                <w:sz w:val="20"/>
                <w:szCs w:val="20"/>
                <w:lang w:eastAsia="tr-TR"/>
              </w:rPr>
            </w:pPr>
            <w:r w:rsidRPr="007337C0">
              <w:rPr>
                <w:rFonts w:ascii="Calibri" w:eastAsia="Times New Roman" w:hAnsi="Calibri" w:cs="Times New Roman"/>
                <w:b/>
                <w:bCs/>
                <w:color w:val="FFFFFF"/>
                <w:sz w:val="20"/>
                <w:szCs w:val="20"/>
                <w:lang w:val="en-US" w:eastAsia="tr-TR"/>
              </w:rPr>
              <w:t>Performans Göstergelerine İlişkin Değerlendirmeler</w:t>
            </w:r>
          </w:p>
        </w:tc>
      </w:tr>
      <w:tr w:rsidR="002B7F3D" w:rsidRPr="007337C0" w:rsidTr="00FD30D7">
        <w:trPr>
          <w:trHeight w:hRule="exact" w:val="916"/>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İlgililik</w:t>
            </w:r>
          </w:p>
        </w:tc>
        <w:tc>
          <w:tcPr>
            <w:tcW w:w="8238" w:type="dxa"/>
            <w:gridSpan w:val="5"/>
            <w:tcBorders>
              <w:top w:val="single" w:sz="4" w:space="0" w:color="auto"/>
              <w:left w:val="nil"/>
              <w:bottom w:val="single" w:sz="4" w:space="0" w:color="auto"/>
              <w:right w:val="single" w:sz="4" w:space="0" w:color="auto"/>
            </w:tcBorders>
            <w:shd w:val="clear" w:color="auto" w:fill="auto"/>
            <w:vAlign w:val="center"/>
          </w:tcPr>
          <w:p w:rsidR="002B7F3D" w:rsidRPr="007337C0" w:rsidRDefault="00EE1D17"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 xml:space="preserve">Yeterli sayıda proje başvurusu olmasına rağmen </w:t>
            </w:r>
            <w:r w:rsidR="006F5F7F" w:rsidRPr="007337C0">
              <w:rPr>
                <w:rFonts w:ascii="Calibri" w:hAnsi="Calibri"/>
                <w:sz w:val="20"/>
                <w:szCs w:val="20"/>
              </w:rPr>
              <w:t>dış de</w:t>
            </w:r>
            <w:r w:rsidR="00490429" w:rsidRPr="007337C0">
              <w:rPr>
                <w:rFonts w:ascii="Calibri" w:hAnsi="Calibri"/>
                <w:sz w:val="20"/>
                <w:szCs w:val="20"/>
              </w:rPr>
              <w:t xml:space="preserve">stekli fonlanan projeler sınırlı sayıda </w:t>
            </w:r>
            <w:r w:rsidR="00115D73" w:rsidRPr="007337C0">
              <w:rPr>
                <w:rFonts w:ascii="Calibri" w:hAnsi="Calibri"/>
                <w:sz w:val="20"/>
                <w:szCs w:val="20"/>
              </w:rPr>
              <w:t xml:space="preserve">kaldığından hedeflenen değere </w:t>
            </w:r>
            <w:r w:rsidR="00115D73" w:rsidRPr="00605F3E">
              <w:rPr>
                <w:rFonts w:ascii="Calibri" w:hAnsi="Calibri"/>
                <w:sz w:val="20"/>
                <w:szCs w:val="20"/>
                <w:lang w:val="tr-TR"/>
              </w:rPr>
              <w:t>ulaşılamamış</w:t>
            </w:r>
            <w:r w:rsidR="0069508A" w:rsidRPr="00605F3E">
              <w:rPr>
                <w:rFonts w:ascii="Calibri" w:hAnsi="Calibri"/>
                <w:sz w:val="20"/>
                <w:szCs w:val="20"/>
                <w:lang w:val="tr-TR"/>
              </w:rPr>
              <w:t xml:space="preserve"> olup stratejik plan dönemii sonunda</w:t>
            </w:r>
            <w:r w:rsidR="00115D73" w:rsidRPr="00605F3E">
              <w:rPr>
                <w:rFonts w:ascii="Calibri" w:hAnsi="Calibri"/>
                <w:sz w:val="20"/>
                <w:szCs w:val="20"/>
                <w:lang w:val="tr-TR"/>
              </w:rPr>
              <w:t xml:space="preserve"> hed</w:t>
            </w:r>
            <w:r w:rsidR="00CF1E8D" w:rsidRPr="00605F3E">
              <w:rPr>
                <w:rFonts w:ascii="Calibri" w:hAnsi="Calibri"/>
                <w:sz w:val="20"/>
                <w:szCs w:val="20"/>
                <w:lang w:val="tr-TR"/>
              </w:rPr>
              <w:t>eflenen</w:t>
            </w:r>
            <w:r w:rsidR="00CF1E8D" w:rsidRPr="007337C0">
              <w:rPr>
                <w:rFonts w:ascii="Calibri" w:hAnsi="Calibri"/>
                <w:sz w:val="20"/>
                <w:szCs w:val="20"/>
              </w:rPr>
              <w:t xml:space="preserve"> değere ulaşılmasa bile </w:t>
            </w:r>
            <w:r w:rsidR="00115D73" w:rsidRPr="007337C0">
              <w:rPr>
                <w:rFonts w:ascii="Calibri" w:hAnsi="Calibri"/>
                <w:sz w:val="20"/>
                <w:szCs w:val="20"/>
              </w:rPr>
              <w:t>gelecek yıllarda gerçekleşmesi için çalışmalar yapılmaya deva</w:t>
            </w:r>
            <w:r w:rsidR="00CF1E8D" w:rsidRPr="007337C0">
              <w:rPr>
                <w:rFonts w:ascii="Calibri" w:hAnsi="Calibri"/>
                <w:sz w:val="20"/>
                <w:szCs w:val="20"/>
              </w:rPr>
              <w:t>m edilecektir.</w:t>
            </w:r>
          </w:p>
        </w:tc>
      </w:tr>
      <w:tr w:rsidR="002B7F3D" w:rsidRPr="007337C0" w:rsidTr="00FD30D7">
        <w:trPr>
          <w:trHeight w:hRule="exact" w:val="873"/>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Etkililik</w:t>
            </w:r>
          </w:p>
        </w:tc>
        <w:tc>
          <w:tcPr>
            <w:tcW w:w="8238" w:type="dxa"/>
            <w:gridSpan w:val="5"/>
            <w:tcBorders>
              <w:top w:val="single" w:sz="4" w:space="0" w:color="auto"/>
              <w:left w:val="nil"/>
              <w:bottom w:val="single" w:sz="4" w:space="0" w:color="auto"/>
              <w:right w:val="single" w:sz="4" w:space="0" w:color="auto"/>
            </w:tcBorders>
            <w:shd w:val="clear" w:color="auto" w:fill="auto"/>
            <w:vAlign w:val="center"/>
          </w:tcPr>
          <w:p w:rsidR="002B7F3D" w:rsidRPr="007337C0" w:rsidRDefault="009726FC"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Dış d</w:t>
            </w:r>
            <w:r w:rsidR="009B74FB" w:rsidRPr="007337C0">
              <w:rPr>
                <w:rFonts w:ascii="Calibri" w:hAnsi="Calibri"/>
                <w:sz w:val="20"/>
                <w:szCs w:val="20"/>
              </w:rPr>
              <w:t>e</w:t>
            </w:r>
            <w:r w:rsidR="0089348E" w:rsidRPr="007337C0">
              <w:rPr>
                <w:rFonts w:ascii="Calibri" w:hAnsi="Calibri"/>
                <w:sz w:val="20"/>
                <w:szCs w:val="20"/>
              </w:rPr>
              <w:t xml:space="preserve">stekli </w:t>
            </w:r>
            <w:r w:rsidRPr="007337C0">
              <w:rPr>
                <w:rFonts w:ascii="Calibri" w:hAnsi="Calibri"/>
                <w:sz w:val="20"/>
                <w:szCs w:val="20"/>
              </w:rPr>
              <w:t>fonlar</w:t>
            </w:r>
            <w:r w:rsidR="00013DCC" w:rsidRPr="007337C0">
              <w:rPr>
                <w:rFonts w:ascii="Calibri" w:hAnsi="Calibri"/>
                <w:sz w:val="20"/>
                <w:szCs w:val="20"/>
              </w:rPr>
              <w:t>dan sınırlı sayıda faydalanmıştır</w:t>
            </w:r>
            <w:r w:rsidR="0089348E" w:rsidRPr="007337C0">
              <w:rPr>
                <w:rFonts w:ascii="Calibri" w:hAnsi="Calibri"/>
                <w:sz w:val="20"/>
                <w:szCs w:val="20"/>
              </w:rPr>
              <w:t>.</w:t>
            </w:r>
            <w:r w:rsidR="00C408F7" w:rsidRPr="007337C0">
              <w:rPr>
                <w:rFonts w:ascii="Calibri" w:hAnsi="Calibri"/>
                <w:sz w:val="20"/>
                <w:szCs w:val="20"/>
              </w:rPr>
              <w:t xml:space="preserve"> </w:t>
            </w:r>
            <w:r w:rsidRPr="007337C0">
              <w:rPr>
                <w:rFonts w:ascii="Calibri" w:hAnsi="Calibri"/>
                <w:sz w:val="20"/>
                <w:szCs w:val="20"/>
              </w:rPr>
              <w:t>Göstergemizin güncelle</w:t>
            </w:r>
            <w:r w:rsidR="00E063DD" w:rsidRPr="007337C0">
              <w:rPr>
                <w:rFonts w:ascii="Calibri" w:hAnsi="Calibri"/>
                <w:sz w:val="20"/>
                <w:szCs w:val="20"/>
              </w:rPr>
              <w:t>n</w:t>
            </w:r>
            <w:r w:rsidR="00013DCC" w:rsidRPr="007337C0">
              <w:rPr>
                <w:rFonts w:ascii="Calibri" w:hAnsi="Calibri"/>
                <w:sz w:val="20"/>
                <w:szCs w:val="20"/>
              </w:rPr>
              <w:t>mesine ihtiyaç olmayıp s</w:t>
            </w:r>
            <w:r w:rsidR="002B7F3D" w:rsidRPr="007337C0">
              <w:rPr>
                <w:rFonts w:ascii="Calibri" w:hAnsi="Calibri"/>
                <w:sz w:val="20"/>
                <w:szCs w:val="20"/>
              </w:rPr>
              <w:t xml:space="preserve">onraki </w:t>
            </w:r>
            <w:r w:rsidR="0089348E" w:rsidRPr="007337C0">
              <w:rPr>
                <w:rFonts w:ascii="Calibri" w:hAnsi="Calibri"/>
                <w:sz w:val="20"/>
                <w:szCs w:val="20"/>
              </w:rPr>
              <w:t xml:space="preserve">yıllarda </w:t>
            </w:r>
            <w:r w:rsidR="002B7F3D" w:rsidRPr="007337C0">
              <w:rPr>
                <w:rFonts w:ascii="Calibri" w:hAnsi="Calibri"/>
                <w:sz w:val="20"/>
                <w:szCs w:val="20"/>
              </w:rPr>
              <w:t>gösterge değerlerin</w:t>
            </w:r>
            <w:r w:rsidR="00013FC5" w:rsidRPr="007337C0">
              <w:rPr>
                <w:rFonts w:ascii="Calibri" w:hAnsi="Calibri"/>
                <w:sz w:val="20"/>
                <w:szCs w:val="20"/>
              </w:rPr>
              <w:t>in</w:t>
            </w:r>
            <w:r w:rsidR="002B7F3D" w:rsidRPr="007337C0">
              <w:rPr>
                <w:rFonts w:ascii="Calibri" w:hAnsi="Calibri"/>
                <w:sz w:val="20"/>
                <w:szCs w:val="20"/>
              </w:rPr>
              <w:t xml:space="preserve"> gerçekleşmesi</w:t>
            </w:r>
            <w:r w:rsidR="0089348E" w:rsidRPr="007337C0">
              <w:rPr>
                <w:rFonts w:ascii="Calibri" w:hAnsi="Calibri"/>
                <w:sz w:val="20"/>
                <w:szCs w:val="20"/>
              </w:rPr>
              <w:t xml:space="preserve"> için</w:t>
            </w:r>
            <w:r w:rsidR="002B7F3D" w:rsidRPr="007337C0">
              <w:rPr>
                <w:rFonts w:ascii="Calibri" w:hAnsi="Calibri"/>
                <w:sz w:val="20"/>
                <w:szCs w:val="20"/>
              </w:rPr>
              <w:t xml:space="preserve"> </w:t>
            </w:r>
            <w:r w:rsidR="00C408F7" w:rsidRPr="007337C0">
              <w:rPr>
                <w:rFonts w:ascii="Calibri" w:hAnsi="Calibri"/>
                <w:sz w:val="20"/>
                <w:szCs w:val="20"/>
              </w:rPr>
              <w:t xml:space="preserve">Rektörümüz başkanlığında </w:t>
            </w:r>
            <w:r w:rsidR="002B7F3D" w:rsidRPr="007337C0">
              <w:rPr>
                <w:rFonts w:ascii="Calibri" w:hAnsi="Calibri"/>
                <w:sz w:val="20"/>
                <w:szCs w:val="20"/>
              </w:rPr>
              <w:t>akademik çalışmalara hız kazandır</w:t>
            </w:r>
            <w:r w:rsidR="00C408F7" w:rsidRPr="007337C0">
              <w:rPr>
                <w:rFonts w:ascii="Calibri" w:hAnsi="Calibri"/>
                <w:sz w:val="20"/>
                <w:szCs w:val="20"/>
              </w:rPr>
              <w:t>ıl</w:t>
            </w:r>
            <w:r w:rsidR="002B7F3D" w:rsidRPr="007337C0">
              <w:rPr>
                <w:rFonts w:ascii="Calibri" w:hAnsi="Calibri"/>
                <w:sz w:val="20"/>
                <w:szCs w:val="20"/>
              </w:rPr>
              <w:t xml:space="preserve">acak ve </w:t>
            </w:r>
            <w:r w:rsidR="00013FC5" w:rsidRPr="007337C0">
              <w:rPr>
                <w:rFonts w:ascii="Calibri" w:hAnsi="Calibri"/>
                <w:sz w:val="20"/>
                <w:szCs w:val="20"/>
              </w:rPr>
              <w:t>dı</w:t>
            </w:r>
            <w:r w:rsidR="009B74FB" w:rsidRPr="007337C0">
              <w:rPr>
                <w:rFonts w:ascii="Calibri" w:hAnsi="Calibri"/>
                <w:sz w:val="20"/>
                <w:szCs w:val="20"/>
              </w:rPr>
              <w:t>ş fonlar yakından izlenilecektir</w:t>
            </w:r>
            <w:r w:rsidR="00013FC5" w:rsidRPr="007337C0">
              <w:rPr>
                <w:rFonts w:ascii="Calibri" w:hAnsi="Calibri"/>
                <w:sz w:val="20"/>
                <w:szCs w:val="20"/>
              </w:rPr>
              <w:t>.</w:t>
            </w:r>
          </w:p>
        </w:tc>
      </w:tr>
      <w:tr w:rsidR="002B7F3D" w:rsidRPr="007337C0" w:rsidTr="00FD30D7">
        <w:trPr>
          <w:trHeight w:hRule="exact" w:val="327"/>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Etkinlik</w:t>
            </w:r>
          </w:p>
        </w:tc>
        <w:tc>
          <w:tcPr>
            <w:tcW w:w="8238" w:type="dxa"/>
            <w:gridSpan w:val="5"/>
            <w:tcBorders>
              <w:top w:val="single" w:sz="4" w:space="0" w:color="auto"/>
              <w:left w:val="nil"/>
              <w:bottom w:val="single" w:sz="4" w:space="0" w:color="auto"/>
              <w:right w:val="single" w:sz="4" w:space="0" w:color="000000"/>
            </w:tcBorders>
            <w:shd w:val="clear" w:color="auto" w:fill="auto"/>
            <w:vAlign w:val="center"/>
          </w:tcPr>
          <w:p w:rsidR="002B7F3D" w:rsidRPr="007337C0" w:rsidRDefault="002B7F3D"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Tahmin edilen maliyetin ötesine geçilmemiştir.</w:t>
            </w:r>
          </w:p>
        </w:tc>
      </w:tr>
      <w:tr w:rsidR="002B7F3D" w:rsidRPr="007337C0" w:rsidTr="00FD30D7">
        <w:trPr>
          <w:trHeight w:hRule="exact" w:val="581"/>
          <w:jc w:val="center"/>
        </w:trPr>
        <w:tc>
          <w:tcPr>
            <w:tcW w:w="2462" w:type="dxa"/>
            <w:tcBorders>
              <w:top w:val="nil"/>
              <w:left w:val="single" w:sz="4" w:space="0" w:color="auto"/>
              <w:bottom w:val="single" w:sz="4" w:space="0" w:color="auto"/>
              <w:right w:val="single" w:sz="4" w:space="0" w:color="auto"/>
            </w:tcBorders>
            <w:shd w:val="clear" w:color="auto" w:fill="auto"/>
            <w:vAlign w:val="center"/>
            <w:hideMark/>
          </w:tcPr>
          <w:p w:rsidR="002B7F3D" w:rsidRPr="007337C0" w:rsidRDefault="002B7F3D" w:rsidP="001215A7">
            <w:pPr>
              <w:spacing w:after="0" w:line="240" w:lineRule="auto"/>
              <w:rPr>
                <w:rFonts w:ascii="Calibri" w:eastAsia="Times New Roman" w:hAnsi="Calibri" w:cs="Times New Roman"/>
                <w:b/>
                <w:bCs/>
                <w:color w:val="000000"/>
                <w:sz w:val="20"/>
                <w:szCs w:val="20"/>
                <w:lang w:eastAsia="tr-TR"/>
              </w:rPr>
            </w:pPr>
            <w:r w:rsidRPr="007337C0">
              <w:rPr>
                <w:rFonts w:ascii="Calibri" w:eastAsia="Times New Roman" w:hAnsi="Calibri" w:cs="Times New Roman"/>
                <w:b/>
                <w:bCs/>
                <w:color w:val="000000"/>
                <w:sz w:val="20"/>
                <w:szCs w:val="20"/>
                <w:lang w:val="en-US" w:eastAsia="tr-TR"/>
              </w:rPr>
              <w:t>Sürdürülebilirlik</w:t>
            </w:r>
          </w:p>
        </w:tc>
        <w:tc>
          <w:tcPr>
            <w:tcW w:w="8238" w:type="dxa"/>
            <w:gridSpan w:val="5"/>
            <w:tcBorders>
              <w:top w:val="single" w:sz="4" w:space="0" w:color="auto"/>
              <w:left w:val="nil"/>
              <w:bottom w:val="single" w:sz="4" w:space="0" w:color="auto"/>
              <w:right w:val="single" w:sz="4" w:space="0" w:color="auto"/>
            </w:tcBorders>
            <w:shd w:val="clear" w:color="auto" w:fill="auto"/>
            <w:vAlign w:val="center"/>
          </w:tcPr>
          <w:p w:rsidR="002B7F3D" w:rsidRPr="007337C0" w:rsidRDefault="003B6876" w:rsidP="00BB477E">
            <w:pPr>
              <w:pStyle w:val="ListeParagraf"/>
              <w:numPr>
                <w:ilvl w:val="0"/>
                <w:numId w:val="4"/>
              </w:numPr>
              <w:ind w:left="74" w:hanging="142"/>
              <w:jc w:val="both"/>
              <w:rPr>
                <w:rFonts w:ascii="Calibri" w:hAnsi="Calibri"/>
                <w:sz w:val="20"/>
                <w:szCs w:val="20"/>
              </w:rPr>
            </w:pPr>
            <w:r w:rsidRPr="007337C0">
              <w:rPr>
                <w:rFonts w:ascii="Calibri" w:hAnsi="Calibri"/>
                <w:sz w:val="20"/>
                <w:szCs w:val="20"/>
              </w:rPr>
              <w:t xml:space="preserve">Rektörümüz başkanlığında </w:t>
            </w:r>
            <w:r w:rsidR="002B7F3D" w:rsidRPr="007337C0">
              <w:rPr>
                <w:rFonts w:ascii="Calibri" w:hAnsi="Calibri"/>
                <w:sz w:val="20"/>
                <w:szCs w:val="20"/>
              </w:rPr>
              <w:t>akade</w:t>
            </w:r>
            <w:r w:rsidRPr="007337C0">
              <w:rPr>
                <w:rFonts w:ascii="Calibri" w:hAnsi="Calibri"/>
                <w:sz w:val="20"/>
                <w:szCs w:val="20"/>
              </w:rPr>
              <w:t xml:space="preserve">mik çalışmalara teşvik edilerek </w:t>
            </w:r>
            <w:r w:rsidR="002B7F3D" w:rsidRPr="007337C0">
              <w:rPr>
                <w:rFonts w:ascii="Calibri" w:hAnsi="Calibri"/>
                <w:sz w:val="20"/>
                <w:szCs w:val="20"/>
              </w:rPr>
              <w:t>hız kazandıracak ve dış</w:t>
            </w:r>
            <w:r w:rsidR="009726FC" w:rsidRPr="007337C0">
              <w:rPr>
                <w:rFonts w:ascii="Calibri" w:hAnsi="Calibri"/>
                <w:sz w:val="20"/>
                <w:szCs w:val="20"/>
              </w:rPr>
              <w:t xml:space="preserve"> fonlar yakından izlenilerek proje sayısı artırılacaktır.</w:t>
            </w:r>
          </w:p>
        </w:tc>
      </w:tr>
    </w:tbl>
    <w:p w:rsidR="009726FC" w:rsidRDefault="009726FC" w:rsidP="00E82D78">
      <w:pPr>
        <w:spacing w:after="0" w:line="240" w:lineRule="auto"/>
        <w:rPr>
          <w:b/>
          <w:color w:val="296D7F"/>
        </w:rPr>
      </w:pPr>
    </w:p>
    <w:p w:rsidR="00717355" w:rsidRDefault="00717355" w:rsidP="00E82D78">
      <w:pPr>
        <w:spacing w:after="0" w:line="240" w:lineRule="auto"/>
        <w:rPr>
          <w:b/>
          <w:color w:val="296D7F"/>
        </w:rPr>
      </w:pPr>
    </w:p>
    <w:p w:rsidR="00717355" w:rsidRDefault="00717355" w:rsidP="00E82D78">
      <w:pPr>
        <w:spacing w:after="0" w:line="240" w:lineRule="auto"/>
        <w:rPr>
          <w:b/>
          <w:color w:val="296D7F"/>
        </w:rPr>
      </w:pPr>
    </w:p>
    <w:p w:rsidR="00717355" w:rsidRDefault="00717355" w:rsidP="00E82D78">
      <w:pPr>
        <w:spacing w:after="0" w:line="240" w:lineRule="auto"/>
        <w:rPr>
          <w:b/>
          <w:color w:val="296D7F"/>
        </w:rPr>
      </w:pPr>
    </w:p>
    <w:p w:rsidR="00717355" w:rsidRPr="007337C0" w:rsidRDefault="00717355" w:rsidP="00E82D78">
      <w:pPr>
        <w:spacing w:after="0" w:line="240" w:lineRule="auto"/>
        <w:rPr>
          <w:b/>
          <w:color w:val="296D7F"/>
        </w:rPr>
      </w:pPr>
    </w:p>
    <w:p w:rsidR="00A12AC5" w:rsidRPr="007337C0" w:rsidRDefault="00E257C5" w:rsidP="00E82D78">
      <w:pPr>
        <w:spacing w:after="0" w:line="240" w:lineRule="auto"/>
        <w:rPr>
          <w:b/>
          <w:color w:val="296D7F"/>
        </w:rPr>
      </w:pPr>
      <w:r w:rsidRPr="007337C0">
        <w:rPr>
          <w:b/>
          <w:color w:val="296D7F"/>
        </w:rPr>
        <w:lastRenderedPageBreak/>
        <w:t>2</w:t>
      </w:r>
      <w:r w:rsidR="00E82D78" w:rsidRPr="007337C0">
        <w:rPr>
          <w:b/>
          <w:color w:val="296D7F"/>
        </w:rPr>
        <w:t>.3. ÜÇÜNCÜ STRATEJİK AMACA YÖNELİK DEĞERLENDİRME TABLOLARI</w:t>
      </w:r>
    </w:p>
    <w:p w:rsidR="005647E5" w:rsidRPr="007337C0" w:rsidRDefault="005647E5" w:rsidP="00E82D78">
      <w:pPr>
        <w:spacing w:after="0" w:line="240" w:lineRule="auto"/>
        <w:rPr>
          <w:b/>
          <w:color w:val="296D7F"/>
        </w:rPr>
      </w:pPr>
    </w:p>
    <w:tbl>
      <w:tblPr>
        <w:tblW w:w="10809" w:type="dxa"/>
        <w:jc w:val="center"/>
        <w:tblCellMar>
          <w:left w:w="70" w:type="dxa"/>
          <w:right w:w="70" w:type="dxa"/>
        </w:tblCellMar>
        <w:tblLook w:val="04A0" w:firstRow="1" w:lastRow="0" w:firstColumn="1" w:lastColumn="0" w:noHBand="0" w:noVBand="1"/>
      </w:tblPr>
      <w:tblGrid>
        <w:gridCol w:w="2554"/>
        <w:gridCol w:w="880"/>
        <w:gridCol w:w="1857"/>
        <w:gridCol w:w="2001"/>
        <w:gridCol w:w="1713"/>
        <w:gridCol w:w="1804"/>
      </w:tblGrid>
      <w:tr w:rsidR="00D90E49" w:rsidRPr="00BE17AB" w:rsidTr="00FD30D7">
        <w:trPr>
          <w:trHeight w:hRule="exact" w:val="545"/>
          <w:jc w:val="center"/>
        </w:trPr>
        <w:tc>
          <w:tcPr>
            <w:tcW w:w="10809"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D90E49" w:rsidRPr="00BE3322" w:rsidRDefault="00D90E49" w:rsidP="00244CBB">
            <w:pPr>
              <w:spacing w:after="0" w:line="240" w:lineRule="auto"/>
              <w:jc w:val="center"/>
              <w:rPr>
                <w:rFonts w:ascii="Calibri" w:eastAsia="Times New Roman" w:hAnsi="Calibri" w:cs="Times New Roman"/>
                <w:color w:val="000000"/>
                <w:sz w:val="20"/>
                <w:szCs w:val="20"/>
                <w:lang w:eastAsia="tr-TR"/>
              </w:rPr>
            </w:pPr>
            <w:r w:rsidRPr="00312FCD">
              <w:rPr>
                <w:rFonts w:ascii="Calibri" w:hAnsi="Calibri"/>
                <w:b/>
                <w:color w:val="FFFFFF" w:themeColor="background1"/>
                <w:sz w:val="28"/>
              </w:rPr>
              <w:t>Stratejik P</w:t>
            </w:r>
            <w:r w:rsidR="00C45802" w:rsidRPr="00312FCD">
              <w:rPr>
                <w:rFonts w:ascii="Calibri" w:hAnsi="Calibri"/>
                <w:b/>
                <w:color w:val="FFFFFF" w:themeColor="background1"/>
                <w:sz w:val="28"/>
              </w:rPr>
              <w:t>lan 202</w:t>
            </w:r>
            <w:r w:rsidR="00244CBB" w:rsidRPr="00312FCD">
              <w:rPr>
                <w:rFonts w:ascii="Calibri" w:hAnsi="Calibri"/>
                <w:b/>
                <w:color w:val="FFFFFF" w:themeColor="background1"/>
                <w:sz w:val="28"/>
              </w:rPr>
              <w:t>4</w:t>
            </w:r>
            <w:r w:rsidRPr="00312FCD">
              <w:rPr>
                <w:rFonts w:ascii="Calibri" w:hAnsi="Calibri"/>
                <w:b/>
                <w:color w:val="FFFFFF" w:themeColor="background1"/>
                <w:sz w:val="28"/>
              </w:rPr>
              <w:t xml:space="preserve"> Değerlendirme Tablosu-9</w:t>
            </w:r>
          </w:p>
        </w:tc>
      </w:tr>
      <w:tr w:rsidR="00D90E49" w:rsidRPr="00BE17AB" w:rsidTr="00FD30D7">
        <w:trPr>
          <w:trHeight w:hRule="exact" w:val="333"/>
          <w:jc w:val="center"/>
        </w:trPr>
        <w:tc>
          <w:tcPr>
            <w:tcW w:w="3434"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A3</w:t>
            </w:r>
          </w:p>
        </w:tc>
        <w:tc>
          <w:tcPr>
            <w:tcW w:w="7375" w:type="dxa"/>
            <w:gridSpan w:val="4"/>
            <w:tcBorders>
              <w:top w:val="single" w:sz="4" w:space="0" w:color="auto"/>
              <w:left w:val="nil"/>
              <w:bottom w:val="single" w:sz="4" w:space="0" w:color="auto"/>
              <w:right w:val="single" w:sz="4" w:space="0" w:color="auto"/>
            </w:tcBorders>
            <w:shd w:val="clear" w:color="auto" w:fill="auto"/>
            <w:vAlign w:val="center"/>
          </w:tcPr>
          <w:p w:rsidR="00D90E49" w:rsidRPr="00BE17AB" w:rsidRDefault="00D90E49" w:rsidP="008E3CC2">
            <w:pPr>
              <w:spacing w:after="0" w:line="240" w:lineRule="auto"/>
              <w:rPr>
                <w:rFonts w:ascii="Calibri" w:eastAsia="Times New Roman" w:hAnsi="Calibri" w:cs="Times New Roman"/>
                <w:color w:val="000000"/>
                <w:sz w:val="20"/>
                <w:szCs w:val="20"/>
                <w:lang w:eastAsia="tr-TR"/>
              </w:rPr>
            </w:pPr>
            <w:r w:rsidRPr="00BE3322">
              <w:rPr>
                <w:rFonts w:ascii="Calibri" w:eastAsia="Times New Roman" w:hAnsi="Calibri" w:cs="Times New Roman"/>
                <w:color w:val="000000"/>
                <w:sz w:val="20"/>
                <w:szCs w:val="20"/>
                <w:lang w:eastAsia="tr-TR"/>
              </w:rPr>
              <w:t>Kurumsal kapasiteyi artırmak</w:t>
            </w:r>
          </w:p>
        </w:tc>
      </w:tr>
      <w:tr w:rsidR="00D90E49" w:rsidRPr="00BE17AB" w:rsidTr="00FD30D7">
        <w:trPr>
          <w:trHeight w:hRule="exact" w:val="355"/>
          <w:jc w:val="center"/>
        </w:trPr>
        <w:tc>
          <w:tcPr>
            <w:tcW w:w="3434"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H.3.1</w:t>
            </w:r>
          </w:p>
        </w:tc>
        <w:tc>
          <w:tcPr>
            <w:tcW w:w="7375" w:type="dxa"/>
            <w:gridSpan w:val="4"/>
            <w:tcBorders>
              <w:top w:val="single" w:sz="4" w:space="0" w:color="auto"/>
              <w:left w:val="nil"/>
              <w:bottom w:val="single" w:sz="4" w:space="0" w:color="auto"/>
              <w:right w:val="single" w:sz="4" w:space="0" w:color="auto"/>
            </w:tcBorders>
            <w:shd w:val="clear" w:color="auto" w:fill="auto"/>
            <w:vAlign w:val="center"/>
          </w:tcPr>
          <w:p w:rsidR="00D90E49" w:rsidRPr="00101516" w:rsidRDefault="00D90E49" w:rsidP="008E3CC2">
            <w:pPr>
              <w:pStyle w:val="Default"/>
              <w:jc w:val="both"/>
              <w:rPr>
                <w:rFonts w:ascii="Calibri" w:eastAsia="Times New Roman" w:hAnsi="Calibri"/>
                <w:sz w:val="20"/>
                <w:szCs w:val="20"/>
              </w:rPr>
            </w:pPr>
            <w:r w:rsidRPr="00BE3322">
              <w:rPr>
                <w:rFonts w:ascii="Calibri" w:eastAsia="Times New Roman" w:hAnsi="Calibri"/>
                <w:sz w:val="20"/>
                <w:szCs w:val="20"/>
              </w:rPr>
              <w:t>Paydaşların memnuniyet düzeyini bir önceki yıla göre her yıl %5 artırmak.</w:t>
            </w:r>
          </w:p>
        </w:tc>
      </w:tr>
      <w:tr w:rsidR="00D90E49" w:rsidRPr="00BE17AB" w:rsidTr="00FD30D7">
        <w:trPr>
          <w:trHeight w:hRule="exact" w:val="847"/>
          <w:jc w:val="center"/>
        </w:trPr>
        <w:tc>
          <w:tcPr>
            <w:tcW w:w="3434"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H.3</w:t>
            </w:r>
            <w:r w:rsidRPr="00BE17AB">
              <w:rPr>
                <w:rFonts w:ascii="Calibri" w:eastAsia="Times New Roman" w:hAnsi="Calibri" w:cs="Times New Roman"/>
                <w:b/>
                <w:bCs/>
                <w:color w:val="FFFFFF"/>
                <w:sz w:val="20"/>
                <w:szCs w:val="20"/>
                <w:lang w:val="en-US" w:eastAsia="tr-TR"/>
              </w:rPr>
              <w:t>.1 Performansı</w:t>
            </w:r>
          </w:p>
        </w:tc>
        <w:tc>
          <w:tcPr>
            <w:tcW w:w="7375" w:type="dxa"/>
            <w:gridSpan w:val="4"/>
            <w:tcBorders>
              <w:top w:val="single" w:sz="4" w:space="0" w:color="auto"/>
              <w:left w:val="nil"/>
              <w:bottom w:val="single" w:sz="4" w:space="0" w:color="auto"/>
              <w:right w:val="single" w:sz="4" w:space="0" w:color="auto"/>
            </w:tcBorders>
            <w:shd w:val="clear" w:color="auto" w:fill="auto"/>
            <w:vAlign w:val="center"/>
          </w:tcPr>
          <w:p w:rsidR="00D90E49" w:rsidRPr="00F259DF" w:rsidRDefault="00EC5721" w:rsidP="008E3CC2">
            <w:pPr>
              <w:spacing w:after="0" w:line="240" w:lineRule="auto"/>
              <w:jc w:val="both"/>
              <w:rPr>
                <w:rFonts w:ascii="Calibri" w:eastAsia="Times New Roman" w:hAnsi="Calibri" w:cs="Times New Roman"/>
                <w:sz w:val="20"/>
                <w:szCs w:val="20"/>
                <w:lang w:val="en-US" w:eastAsia="tr-TR"/>
              </w:rPr>
            </w:pPr>
            <w:r>
              <w:rPr>
                <w:rFonts w:ascii="Calibri" w:eastAsia="Times New Roman" w:hAnsi="Calibri" w:cs="Times New Roman"/>
                <w:sz w:val="20"/>
                <w:szCs w:val="20"/>
                <w:lang w:val="en-US" w:eastAsia="tr-TR"/>
              </w:rPr>
              <w:t>(%1</w:t>
            </w:r>
            <w:r w:rsidR="007F1371">
              <w:rPr>
                <w:rFonts w:ascii="Calibri" w:eastAsia="Times New Roman" w:hAnsi="Calibri" w:cs="Times New Roman"/>
                <w:sz w:val="20"/>
                <w:szCs w:val="20"/>
                <w:lang w:val="en-US" w:eastAsia="tr-TR"/>
              </w:rPr>
              <w:t>00</w:t>
            </w:r>
            <w:r w:rsidR="0085689D" w:rsidRPr="00F259DF">
              <w:rPr>
                <w:rFonts w:ascii="Calibri" w:eastAsia="Times New Roman" w:hAnsi="Calibri" w:cs="Times New Roman"/>
                <w:sz w:val="20"/>
                <w:szCs w:val="20"/>
                <w:lang w:val="en-US" w:eastAsia="tr-TR"/>
              </w:rPr>
              <w:t>x%</w:t>
            </w:r>
            <w:r>
              <w:rPr>
                <w:rFonts w:ascii="Calibri" w:eastAsia="Times New Roman" w:hAnsi="Calibri" w:cs="Times New Roman"/>
                <w:sz w:val="20"/>
                <w:szCs w:val="20"/>
                <w:lang w:val="en-US" w:eastAsia="tr-TR"/>
              </w:rPr>
              <w:t>60)+(%</w:t>
            </w:r>
            <w:r w:rsidR="007F1371">
              <w:rPr>
                <w:rFonts w:ascii="Calibri" w:eastAsia="Times New Roman" w:hAnsi="Calibri" w:cs="Times New Roman"/>
                <w:sz w:val="20"/>
                <w:szCs w:val="20"/>
                <w:lang w:val="en-US" w:eastAsia="tr-TR"/>
              </w:rPr>
              <w:t>85,34</w:t>
            </w:r>
            <w:r w:rsidR="00D90E49" w:rsidRPr="00F259DF">
              <w:rPr>
                <w:rFonts w:ascii="Calibri" w:eastAsia="Times New Roman" w:hAnsi="Calibri" w:cs="Times New Roman"/>
                <w:sz w:val="20"/>
                <w:szCs w:val="20"/>
                <w:lang w:val="en-US" w:eastAsia="tr-TR"/>
              </w:rPr>
              <w:t>x%40)</w:t>
            </w:r>
          </w:p>
          <w:p w:rsidR="007F1371" w:rsidRPr="007F1371" w:rsidRDefault="007F1371" w:rsidP="007F1371">
            <w:pPr>
              <w:spacing w:after="0" w:line="240" w:lineRule="auto"/>
              <w:jc w:val="both"/>
              <w:rPr>
                <w:rFonts w:ascii="Calibri" w:eastAsia="Times New Roman" w:hAnsi="Calibri" w:cs="Times New Roman"/>
                <w:sz w:val="20"/>
                <w:szCs w:val="20"/>
                <w:lang w:val="en-US" w:eastAsia="tr-TR"/>
              </w:rPr>
            </w:pPr>
            <w:r w:rsidRPr="007F1371">
              <w:rPr>
                <w:rFonts w:ascii="Calibri" w:eastAsia="Times New Roman" w:hAnsi="Calibri" w:cs="Times New Roman"/>
                <w:sz w:val="20"/>
                <w:szCs w:val="20"/>
                <w:lang w:val="en-US" w:eastAsia="tr-TR"/>
              </w:rPr>
              <w:t>%60 + %34,14</w:t>
            </w:r>
          </w:p>
          <w:p w:rsidR="00D90E49" w:rsidRPr="00BE17AB" w:rsidRDefault="007F1371" w:rsidP="007F1371">
            <w:pPr>
              <w:spacing w:after="0" w:line="240" w:lineRule="auto"/>
              <w:jc w:val="both"/>
              <w:rPr>
                <w:rFonts w:ascii="Calibri" w:eastAsia="Times New Roman" w:hAnsi="Calibri" w:cs="Times New Roman"/>
                <w:color w:val="000000"/>
                <w:sz w:val="20"/>
                <w:szCs w:val="20"/>
                <w:lang w:eastAsia="tr-TR"/>
              </w:rPr>
            </w:pPr>
            <w:r w:rsidRPr="007F1371">
              <w:rPr>
                <w:rFonts w:ascii="Calibri" w:eastAsia="Times New Roman" w:hAnsi="Calibri" w:cs="Times New Roman"/>
                <w:sz w:val="20"/>
                <w:szCs w:val="20"/>
                <w:lang w:val="en-US" w:eastAsia="tr-TR"/>
              </w:rPr>
              <w:t>%94,14</w:t>
            </w:r>
          </w:p>
        </w:tc>
      </w:tr>
      <w:tr w:rsidR="00D90E49" w:rsidRPr="00BE17AB" w:rsidTr="00FD30D7">
        <w:trPr>
          <w:trHeight w:hRule="exact" w:val="572"/>
          <w:jc w:val="center"/>
        </w:trPr>
        <w:tc>
          <w:tcPr>
            <w:tcW w:w="3434"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375" w:type="dxa"/>
            <w:gridSpan w:val="4"/>
            <w:tcBorders>
              <w:top w:val="single" w:sz="4" w:space="0" w:color="auto"/>
              <w:left w:val="nil"/>
              <w:bottom w:val="single" w:sz="4" w:space="0" w:color="auto"/>
              <w:right w:val="single" w:sz="4" w:space="0" w:color="auto"/>
            </w:tcBorders>
            <w:shd w:val="clear" w:color="auto" w:fill="auto"/>
            <w:vAlign w:val="center"/>
          </w:tcPr>
          <w:p w:rsidR="00D90E49" w:rsidRPr="007F67D7" w:rsidRDefault="00135824" w:rsidP="00135824">
            <w:pPr>
              <w:spacing w:after="0" w:line="240" w:lineRule="auto"/>
              <w:jc w:val="both"/>
              <w:rPr>
                <w:rFonts w:ascii="Calibri" w:eastAsia="Times New Roman" w:hAnsi="Calibri" w:cs="Times New Roman"/>
                <w:color w:val="000000"/>
                <w:sz w:val="20"/>
                <w:szCs w:val="20"/>
                <w:lang w:eastAsia="tr-TR"/>
              </w:rPr>
            </w:pPr>
            <w:r w:rsidRPr="00135824">
              <w:rPr>
                <w:rFonts w:ascii="Calibri" w:eastAsia="Times New Roman" w:hAnsi="Calibri" w:cs="Times New Roman"/>
                <w:color w:val="000000"/>
                <w:sz w:val="20"/>
                <w:szCs w:val="20"/>
                <w:lang w:eastAsia="tr-TR"/>
              </w:rPr>
              <w:t xml:space="preserve">Maliyetlerin artması sebebiyle </w:t>
            </w:r>
            <w:r>
              <w:rPr>
                <w:rFonts w:ascii="Calibri" w:eastAsia="Times New Roman" w:hAnsi="Calibri" w:cs="Times New Roman"/>
                <w:color w:val="000000"/>
                <w:sz w:val="20"/>
                <w:szCs w:val="20"/>
                <w:lang w:eastAsia="tr-TR"/>
              </w:rPr>
              <w:t>f</w:t>
            </w:r>
            <w:r w:rsidR="00D90E49" w:rsidRPr="007F67D7">
              <w:rPr>
                <w:rFonts w:ascii="Calibri" w:eastAsia="Times New Roman" w:hAnsi="Calibri" w:cs="Times New Roman"/>
                <w:color w:val="000000"/>
                <w:sz w:val="20"/>
                <w:szCs w:val="20"/>
                <w:lang w:eastAsia="tr-TR"/>
              </w:rPr>
              <w:t>iz</w:t>
            </w:r>
            <w:r w:rsidR="0085689D">
              <w:rPr>
                <w:rFonts w:ascii="Calibri" w:eastAsia="Times New Roman" w:hAnsi="Calibri" w:cs="Times New Roman"/>
                <w:color w:val="000000"/>
                <w:sz w:val="20"/>
                <w:szCs w:val="20"/>
                <w:lang w:eastAsia="tr-TR"/>
              </w:rPr>
              <w:t>iki alanlarımızın tamamlanması</w:t>
            </w:r>
            <w:r w:rsidR="00B80094">
              <w:rPr>
                <w:rFonts w:ascii="Calibri" w:eastAsia="Times New Roman" w:hAnsi="Calibri" w:cs="Times New Roman"/>
                <w:color w:val="000000"/>
                <w:sz w:val="20"/>
                <w:szCs w:val="20"/>
                <w:lang w:eastAsia="tr-TR"/>
              </w:rPr>
              <w:t xml:space="preserve"> ve</w:t>
            </w:r>
            <w:r w:rsidR="00D90E49">
              <w:rPr>
                <w:rFonts w:ascii="Calibri" w:eastAsia="Times New Roman" w:hAnsi="Calibri" w:cs="Times New Roman"/>
                <w:color w:val="000000"/>
                <w:sz w:val="20"/>
                <w:szCs w:val="20"/>
                <w:lang w:eastAsia="tr-TR"/>
              </w:rPr>
              <w:t xml:space="preserve"> sosyal donatı a</w:t>
            </w:r>
            <w:r w:rsidR="0085689D">
              <w:rPr>
                <w:rFonts w:ascii="Calibri" w:eastAsia="Times New Roman" w:hAnsi="Calibri" w:cs="Times New Roman"/>
                <w:color w:val="000000"/>
                <w:sz w:val="20"/>
                <w:szCs w:val="20"/>
                <w:lang w:eastAsia="tr-TR"/>
              </w:rPr>
              <w:t>lanlarımızın faaliyete geçmesinin gecikmesi.</w:t>
            </w:r>
          </w:p>
        </w:tc>
      </w:tr>
      <w:tr w:rsidR="00D90E49" w:rsidRPr="00BE17AB" w:rsidTr="00FD30D7">
        <w:trPr>
          <w:trHeight w:hRule="exact" w:val="566"/>
          <w:jc w:val="center"/>
        </w:trPr>
        <w:tc>
          <w:tcPr>
            <w:tcW w:w="3434"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375" w:type="dxa"/>
            <w:gridSpan w:val="4"/>
            <w:tcBorders>
              <w:top w:val="single" w:sz="4" w:space="0" w:color="auto"/>
              <w:left w:val="nil"/>
              <w:bottom w:val="single" w:sz="4" w:space="0" w:color="auto"/>
              <w:right w:val="single" w:sz="4" w:space="0" w:color="auto"/>
            </w:tcBorders>
            <w:shd w:val="clear" w:color="auto" w:fill="auto"/>
            <w:vAlign w:val="center"/>
          </w:tcPr>
          <w:p w:rsidR="00D90E49" w:rsidRPr="007F67D7" w:rsidRDefault="007A6061" w:rsidP="0085689D">
            <w:pPr>
              <w:spacing w:after="0" w:line="240" w:lineRule="auto"/>
              <w:jc w:val="both"/>
              <w:rPr>
                <w:rFonts w:ascii="Calibri" w:eastAsia="Times New Roman" w:hAnsi="Calibri" w:cs="Times New Roman"/>
                <w:color w:val="000000"/>
                <w:sz w:val="20"/>
                <w:szCs w:val="20"/>
                <w:lang w:eastAsia="tr-TR"/>
              </w:rPr>
            </w:pPr>
            <w:r>
              <w:rPr>
                <w:rFonts w:ascii="Calibri" w:hAnsi="Calibri"/>
                <w:sz w:val="20"/>
                <w:szCs w:val="20"/>
              </w:rPr>
              <w:t>D</w:t>
            </w:r>
            <w:r w:rsidRPr="000D0073">
              <w:rPr>
                <w:rFonts w:ascii="Calibri" w:hAnsi="Calibri"/>
                <w:sz w:val="20"/>
                <w:szCs w:val="20"/>
              </w:rPr>
              <w:t>iğer alt yapı</w:t>
            </w:r>
            <w:r>
              <w:rPr>
                <w:rFonts w:ascii="Calibri" w:hAnsi="Calibri"/>
                <w:sz w:val="20"/>
                <w:szCs w:val="20"/>
              </w:rPr>
              <w:t xml:space="preserve"> çalışmalarımız </w:t>
            </w:r>
            <w:r w:rsidR="00A33B58">
              <w:rPr>
                <w:rFonts w:ascii="Calibri" w:hAnsi="Calibri"/>
                <w:sz w:val="20"/>
                <w:szCs w:val="20"/>
              </w:rPr>
              <w:t>tamamlanacak</w:t>
            </w:r>
            <w:r>
              <w:rPr>
                <w:rFonts w:ascii="Calibri" w:hAnsi="Calibri"/>
                <w:sz w:val="20"/>
                <w:szCs w:val="20"/>
              </w:rPr>
              <w:t xml:space="preserve"> </w:t>
            </w:r>
            <w:r w:rsidR="00B80094">
              <w:rPr>
                <w:rFonts w:ascii="Calibri" w:eastAsia="Times New Roman" w:hAnsi="Calibri" w:cs="Times New Roman"/>
                <w:color w:val="000000"/>
                <w:sz w:val="20"/>
                <w:szCs w:val="20"/>
                <w:lang w:eastAsia="tr-TR"/>
              </w:rPr>
              <w:t xml:space="preserve">ve </w:t>
            </w:r>
            <w:r w:rsidR="00D0247C">
              <w:rPr>
                <w:rFonts w:ascii="Calibri" w:eastAsia="Times New Roman" w:hAnsi="Calibri" w:cs="Times New Roman"/>
                <w:color w:val="000000"/>
                <w:sz w:val="20"/>
                <w:szCs w:val="20"/>
                <w:lang w:eastAsia="tr-TR"/>
              </w:rPr>
              <w:t>sosyal donatı alanları</w:t>
            </w:r>
            <w:r w:rsidR="00B80094">
              <w:rPr>
                <w:rFonts w:ascii="Calibri" w:eastAsia="Times New Roman" w:hAnsi="Calibri" w:cs="Times New Roman"/>
                <w:color w:val="000000"/>
                <w:sz w:val="20"/>
                <w:szCs w:val="20"/>
                <w:lang w:eastAsia="tr-TR"/>
              </w:rPr>
              <w:t>mız</w:t>
            </w:r>
            <w:r w:rsidR="00D90E49">
              <w:rPr>
                <w:rFonts w:ascii="Calibri" w:eastAsia="Times New Roman" w:hAnsi="Calibri" w:cs="Times New Roman"/>
                <w:color w:val="000000"/>
                <w:sz w:val="20"/>
                <w:szCs w:val="20"/>
                <w:lang w:eastAsia="tr-TR"/>
              </w:rPr>
              <w:t xml:space="preserve"> faaliyete geçirilecek</w:t>
            </w:r>
            <w:r w:rsidR="00B80094">
              <w:rPr>
                <w:rFonts w:ascii="Calibri" w:eastAsia="Times New Roman" w:hAnsi="Calibri" w:cs="Times New Roman"/>
                <w:color w:val="000000"/>
                <w:sz w:val="20"/>
                <w:szCs w:val="20"/>
                <w:lang w:eastAsia="tr-TR"/>
              </w:rPr>
              <w:t>tir.</w:t>
            </w:r>
          </w:p>
        </w:tc>
      </w:tr>
      <w:tr w:rsidR="00D90E49" w:rsidRPr="00BE17AB" w:rsidTr="00FD30D7">
        <w:trPr>
          <w:trHeight w:hRule="exact" w:val="408"/>
          <w:jc w:val="center"/>
        </w:trPr>
        <w:tc>
          <w:tcPr>
            <w:tcW w:w="3434"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375" w:type="dxa"/>
            <w:gridSpan w:val="4"/>
            <w:tcBorders>
              <w:top w:val="single" w:sz="4" w:space="0" w:color="auto"/>
              <w:left w:val="nil"/>
              <w:bottom w:val="single" w:sz="4" w:space="0" w:color="auto"/>
              <w:right w:val="single" w:sz="4" w:space="0" w:color="auto"/>
            </w:tcBorders>
            <w:shd w:val="clear" w:color="auto" w:fill="auto"/>
            <w:vAlign w:val="center"/>
          </w:tcPr>
          <w:p w:rsidR="00D90E49" w:rsidRPr="007F67D7" w:rsidRDefault="00D90E49" w:rsidP="008E3CC2">
            <w:pPr>
              <w:spacing w:after="0" w:line="240" w:lineRule="auto"/>
              <w:rPr>
                <w:rFonts w:ascii="Calibri" w:eastAsia="Times New Roman" w:hAnsi="Calibri" w:cs="Times New Roman"/>
                <w:color w:val="000000"/>
                <w:sz w:val="20"/>
                <w:szCs w:val="20"/>
                <w:lang w:eastAsia="tr-TR"/>
              </w:rPr>
            </w:pPr>
            <w:r w:rsidRPr="007F67D7">
              <w:rPr>
                <w:rFonts w:ascii="Calibri" w:eastAsia="Times New Roman" w:hAnsi="Calibri" w:cs="Times New Roman"/>
                <w:color w:val="000000"/>
                <w:sz w:val="20"/>
                <w:szCs w:val="20"/>
                <w:lang w:eastAsia="tr-TR"/>
              </w:rPr>
              <w:t>Genel Sekreterlik</w:t>
            </w:r>
          </w:p>
        </w:tc>
      </w:tr>
      <w:tr w:rsidR="00D90E49" w:rsidRPr="00BE17AB" w:rsidTr="00FD30D7">
        <w:trPr>
          <w:trHeight w:val="869"/>
          <w:jc w:val="center"/>
        </w:trPr>
        <w:tc>
          <w:tcPr>
            <w:tcW w:w="2554" w:type="dxa"/>
            <w:tcBorders>
              <w:top w:val="nil"/>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80"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57"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2001"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713"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1804"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 xml:space="preserve">Performans (%)                                        </w:t>
            </w:r>
            <w:r w:rsidR="00AC2181">
              <w:rPr>
                <w:rFonts w:ascii="Calibri" w:eastAsia="Times New Roman" w:hAnsi="Calibri" w:cs="Times New Roman"/>
                <w:b/>
                <w:bCs/>
                <w:color w:val="FFFFFF"/>
                <w:sz w:val="20"/>
                <w:szCs w:val="20"/>
                <w:lang w:val="en-US" w:eastAsia="tr-TR"/>
              </w:rPr>
              <w:t xml:space="preserve">                      (C/B</w:t>
            </w:r>
            <w:r w:rsidRPr="00BE17AB">
              <w:rPr>
                <w:rFonts w:ascii="Calibri" w:eastAsia="Times New Roman" w:hAnsi="Calibri" w:cs="Times New Roman"/>
                <w:b/>
                <w:bCs/>
                <w:color w:val="FFFFFF"/>
                <w:sz w:val="20"/>
                <w:szCs w:val="20"/>
                <w:lang w:val="en-US" w:eastAsia="tr-TR"/>
              </w:rPr>
              <w:t>)</w:t>
            </w:r>
          </w:p>
        </w:tc>
      </w:tr>
      <w:tr w:rsidR="00D90E49" w:rsidRPr="00BE17AB" w:rsidTr="00FD30D7">
        <w:trPr>
          <w:trHeight w:val="609"/>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A30D45" w:rsidRDefault="00D90E49" w:rsidP="008E3CC2">
            <w:pPr>
              <w:pStyle w:val="Default"/>
              <w:jc w:val="both"/>
              <w:rPr>
                <w:rFonts w:ascii="Calibri" w:hAnsi="Calibri"/>
                <w:sz w:val="20"/>
                <w:szCs w:val="20"/>
              </w:rPr>
            </w:pPr>
            <w:r w:rsidRPr="00A30D45">
              <w:rPr>
                <w:rFonts w:ascii="Calibri" w:hAnsi="Calibri"/>
                <w:b/>
                <w:bCs/>
                <w:sz w:val="20"/>
                <w:szCs w:val="20"/>
              </w:rPr>
              <w:t>PG.3.1.1. Dış paydaş memnuniyet oranı</w:t>
            </w:r>
          </w:p>
        </w:tc>
        <w:tc>
          <w:tcPr>
            <w:tcW w:w="880" w:type="dxa"/>
            <w:tcBorders>
              <w:top w:val="nil"/>
              <w:left w:val="nil"/>
              <w:bottom w:val="single" w:sz="4" w:space="0" w:color="auto"/>
              <w:right w:val="single" w:sz="4" w:space="0" w:color="auto"/>
            </w:tcBorders>
            <w:shd w:val="clear" w:color="auto" w:fill="auto"/>
            <w:vAlign w:val="center"/>
            <w:hideMark/>
          </w:tcPr>
          <w:p w:rsidR="00D90E49" w:rsidRPr="00A30D45" w:rsidRDefault="00D90E49" w:rsidP="008E3CC2">
            <w:pPr>
              <w:spacing w:after="0" w:line="240" w:lineRule="auto"/>
              <w:jc w:val="center"/>
              <w:rPr>
                <w:rFonts w:ascii="Calibri" w:eastAsia="Times New Roman" w:hAnsi="Calibri" w:cs="Times New Roman"/>
                <w:color w:val="000000"/>
                <w:sz w:val="20"/>
                <w:szCs w:val="20"/>
                <w:lang w:eastAsia="tr-TR"/>
              </w:rPr>
            </w:pPr>
            <w:r w:rsidRPr="00A30D45">
              <w:rPr>
                <w:rFonts w:ascii="Calibri" w:eastAsia="Times New Roman" w:hAnsi="Calibri" w:cs="Times New Roman"/>
                <w:color w:val="000000"/>
                <w:sz w:val="20"/>
                <w:szCs w:val="20"/>
                <w:lang w:val="en-US" w:eastAsia="tr-TR"/>
              </w:rPr>
              <w:t>60%</w:t>
            </w:r>
          </w:p>
        </w:tc>
        <w:tc>
          <w:tcPr>
            <w:tcW w:w="1857" w:type="dxa"/>
            <w:tcBorders>
              <w:top w:val="nil"/>
              <w:left w:val="nil"/>
              <w:bottom w:val="single" w:sz="4" w:space="0" w:color="auto"/>
              <w:right w:val="single" w:sz="4" w:space="0" w:color="auto"/>
            </w:tcBorders>
            <w:shd w:val="clear" w:color="auto" w:fill="auto"/>
            <w:vAlign w:val="center"/>
          </w:tcPr>
          <w:p w:rsidR="00D90E49" w:rsidRPr="00A30D45" w:rsidRDefault="00D90E49" w:rsidP="008E3CC2">
            <w:pPr>
              <w:spacing w:after="0" w:line="240" w:lineRule="auto"/>
              <w:jc w:val="center"/>
              <w:rPr>
                <w:rFonts w:ascii="Calibri" w:eastAsia="Times New Roman" w:hAnsi="Calibri" w:cs="Times New Roman"/>
                <w:color w:val="000000"/>
                <w:sz w:val="20"/>
                <w:szCs w:val="20"/>
                <w:lang w:eastAsia="tr-TR"/>
              </w:rPr>
            </w:pPr>
            <w:r w:rsidRPr="00A30D45">
              <w:rPr>
                <w:rFonts w:ascii="Calibri" w:eastAsia="Times New Roman" w:hAnsi="Calibri" w:cs="Times New Roman"/>
                <w:color w:val="000000"/>
                <w:sz w:val="20"/>
                <w:szCs w:val="20"/>
                <w:lang w:eastAsia="tr-TR"/>
              </w:rPr>
              <w:t>58</w:t>
            </w:r>
          </w:p>
        </w:tc>
        <w:tc>
          <w:tcPr>
            <w:tcW w:w="2001" w:type="dxa"/>
            <w:tcBorders>
              <w:top w:val="nil"/>
              <w:left w:val="nil"/>
              <w:bottom w:val="single" w:sz="4" w:space="0" w:color="auto"/>
              <w:right w:val="single" w:sz="4" w:space="0" w:color="auto"/>
            </w:tcBorders>
            <w:shd w:val="clear" w:color="auto" w:fill="auto"/>
            <w:vAlign w:val="center"/>
          </w:tcPr>
          <w:p w:rsidR="00D90E49" w:rsidRPr="00A30D45" w:rsidRDefault="00613569"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74</w:t>
            </w:r>
          </w:p>
        </w:tc>
        <w:tc>
          <w:tcPr>
            <w:tcW w:w="1713" w:type="dxa"/>
            <w:tcBorders>
              <w:top w:val="nil"/>
              <w:left w:val="nil"/>
              <w:bottom w:val="single" w:sz="4" w:space="0" w:color="auto"/>
              <w:right w:val="single" w:sz="4" w:space="0" w:color="auto"/>
            </w:tcBorders>
            <w:shd w:val="clear" w:color="auto" w:fill="auto"/>
            <w:vAlign w:val="center"/>
          </w:tcPr>
          <w:p w:rsidR="00D90E49" w:rsidRPr="00A30D45" w:rsidRDefault="00244CBB"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88</w:t>
            </w:r>
          </w:p>
        </w:tc>
        <w:tc>
          <w:tcPr>
            <w:tcW w:w="1804" w:type="dxa"/>
            <w:tcBorders>
              <w:top w:val="nil"/>
              <w:left w:val="nil"/>
              <w:bottom w:val="single" w:sz="4" w:space="0" w:color="auto"/>
              <w:right w:val="single" w:sz="4" w:space="0" w:color="auto"/>
            </w:tcBorders>
            <w:shd w:val="clear" w:color="auto" w:fill="auto"/>
            <w:vAlign w:val="center"/>
          </w:tcPr>
          <w:p w:rsidR="00D90E49" w:rsidRPr="00A30D45" w:rsidRDefault="00186F89" w:rsidP="007F1371">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t>
            </w:r>
            <w:r w:rsidR="00244CBB">
              <w:rPr>
                <w:rFonts w:ascii="Calibri" w:eastAsia="Times New Roman" w:hAnsi="Calibri" w:cs="Times New Roman"/>
                <w:color w:val="000000"/>
                <w:sz w:val="20"/>
                <w:szCs w:val="20"/>
                <w:lang w:eastAsia="tr-TR"/>
              </w:rPr>
              <w:t>1</w:t>
            </w:r>
            <w:r w:rsidR="007F1371">
              <w:rPr>
                <w:rFonts w:ascii="Calibri" w:eastAsia="Times New Roman" w:hAnsi="Calibri" w:cs="Times New Roman"/>
                <w:color w:val="000000"/>
                <w:sz w:val="20"/>
                <w:szCs w:val="20"/>
                <w:lang w:eastAsia="tr-TR"/>
              </w:rPr>
              <w:t>18</w:t>
            </w:r>
          </w:p>
        </w:tc>
      </w:tr>
      <w:tr w:rsidR="00D90E49" w:rsidRPr="00BE17AB" w:rsidTr="00FD30D7">
        <w:trPr>
          <w:trHeight w:hRule="exact" w:val="569"/>
          <w:jc w:val="center"/>
        </w:trPr>
        <w:tc>
          <w:tcPr>
            <w:tcW w:w="10809"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D90E49" w:rsidRPr="00BE17AB" w:rsidTr="00FD30D7">
        <w:trPr>
          <w:trHeight w:hRule="exact" w:val="600"/>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255" w:type="dxa"/>
            <w:gridSpan w:val="5"/>
            <w:tcBorders>
              <w:top w:val="single" w:sz="4" w:space="0" w:color="auto"/>
              <w:left w:val="nil"/>
              <w:bottom w:val="single" w:sz="4" w:space="0" w:color="auto"/>
              <w:right w:val="single" w:sz="4" w:space="0" w:color="auto"/>
            </w:tcBorders>
            <w:shd w:val="clear" w:color="auto" w:fill="auto"/>
            <w:vAlign w:val="center"/>
          </w:tcPr>
          <w:p w:rsidR="00D90E49" w:rsidRPr="00BB477E" w:rsidRDefault="0034445C"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Tes</w:t>
            </w:r>
            <w:r w:rsidR="00040D8E" w:rsidRPr="00BB477E">
              <w:rPr>
                <w:rFonts w:ascii="Calibri" w:hAnsi="Calibri"/>
                <w:sz w:val="20"/>
                <w:szCs w:val="20"/>
              </w:rPr>
              <w:t>pit ve ihtiyaçların önemli bi</w:t>
            </w:r>
            <w:r w:rsidR="001578A2" w:rsidRPr="00BB477E">
              <w:rPr>
                <w:rFonts w:ascii="Calibri" w:hAnsi="Calibri"/>
                <w:sz w:val="20"/>
                <w:szCs w:val="20"/>
              </w:rPr>
              <w:t xml:space="preserve">r bölümü karşılanmış olup, göstergemiz başarlı düzeyde gerçekleşmiştir. </w:t>
            </w:r>
          </w:p>
        </w:tc>
      </w:tr>
      <w:tr w:rsidR="00D90E49" w:rsidRPr="00BE17AB" w:rsidTr="00FD30D7">
        <w:trPr>
          <w:trHeight w:hRule="exact" w:val="866"/>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255" w:type="dxa"/>
            <w:gridSpan w:val="5"/>
            <w:tcBorders>
              <w:top w:val="single" w:sz="4" w:space="0" w:color="auto"/>
              <w:left w:val="nil"/>
              <w:bottom w:val="single" w:sz="4" w:space="0" w:color="auto"/>
              <w:right w:val="single" w:sz="4" w:space="0" w:color="auto"/>
            </w:tcBorders>
            <w:shd w:val="clear" w:color="auto" w:fill="auto"/>
            <w:vAlign w:val="center"/>
          </w:tcPr>
          <w:p w:rsidR="00D90E49" w:rsidRPr="00BB477E" w:rsidRDefault="00A44169"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Fiziki a</w:t>
            </w:r>
            <w:r w:rsidR="00B54A35" w:rsidRPr="00BB477E">
              <w:rPr>
                <w:rFonts w:ascii="Calibri" w:hAnsi="Calibri"/>
                <w:sz w:val="20"/>
                <w:szCs w:val="20"/>
              </w:rPr>
              <w:t xml:space="preserve">lanlarımız </w:t>
            </w:r>
            <w:r w:rsidR="00040D8E" w:rsidRPr="00BB477E">
              <w:rPr>
                <w:rFonts w:ascii="Calibri" w:hAnsi="Calibri"/>
                <w:sz w:val="20"/>
                <w:szCs w:val="20"/>
              </w:rPr>
              <w:t xml:space="preserve">tamamlanmış olup, </w:t>
            </w:r>
            <w:r w:rsidR="00D90E49">
              <w:rPr>
                <w:rFonts w:ascii="Calibri" w:hAnsi="Calibri"/>
                <w:sz w:val="20"/>
                <w:szCs w:val="20"/>
              </w:rPr>
              <w:t>sosyal dona</w:t>
            </w:r>
            <w:r w:rsidR="00D90E49" w:rsidRPr="00997B4A">
              <w:rPr>
                <w:rFonts w:ascii="Calibri" w:hAnsi="Calibri"/>
                <w:sz w:val="20"/>
                <w:szCs w:val="20"/>
              </w:rPr>
              <w:t>tı alan</w:t>
            </w:r>
            <w:r w:rsidR="000D0073">
              <w:rPr>
                <w:rFonts w:ascii="Calibri" w:hAnsi="Calibri"/>
                <w:sz w:val="20"/>
                <w:szCs w:val="20"/>
              </w:rPr>
              <w:t xml:space="preserve">larımız </w:t>
            </w:r>
            <w:r>
              <w:rPr>
                <w:rFonts w:ascii="Calibri" w:hAnsi="Calibri"/>
                <w:sz w:val="20"/>
                <w:szCs w:val="20"/>
              </w:rPr>
              <w:t xml:space="preserve">aktif kullanılması </w:t>
            </w:r>
            <w:r w:rsidR="00D90E49" w:rsidRPr="000D0073">
              <w:rPr>
                <w:rFonts w:ascii="Calibri" w:hAnsi="Calibri"/>
                <w:sz w:val="20"/>
                <w:szCs w:val="20"/>
              </w:rPr>
              <w:t>ve diğer alt yapı</w:t>
            </w:r>
            <w:r>
              <w:rPr>
                <w:rFonts w:ascii="Calibri" w:hAnsi="Calibri"/>
                <w:sz w:val="20"/>
                <w:szCs w:val="20"/>
              </w:rPr>
              <w:t xml:space="preserve"> çalışmalarımız</w:t>
            </w:r>
            <w:r w:rsidR="00F7078A">
              <w:rPr>
                <w:rFonts w:ascii="Calibri" w:hAnsi="Calibri"/>
                <w:sz w:val="20"/>
                <w:szCs w:val="20"/>
              </w:rPr>
              <w:t>ın</w:t>
            </w:r>
            <w:r w:rsidR="00916958">
              <w:rPr>
                <w:rFonts w:ascii="Calibri" w:hAnsi="Calibri"/>
                <w:sz w:val="20"/>
                <w:szCs w:val="20"/>
              </w:rPr>
              <w:t xml:space="preserve"> </w:t>
            </w:r>
            <w:r>
              <w:rPr>
                <w:rFonts w:ascii="Calibri" w:hAnsi="Calibri"/>
                <w:sz w:val="20"/>
                <w:szCs w:val="20"/>
              </w:rPr>
              <w:t>tamamla</w:t>
            </w:r>
            <w:r w:rsidR="00F7078A">
              <w:rPr>
                <w:rFonts w:ascii="Calibri" w:hAnsi="Calibri"/>
                <w:sz w:val="20"/>
                <w:szCs w:val="20"/>
              </w:rPr>
              <w:t>n</w:t>
            </w:r>
            <w:r>
              <w:rPr>
                <w:rFonts w:ascii="Calibri" w:hAnsi="Calibri"/>
                <w:sz w:val="20"/>
                <w:szCs w:val="20"/>
              </w:rPr>
              <w:t>masıyla gös</w:t>
            </w:r>
            <w:r w:rsidR="00916958">
              <w:rPr>
                <w:rFonts w:ascii="Calibri" w:hAnsi="Calibri"/>
                <w:sz w:val="20"/>
                <w:szCs w:val="20"/>
              </w:rPr>
              <w:t>terge hedef üstü değerlerde gerçekleşmeye devam edecektir.</w:t>
            </w:r>
          </w:p>
        </w:tc>
      </w:tr>
      <w:tr w:rsidR="00D90E49" w:rsidRPr="00BE17AB" w:rsidTr="00FD30D7">
        <w:trPr>
          <w:trHeight w:hRule="exact" w:val="420"/>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255" w:type="dxa"/>
            <w:gridSpan w:val="5"/>
            <w:tcBorders>
              <w:top w:val="single" w:sz="4" w:space="0" w:color="auto"/>
              <w:left w:val="nil"/>
              <w:bottom w:val="single" w:sz="4" w:space="0" w:color="auto"/>
              <w:right w:val="single" w:sz="4" w:space="0" w:color="000000"/>
            </w:tcBorders>
            <w:shd w:val="clear" w:color="auto" w:fill="auto"/>
            <w:vAlign w:val="center"/>
          </w:tcPr>
          <w:p w:rsidR="00D90E49" w:rsidRPr="00BB477E" w:rsidRDefault="00AD0984"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E</w:t>
            </w:r>
            <w:r w:rsidR="00E47E8C" w:rsidRPr="00BB477E">
              <w:rPr>
                <w:rFonts w:ascii="Calibri" w:hAnsi="Calibri"/>
                <w:sz w:val="20"/>
                <w:szCs w:val="20"/>
              </w:rPr>
              <w:t>n</w:t>
            </w:r>
            <w:r w:rsidRPr="00BB477E">
              <w:rPr>
                <w:rFonts w:ascii="Calibri" w:hAnsi="Calibri"/>
                <w:sz w:val="20"/>
                <w:szCs w:val="20"/>
              </w:rPr>
              <w:t xml:space="preserve">flasyonun yükselmesinden dolayı tahmin edilen maliyet </w:t>
            </w:r>
            <w:r w:rsidR="00240838" w:rsidRPr="00BB477E">
              <w:rPr>
                <w:rFonts w:ascii="Calibri" w:hAnsi="Calibri"/>
                <w:sz w:val="20"/>
                <w:szCs w:val="20"/>
              </w:rPr>
              <w:t>yetersizdir.</w:t>
            </w:r>
          </w:p>
        </w:tc>
      </w:tr>
      <w:tr w:rsidR="00D90E49" w:rsidRPr="00BE17AB" w:rsidTr="00FD30D7">
        <w:trPr>
          <w:trHeight w:hRule="exact" w:val="645"/>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255" w:type="dxa"/>
            <w:gridSpan w:val="5"/>
            <w:tcBorders>
              <w:top w:val="single" w:sz="4" w:space="0" w:color="auto"/>
              <w:left w:val="nil"/>
              <w:bottom w:val="single" w:sz="4" w:space="0" w:color="auto"/>
              <w:right w:val="single" w:sz="4" w:space="0" w:color="auto"/>
            </w:tcBorders>
            <w:shd w:val="clear" w:color="auto" w:fill="auto"/>
            <w:vAlign w:val="center"/>
          </w:tcPr>
          <w:p w:rsidR="00D90E49" w:rsidRPr="00BB477E" w:rsidRDefault="00D90E49"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Uzaktan eğitime uyum çalışmaları sü</w:t>
            </w:r>
            <w:r w:rsidR="00E61BC3" w:rsidRPr="00BB477E">
              <w:rPr>
                <w:rFonts w:ascii="Calibri" w:hAnsi="Calibri"/>
                <w:sz w:val="20"/>
                <w:szCs w:val="20"/>
              </w:rPr>
              <w:t>rdürülecek, gerekli materyaller</w:t>
            </w:r>
            <w:r w:rsidRPr="00BB477E">
              <w:rPr>
                <w:rFonts w:ascii="Calibri" w:hAnsi="Calibri"/>
                <w:sz w:val="20"/>
                <w:szCs w:val="20"/>
              </w:rPr>
              <w:t xml:space="preserve"> alınacak ve </w:t>
            </w:r>
            <w:r w:rsidR="00240838" w:rsidRPr="00BB477E">
              <w:rPr>
                <w:rFonts w:ascii="Calibri" w:hAnsi="Calibri"/>
                <w:sz w:val="20"/>
                <w:szCs w:val="20"/>
              </w:rPr>
              <w:t xml:space="preserve">tamamlanan </w:t>
            </w:r>
            <w:r w:rsidRPr="00BB477E">
              <w:rPr>
                <w:rFonts w:ascii="Calibri" w:hAnsi="Calibri"/>
                <w:sz w:val="20"/>
                <w:szCs w:val="20"/>
              </w:rPr>
              <w:t>f</w:t>
            </w:r>
            <w:r w:rsidR="00240838" w:rsidRPr="00BB477E">
              <w:rPr>
                <w:rFonts w:ascii="Calibri" w:hAnsi="Calibri"/>
                <w:sz w:val="20"/>
                <w:szCs w:val="20"/>
              </w:rPr>
              <w:t>iziki alanlarımızın</w:t>
            </w:r>
            <w:r w:rsidR="00B54A35" w:rsidRPr="00BB477E">
              <w:rPr>
                <w:rFonts w:ascii="Calibri" w:hAnsi="Calibri"/>
                <w:sz w:val="20"/>
                <w:szCs w:val="20"/>
              </w:rPr>
              <w:t xml:space="preserve"> aktif hale getirilmesi</w:t>
            </w:r>
            <w:r w:rsidRPr="00BB477E">
              <w:rPr>
                <w:rFonts w:ascii="Calibri" w:hAnsi="Calibri"/>
                <w:sz w:val="20"/>
                <w:szCs w:val="20"/>
              </w:rPr>
              <w:t xml:space="preserve"> hızlandıracaktır.</w:t>
            </w:r>
          </w:p>
        </w:tc>
      </w:tr>
      <w:tr w:rsidR="00D90E49" w:rsidRPr="00BE17AB" w:rsidTr="00FD30D7">
        <w:trPr>
          <w:trHeight w:val="609"/>
          <w:jc w:val="center"/>
        </w:trPr>
        <w:tc>
          <w:tcPr>
            <w:tcW w:w="2554" w:type="dxa"/>
            <w:tcBorders>
              <w:top w:val="nil"/>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80"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57"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2001"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713"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1804" w:type="dxa"/>
            <w:tcBorders>
              <w:top w:val="nil"/>
              <w:left w:val="nil"/>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 xml:space="preserve">Performans (%)                                                   </w:t>
            </w:r>
            <w:r w:rsidR="00801E21">
              <w:rPr>
                <w:rFonts w:ascii="Calibri" w:eastAsia="Times New Roman" w:hAnsi="Calibri" w:cs="Times New Roman"/>
                <w:b/>
                <w:bCs/>
                <w:color w:val="FFFFFF"/>
                <w:sz w:val="20"/>
                <w:szCs w:val="20"/>
                <w:lang w:val="en-US" w:eastAsia="tr-TR"/>
              </w:rPr>
              <w:t xml:space="preserve">                      (C/B</w:t>
            </w:r>
            <w:r>
              <w:rPr>
                <w:rFonts w:ascii="Calibri" w:eastAsia="Times New Roman" w:hAnsi="Calibri" w:cs="Times New Roman"/>
                <w:b/>
                <w:bCs/>
                <w:color w:val="FFFFFF"/>
                <w:sz w:val="20"/>
                <w:szCs w:val="20"/>
                <w:lang w:val="en-US" w:eastAsia="tr-TR"/>
              </w:rPr>
              <w:t>)</w:t>
            </w:r>
          </w:p>
        </w:tc>
      </w:tr>
      <w:tr w:rsidR="00D90E49" w:rsidRPr="00BE17AB" w:rsidTr="00FD30D7">
        <w:trPr>
          <w:trHeight w:hRule="exact" w:val="782"/>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A30D45" w:rsidRDefault="00D90E49" w:rsidP="008E3CC2">
            <w:pPr>
              <w:pStyle w:val="Default"/>
              <w:jc w:val="both"/>
              <w:rPr>
                <w:rFonts w:ascii="Calibri" w:eastAsia="Times New Roman" w:hAnsi="Calibri"/>
                <w:bCs/>
                <w:sz w:val="20"/>
                <w:szCs w:val="20"/>
                <w:lang w:eastAsia="tr-TR"/>
              </w:rPr>
            </w:pPr>
            <w:r w:rsidRPr="00A30D45">
              <w:rPr>
                <w:rFonts w:ascii="Calibri" w:hAnsi="Calibri"/>
                <w:b/>
                <w:bCs/>
                <w:sz w:val="20"/>
                <w:szCs w:val="20"/>
              </w:rPr>
              <w:t xml:space="preserve">PG.3.1.2.Personel memnuniyet oranı </w:t>
            </w:r>
          </w:p>
        </w:tc>
        <w:tc>
          <w:tcPr>
            <w:tcW w:w="880" w:type="dxa"/>
            <w:tcBorders>
              <w:top w:val="nil"/>
              <w:left w:val="nil"/>
              <w:bottom w:val="single" w:sz="4" w:space="0" w:color="auto"/>
              <w:right w:val="single" w:sz="4" w:space="0" w:color="auto"/>
            </w:tcBorders>
            <w:shd w:val="clear" w:color="auto" w:fill="auto"/>
            <w:vAlign w:val="center"/>
            <w:hideMark/>
          </w:tcPr>
          <w:p w:rsidR="00D90E49" w:rsidRPr="00A30D45" w:rsidRDefault="00D90E49" w:rsidP="008E3CC2">
            <w:pPr>
              <w:spacing w:after="0" w:line="240" w:lineRule="auto"/>
              <w:jc w:val="center"/>
              <w:rPr>
                <w:rFonts w:ascii="Calibri" w:eastAsia="Times New Roman" w:hAnsi="Calibri" w:cs="Times New Roman"/>
                <w:color w:val="000000"/>
                <w:sz w:val="20"/>
                <w:szCs w:val="20"/>
                <w:lang w:eastAsia="tr-TR"/>
              </w:rPr>
            </w:pPr>
            <w:r w:rsidRPr="00A30D45">
              <w:rPr>
                <w:rFonts w:ascii="Calibri" w:eastAsia="Times New Roman" w:hAnsi="Calibri" w:cs="Times New Roman"/>
                <w:color w:val="000000"/>
                <w:sz w:val="20"/>
                <w:szCs w:val="20"/>
                <w:lang w:val="en-US" w:eastAsia="tr-TR"/>
              </w:rPr>
              <w:t>40%</w:t>
            </w:r>
          </w:p>
        </w:tc>
        <w:tc>
          <w:tcPr>
            <w:tcW w:w="1857" w:type="dxa"/>
            <w:tcBorders>
              <w:top w:val="nil"/>
              <w:left w:val="nil"/>
              <w:bottom w:val="single" w:sz="4" w:space="0" w:color="auto"/>
              <w:right w:val="single" w:sz="4" w:space="0" w:color="auto"/>
            </w:tcBorders>
            <w:shd w:val="clear" w:color="auto" w:fill="auto"/>
            <w:vAlign w:val="center"/>
          </w:tcPr>
          <w:p w:rsidR="00D90E49" w:rsidRPr="00A30D45" w:rsidRDefault="00D90E49" w:rsidP="008E3CC2">
            <w:pPr>
              <w:spacing w:after="0" w:line="240" w:lineRule="auto"/>
              <w:jc w:val="center"/>
              <w:rPr>
                <w:rFonts w:ascii="Calibri" w:eastAsia="Times New Roman" w:hAnsi="Calibri" w:cs="Times New Roman"/>
                <w:color w:val="000000"/>
                <w:sz w:val="20"/>
                <w:szCs w:val="20"/>
                <w:lang w:eastAsia="tr-TR"/>
              </w:rPr>
            </w:pPr>
            <w:r w:rsidRPr="00A30D45">
              <w:rPr>
                <w:rFonts w:ascii="Calibri" w:eastAsia="Times New Roman" w:hAnsi="Calibri" w:cs="Times New Roman"/>
                <w:color w:val="000000"/>
                <w:sz w:val="20"/>
                <w:szCs w:val="20"/>
                <w:lang w:eastAsia="tr-TR"/>
              </w:rPr>
              <w:t>69</w:t>
            </w:r>
          </w:p>
        </w:tc>
        <w:tc>
          <w:tcPr>
            <w:tcW w:w="2001" w:type="dxa"/>
            <w:tcBorders>
              <w:top w:val="nil"/>
              <w:left w:val="nil"/>
              <w:bottom w:val="single" w:sz="4" w:space="0" w:color="auto"/>
              <w:right w:val="single" w:sz="4" w:space="0" w:color="auto"/>
            </w:tcBorders>
            <w:shd w:val="clear" w:color="auto" w:fill="auto"/>
            <w:vAlign w:val="center"/>
          </w:tcPr>
          <w:p w:rsidR="00D90E49" w:rsidRPr="00A30D45" w:rsidRDefault="00613569"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88</w:t>
            </w:r>
          </w:p>
        </w:tc>
        <w:tc>
          <w:tcPr>
            <w:tcW w:w="1713" w:type="dxa"/>
            <w:tcBorders>
              <w:top w:val="nil"/>
              <w:left w:val="nil"/>
              <w:bottom w:val="single" w:sz="4" w:space="0" w:color="auto"/>
              <w:right w:val="single" w:sz="4" w:space="0" w:color="auto"/>
            </w:tcBorders>
            <w:shd w:val="clear" w:color="auto" w:fill="auto"/>
            <w:vAlign w:val="center"/>
          </w:tcPr>
          <w:p w:rsidR="00D90E49" w:rsidRPr="00A30D45" w:rsidRDefault="00974663"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75,10</w:t>
            </w:r>
          </w:p>
        </w:tc>
        <w:tc>
          <w:tcPr>
            <w:tcW w:w="1804" w:type="dxa"/>
            <w:tcBorders>
              <w:top w:val="nil"/>
              <w:left w:val="nil"/>
              <w:bottom w:val="single" w:sz="4" w:space="0" w:color="auto"/>
              <w:right w:val="single" w:sz="4" w:space="0" w:color="auto"/>
            </w:tcBorders>
            <w:shd w:val="clear" w:color="auto" w:fill="auto"/>
            <w:vAlign w:val="center"/>
          </w:tcPr>
          <w:p w:rsidR="00D90E49" w:rsidRPr="00A30D45" w:rsidRDefault="00186F89" w:rsidP="008E3CC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t>
            </w:r>
            <w:r w:rsidR="007F1371">
              <w:rPr>
                <w:rFonts w:ascii="Calibri" w:eastAsia="Times New Roman" w:hAnsi="Calibri" w:cs="Times New Roman"/>
                <w:color w:val="000000"/>
                <w:sz w:val="20"/>
                <w:szCs w:val="20"/>
                <w:lang w:eastAsia="tr-TR"/>
              </w:rPr>
              <w:t>85,34</w:t>
            </w:r>
          </w:p>
        </w:tc>
      </w:tr>
      <w:tr w:rsidR="00D90E49" w:rsidRPr="00BE17AB" w:rsidTr="00FD30D7">
        <w:trPr>
          <w:trHeight w:hRule="exact" w:val="514"/>
          <w:jc w:val="center"/>
        </w:trPr>
        <w:tc>
          <w:tcPr>
            <w:tcW w:w="10809"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D90E49" w:rsidRPr="00BE17AB" w:rsidRDefault="00D90E49" w:rsidP="008E3CC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D90E49" w:rsidRPr="00BE17AB" w:rsidTr="00FD30D7">
        <w:trPr>
          <w:trHeight w:hRule="exact" w:val="894"/>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255" w:type="dxa"/>
            <w:gridSpan w:val="5"/>
            <w:tcBorders>
              <w:top w:val="single" w:sz="4" w:space="0" w:color="auto"/>
              <w:left w:val="nil"/>
              <w:bottom w:val="single" w:sz="4" w:space="0" w:color="auto"/>
              <w:right w:val="single" w:sz="4" w:space="0" w:color="auto"/>
            </w:tcBorders>
            <w:shd w:val="clear" w:color="auto" w:fill="auto"/>
            <w:vAlign w:val="center"/>
          </w:tcPr>
          <w:p w:rsidR="00D90E49" w:rsidRPr="00BB477E" w:rsidRDefault="004826AC" w:rsidP="00CB4D9C">
            <w:pPr>
              <w:pStyle w:val="ListeParagraf"/>
              <w:numPr>
                <w:ilvl w:val="0"/>
                <w:numId w:val="4"/>
              </w:numPr>
              <w:ind w:left="74" w:hanging="142"/>
              <w:jc w:val="both"/>
              <w:rPr>
                <w:rFonts w:ascii="Calibri" w:hAnsi="Calibri"/>
                <w:sz w:val="20"/>
                <w:szCs w:val="20"/>
              </w:rPr>
            </w:pPr>
            <w:r w:rsidRPr="00BB477E">
              <w:rPr>
                <w:rFonts w:ascii="Calibri" w:hAnsi="Calibri"/>
                <w:sz w:val="20"/>
                <w:szCs w:val="20"/>
              </w:rPr>
              <w:t>Yapımı yeni tamamlanan s</w:t>
            </w:r>
            <w:r w:rsidR="00D90E49" w:rsidRPr="00BB477E">
              <w:rPr>
                <w:rFonts w:ascii="Calibri" w:hAnsi="Calibri"/>
                <w:sz w:val="20"/>
                <w:szCs w:val="20"/>
              </w:rPr>
              <w:t>osyal donatı alanlarımız ve diğer alt yapı çalışmalarımız</w:t>
            </w:r>
            <w:r w:rsidR="00180364" w:rsidRPr="00BB477E">
              <w:rPr>
                <w:rFonts w:ascii="Calibri" w:hAnsi="Calibri"/>
                <w:sz w:val="20"/>
                <w:szCs w:val="20"/>
              </w:rPr>
              <w:t xml:space="preserve"> aktif kullanı</w:t>
            </w:r>
            <w:r w:rsidR="00916958" w:rsidRPr="00BB477E">
              <w:rPr>
                <w:rFonts w:ascii="Calibri" w:hAnsi="Calibri"/>
                <w:sz w:val="20"/>
                <w:szCs w:val="20"/>
              </w:rPr>
              <w:t>l</w:t>
            </w:r>
            <w:r w:rsidR="00180364" w:rsidRPr="00BB477E">
              <w:rPr>
                <w:rFonts w:ascii="Calibri" w:hAnsi="Calibri"/>
                <w:sz w:val="20"/>
                <w:szCs w:val="20"/>
              </w:rPr>
              <w:t>ma</w:t>
            </w:r>
            <w:r w:rsidR="00916958" w:rsidRPr="00BB477E">
              <w:rPr>
                <w:rFonts w:ascii="Calibri" w:hAnsi="Calibri"/>
                <w:sz w:val="20"/>
                <w:szCs w:val="20"/>
              </w:rPr>
              <w:t>ya yeni başlandığından</w:t>
            </w:r>
            <w:r w:rsidR="0056032C" w:rsidRPr="00BB477E">
              <w:rPr>
                <w:rFonts w:ascii="Calibri" w:hAnsi="Calibri"/>
                <w:sz w:val="20"/>
                <w:szCs w:val="20"/>
              </w:rPr>
              <w:t xml:space="preserve"> hedeflenen değere kısmen</w:t>
            </w:r>
            <w:r w:rsidR="00D90E49" w:rsidRPr="00BB477E">
              <w:rPr>
                <w:rFonts w:ascii="Calibri" w:hAnsi="Calibri"/>
                <w:sz w:val="20"/>
                <w:szCs w:val="20"/>
              </w:rPr>
              <w:t xml:space="preserve"> </w:t>
            </w:r>
            <w:r w:rsidR="0056032C" w:rsidRPr="00BB477E">
              <w:rPr>
                <w:rFonts w:ascii="Calibri" w:hAnsi="Calibri"/>
                <w:sz w:val="20"/>
                <w:szCs w:val="20"/>
              </w:rPr>
              <w:t xml:space="preserve">ulaşılmış olup </w:t>
            </w:r>
            <w:r w:rsidR="00CB4D9C" w:rsidRPr="00312FCD">
              <w:rPr>
                <w:rFonts w:ascii="Calibri" w:hAnsi="Calibri"/>
                <w:sz w:val="20"/>
                <w:szCs w:val="20"/>
                <w:lang w:val="tr-TR"/>
              </w:rPr>
              <w:t>ilerleyen dönemlerde</w:t>
            </w:r>
            <w:r w:rsidR="004E229D" w:rsidRPr="00BB477E">
              <w:rPr>
                <w:rFonts w:ascii="Calibri" w:hAnsi="Calibri"/>
                <w:sz w:val="20"/>
                <w:szCs w:val="20"/>
              </w:rPr>
              <w:t xml:space="preserve"> hedef değere ulaşılacaktır.</w:t>
            </w:r>
          </w:p>
        </w:tc>
      </w:tr>
      <w:tr w:rsidR="00D90E49" w:rsidRPr="00BE17AB" w:rsidTr="00FD30D7">
        <w:trPr>
          <w:trHeight w:hRule="exact" w:val="679"/>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255" w:type="dxa"/>
            <w:gridSpan w:val="5"/>
            <w:tcBorders>
              <w:top w:val="single" w:sz="4" w:space="0" w:color="auto"/>
              <w:left w:val="nil"/>
              <w:bottom w:val="single" w:sz="4" w:space="0" w:color="auto"/>
              <w:right w:val="single" w:sz="4" w:space="0" w:color="auto"/>
            </w:tcBorders>
            <w:shd w:val="clear" w:color="auto" w:fill="auto"/>
            <w:vAlign w:val="center"/>
          </w:tcPr>
          <w:p w:rsidR="00D90E49" w:rsidRPr="00BB477E" w:rsidRDefault="00A26444"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Fi</w:t>
            </w:r>
            <w:r w:rsidR="00B54A35" w:rsidRPr="00BB477E">
              <w:rPr>
                <w:rFonts w:ascii="Calibri" w:hAnsi="Calibri"/>
                <w:sz w:val="20"/>
                <w:szCs w:val="20"/>
              </w:rPr>
              <w:t xml:space="preserve">ziki alanlarımız </w:t>
            </w:r>
            <w:r w:rsidRPr="00BB477E">
              <w:rPr>
                <w:rFonts w:ascii="Calibri" w:hAnsi="Calibri"/>
                <w:sz w:val="20"/>
                <w:szCs w:val="20"/>
              </w:rPr>
              <w:t xml:space="preserve">tamamlanmış olup, </w:t>
            </w:r>
            <w:r>
              <w:rPr>
                <w:rFonts w:ascii="Calibri" w:hAnsi="Calibri"/>
                <w:sz w:val="20"/>
                <w:szCs w:val="20"/>
              </w:rPr>
              <w:t>sosyal dona</w:t>
            </w:r>
            <w:r w:rsidRPr="00997B4A">
              <w:rPr>
                <w:rFonts w:ascii="Calibri" w:hAnsi="Calibri"/>
                <w:sz w:val="20"/>
                <w:szCs w:val="20"/>
              </w:rPr>
              <w:t>tı alan</w:t>
            </w:r>
            <w:r>
              <w:rPr>
                <w:rFonts w:ascii="Calibri" w:hAnsi="Calibri"/>
                <w:sz w:val="20"/>
                <w:szCs w:val="20"/>
              </w:rPr>
              <w:t xml:space="preserve">larımız aktif kullanılması </w:t>
            </w:r>
            <w:r w:rsidRPr="000D0073">
              <w:rPr>
                <w:rFonts w:ascii="Calibri" w:hAnsi="Calibri"/>
                <w:sz w:val="20"/>
                <w:szCs w:val="20"/>
              </w:rPr>
              <w:t>ve diğer alt yapı</w:t>
            </w:r>
            <w:r>
              <w:rPr>
                <w:rFonts w:ascii="Calibri" w:hAnsi="Calibri"/>
                <w:sz w:val="20"/>
                <w:szCs w:val="20"/>
              </w:rPr>
              <w:t xml:space="preserve"> çalışmalarımızın tamamlanmasıyla hedeflenen gösterge değerine ulaşılacaktır.  </w:t>
            </w:r>
            <w:r w:rsidR="00D90E49" w:rsidRPr="00BB477E">
              <w:rPr>
                <w:rFonts w:ascii="Calibri" w:hAnsi="Calibri"/>
                <w:sz w:val="20"/>
                <w:szCs w:val="20"/>
              </w:rPr>
              <w:t xml:space="preserve"> </w:t>
            </w:r>
          </w:p>
        </w:tc>
      </w:tr>
      <w:tr w:rsidR="00D90E49" w:rsidRPr="00BE17AB" w:rsidTr="00FD30D7">
        <w:trPr>
          <w:trHeight w:hRule="exact" w:val="542"/>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255" w:type="dxa"/>
            <w:gridSpan w:val="5"/>
            <w:tcBorders>
              <w:top w:val="single" w:sz="4" w:space="0" w:color="auto"/>
              <w:left w:val="nil"/>
              <w:bottom w:val="single" w:sz="4" w:space="0" w:color="auto"/>
              <w:right w:val="single" w:sz="4" w:space="0" w:color="000000"/>
            </w:tcBorders>
            <w:shd w:val="clear" w:color="auto" w:fill="auto"/>
            <w:vAlign w:val="center"/>
          </w:tcPr>
          <w:p w:rsidR="00D90E49" w:rsidRPr="00BB477E" w:rsidRDefault="004826AC"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E</w:t>
            </w:r>
            <w:r w:rsidR="00E47E8C" w:rsidRPr="00BB477E">
              <w:rPr>
                <w:rFonts w:ascii="Calibri" w:hAnsi="Calibri"/>
                <w:sz w:val="20"/>
                <w:szCs w:val="20"/>
              </w:rPr>
              <w:t>n</w:t>
            </w:r>
            <w:r w:rsidRPr="00BB477E">
              <w:rPr>
                <w:rFonts w:ascii="Calibri" w:hAnsi="Calibri"/>
                <w:sz w:val="20"/>
                <w:szCs w:val="20"/>
              </w:rPr>
              <w:t>flasyonun yükselmesinden dolayı tahmin edilen maliyet yetersizdir.</w:t>
            </w:r>
          </w:p>
        </w:tc>
      </w:tr>
      <w:tr w:rsidR="00D90E49" w:rsidRPr="00BE17AB" w:rsidTr="00FD30D7">
        <w:trPr>
          <w:trHeight w:hRule="exact" w:val="776"/>
          <w:jc w:val="center"/>
        </w:trPr>
        <w:tc>
          <w:tcPr>
            <w:tcW w:w="2554" w:type="dxa"/>
            <w:tcBorders>
              <w:top w:val="nil"/>
              <w:left w:val="single" w:sz="4" w:space="0" w:color="auto"/>
              <w:bottom w:val="single" w:sz="4" w:space="0" w:color="auto"/>
              <w:right w:val="single" w:sz="4" w:space="0" w:color="auto"/>
            </w:tcBorders>
            <w:shd w:val="clear" w:color="auto" w:fill="auto"/>
            <w:vAlign w:val="center"/>
            <w:hideMark/>
          </w:tcPr>
          <w:p w:rsidR="00D90E49" w:rsidRPr="00BE17AB" w:rsidRDefault="00D90E49" w:rsidP="008E3CC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255" w:type="dxa"/>
            <w:gridSpan w:val="5"/>
            <w:tcBorders>
              <w:top w:val="single" w:sz="4" w:space="0" w:color="auto"/>
              <w:left w:val="nil"/>
              <w:bottom w:val="single" w:sz="4" w:space="0" w:color="auto"/>
              <w:right w:val="single" w:sz="4" w:space="0" w:color="auto"/>
            </w:tcBorders>
            <w:shd w:val="clear" w:color="auto" w:fill="auto"/>
            <w:vAlign w:val="center"/>
          </w:tcPr>
          <w:p w:rsidR="00D90E49" w:rsidRPr="00BB477E" w:rsidRDefault="00B54A35" w:rsidP="00BB477E">
            <w:pPr>
              <w:pStyle w:val="ListeParagraf"/>
              <w:numPr>
                <w:ilvl w:val="0"/>
                <w:numId w:val="4"/>
              </w:numPr>
              <w:ind w:left="74" w:hanging="142"/>
              <w:jc w:val="both"/>
              <w:rPr>
                <w:rFonts w:ascii="Calibri" w:hAnsi="Calibri"/>
                <w:sz w:val="20"/>
                <w:szCs w:val="20"/>
              </w:rPr>
            </w:pPr>
            <w:r>
              <w:rPr>
                <w:rFonts w:ascii="Calibri" w:hAnsi="Calibri"/>
                <w:sz w:val="20"/>
                <w:szCs w:val="20"/>
              </w:rPr>
              <w:t>D</w:t>
            </w:r>
            <w:r w:rsidRPr="000D0073">
              <w:rPr>
                <w:rFonts w:ascii="Calibri" w:hAnsi="Calibri"/>
                <w:sz w:val="20"/>
                <w:szCs w:val="20"/>
              </w:rPr>
              <w:t>iğer alt yapı</w:t>
            </w:r>
            <w:r>
              <w:rPr>
                <w:rFonts w:ascii="Calibri" w:hAnsi="Calibri"/>
                <w:sz w:val="20"/>
                <w:szCs w:val="20"/>
              </w:rPr>
              <w:t xml:space="preserve"> çalışmalarımızın </w:t>
            </w:r>
            <w:r w:rsidR="00D90E49">
              <w:rPr>
                <w:rFonts w:ascii="Calibri" w:hAnsi="Calibri"/>
                <w:sz w:val="20"/>
                <w:szCs w:val="20"/>
              </w:rPr>
              <w:t xml:space="preserve">tamamlanması hızlandırılacak ve </w:t>
            </w:r>
            <w:r w:rsidR="00D90E49" w:rsidRPr="00BB477E">
              <w:rPr>
                <w:rFonts w:ascii="Calibri" w:hAnsi="Calibri"/>
                <w:sz w:val="20"/>
                <w:szCs w:val="20"/>
              </w:rPr>
              <w:t xml:space="preserve">sosyal donatı alanlarımız faaliyete </w:t>
            </w:r>
            <w:r w:rsidR="00D90E49">
              <w:rPr>
                <w:rFonts w:ascii="Calibri" w:hAnsi="Calibri"/>
                <w:sz w:val="20"/>
                <w:szCs w:val="20"/>
              </w:rPr>
              <w:t xml:space="preserve">geçirilecektir. </w:t>
            </w:r>
          </w:p>
        </w:tc>
      </w:tr>
    </w:tbl>
    <w:p w:rsidR="004E229D" w:rsidRDefault="004E229D"/>
    <w:p w:rsidR="00717355" w:rsidRDefault="00717355"/>
    <w:tbl>
      <w:tblPr>
        <w:tblW w:w="10400" w:type="dxa"/>
        <w:jc w:val="center"/>
        <w:tblCellMar>
          <w:left w:w="70" w:type="dxa"/>
          <w:right w:w="70" w:type="dxa"/>
        </w:tblCellMar>
        <w:tblLook w:val="04A0" w:firstRow="1" w:lastRow="0" w:firstColumn="1" w:lastColumn="0" w:noHBand="0" w:noVBand="1"/>
      </w:tblPr>
      <w:tblGrid>
        <w:gridCol w:w="2408"/>
        <w:gridCol w:w="827"/>
        <w:gridCol w:w="1748"/>
        <w:gridCol w:w="1884"/>
        <w:gridCol w:w="1614"/>
        <w:gridCol w:w="1919"/>
      </w:tblGrid>
      <w:tr w:rsidR="00A12AC5" w:rsidRPr="00092B34" w:rsidTr="00247618">
        <w:trPr>
          <w:trHeight w:hRule="exact" w:val="495"/>
          <w:jc w:val="center"/>
        </w:trPr>
        <w:tc>
          <w:tcPr>
            <w:tcW w:w="10400"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A12AC5" w:rsidRPr="00092B34" w:rsidRDefault="00A12AC5" w:rsidP="0083720A">
            <w:pPr>
              <w:spacing w:after="0" w:line="240" w:lineRule="auto"/>
              <w:jc w:val="center"/>
              <w:rPr>
                <w:rFonts w:ascii="Calibri" w:eastAsia="Times New Roman" w:hAnsi="Calibri" w:cs="Times New Roman"/>
                <w:color w:val="000000"/>
                <w:sz w:val="20"/>
                <w:szCs w:val="20"/>
                <w:lang w:eastAsia="tr-TR"/>
              </w:rPr>
            </w:pPr>
            <w:r w:rsidRPr="0028722E">
              <w:rPr>
                <w:rFonts w:ascii="Calibri" w:hAnsi="Calibri"/>
                <w:b/>
                <w:color w:val="FFFFFF" w:themeColor="background1"/>
                <w:sz w:val="28"/>
              </w:rPr>
              <w:lastRenderedPageBreak/>
              <w:t>Stratejik P</w:t>
            </w:r>
            <w:r w:rsidR="00D571AC" w:rsidRPr="0028722E">
              <w:rPr>
                <w:rFonts w:ascii="Calibri" w:hAnsi="Calibri"/>
                <w:b/>
                <w:color w:val="FFFFFF" w:themeColor="background1"/>
                <w:sz w:val="28"/>
              </w:rPr>
              <w:t>lan 20</w:t>
            </w:r>
            <w:r w:rsidR="00C45802" w:rsidRPr="0028722E">
              <w:rPr>
                <w:rFonts w:ascii="Calibri" w:hAnsi="Calibri"/>
                <w:b/>
                <w:color w:val="FFFFFF" w:themeColor="background1"/>
                <w:sz w:val="28"/>
              </w:rPr>
              <w:t>2</w:t>
            </w:r>
            <w:r w:rsidR="0083720A" w:rsidRPr="0028722E">
              <w:rPr>
                <w:rFonts w:ascii="Calibri" w:hAnsi="Calibri"/>
                <w:b/>
                <w:color w:val="FFFFFF" w:themeColor="background1"/>
                <w:sz w:val="28"/>
              </w:rPr>
              <w:t>4</w:t>
            </w:r>
            <w:r w:rsidRPr="0028722E">
              <w:rPr>
                <w:rFonts w:ascii="Calibri" w:hAnsi="Calibri"/>
                <w:b/>
                <w:color w:val="FFFFFF" w:themeColor="background1"/>
                <w:sz w:val="28"/>
              </w:rPr>
              <w:t xml:space="preserve"> Değerlendirme Tablosu-10</w:t>
            </w:r>
          </w:p>
        </w:tc>
      </w:tr>
      <w:tr w:rsidR="00442270" w:rsidRPr="00092B34" w:rsidTr="00247618">
        <w:trPr>
          <w:trHeight w:hRule="exact" w:val="495"/>
          <w:jc w:val="center"/>
        </w:trPr>
        <w:tc>
          <w:tcPr>
            <w:tcW w:w="3235"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442270" w:rsidRPr="00092B34" w:rsidRDefault="00442270"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A3</w:t>
            </w:r>
          </w:p>
        </w:tc>
        <w:tc>
          <w:tcPr>
            <w:tcW w:w="7165" w:type="dxa"/>
            <w:gridSpan w:val="4"/>
            <w:tcBorders>
              <w:top w:val="single" w:sz="4" w:space="0" w:color="auto"/>
              <w:left w:val="nil"/>
              <w:bottom w:val="single" w:sz="4" w:space="0" w:color="auto"/>
              <w:right w:val="single" w:sz="4" w:space="0" w:color="auto"/>
            </w:tcBorders>
            <w:shd w:val="clear" w:color="auto" w:fill="auto"/>
            <w:vAlign w:val="center"/>
          </w:tcPr>
          <w:p w:rsidR="00442270" w:rsidRPr="00092B34" w:rsidRDefault="00442270" w:rsidP="002A0E08">
            <w:pPr>
              <w:spacing w:after="0" w:line="240" w:lineRule="auto"/>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Kurumsal kapasiteyi artırmak</w:t>
            </w:r>
          </w:p>
        </w:tc>
      </w:tr>
      <w:tr w:rsidR="00442270" w:rsidRPr="00092B34" w:rsidTr="00247618">
        <w:trPr>
          <w:trHeight w:hRule="exact" w:val="584"/>
          <w:jc w:val="center"/>
        </w:trPr>
        <w:tc>
          <w:tcPr>
            <w:tcW w:w="3235"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442270" w:rsidRPr="00092B34" w:rsidRDefault="008B7648"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H.3.2</w:t>
            </w:r>
          </w:p>
        </w:tc>
        <w:tc>
          <w:tcPr>
            <w:tcW w:w="7165" w:type="dxa"/>
            <w:gridSpan w:val="4"/>
            <w:tcBorders>
              <w:top w:val="single" w:sz="4" w:space="0" w:color="auto"/>
              <w:left w:val="nil"/>
              <w:bottom w:val="single" w:sz="4" w:space="0" w:color="auto"/>
              <w:right w:val="single" w:sz="4" w:space="0" w:color="auto"/>
            </w:tcBorders>
            <w:shd w:val="clear" w:color="auto" w:fill="auto"/>
            <w:vAlign w:val="center"/>
          </w:tcPr>
          <w:p w:rsidR="00442270" w:rsidRPr="00092B34" w:rsidRDefault="00442270" w:rsidP="00442270">
            <w:pPr>
              <w:pStyle w:val="Default"/>
              <w:jc w:val="both"/>
              <w:rPr>
                <w:rFonts w:ascii="Calibri" w:eastAsia="Times New Roman" w:hAnsi="Calibri"/>
                <w:sz w:val="20"/>
                <w:szCs w:val="20"/>
              </w:rPr>
            </w:pPr>
            <w:r w:rsidRPr="00092B34">
              <w:rPr>
                <w:rFonts w:ascii="Calibri" w:eastAsia="Times New Roman" w:hAnsi="Calibri"/>
                <w:sz w:val="20"/>
                <w:szCs w:val="20"/>
              </w:rPr>
              <w:t>Bütünleşik üniversite bilgi yönetim sisteminin kurulması</w:t>
            </w:r>
          </w:p>
        </w:tc>
      </w:tr>
      <w:tr w:rsidR="00442270" w:rsidRPr="00092B34" w:rsidTr="00247618">
        <w:trPr>
          <w:trHeight w:hRule="exact" w:val="768"/>
          <w:jc w:val="center"/>
        </w:trPr>
        <w:tc>
          <w:tcPr>
            <w:tcW w:w="3235"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442270" w:rsidRPr="00092B34" w:rsidRDefault="000A6912"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H.3.2</w:t>
            </w:r>
            <w:r w:rsidR="00442270" w:rsidRPr="00092B34">
              <w:rPr>
                <w:rFonts w:ascii="Calibri" w:eastAsia="Times New Roman" w:hAnsi="Calibri" w:cs="Times New Roman"/>
                <w:b/>
                <w:bCs/>
                <w:color w:val="FFFFFF"/>
                <w:sz w:val="20"/>
                <w:szCs w:val="20"/>
                <w:lang w:val="en-US" w:eastAsia="tr-TR"/>
              </w:rPr>
              <w:t xml:space="preserve"> Performansı</w:t>
            </w:r>
          </w:p>
        </w:tc>
        <w:tc>
          <w:tcPr>
            <w:tcW w:w="7165" w:type="dxa"/>
            <w:gridSpan w:val="4"/>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spacing w:after="0" w:line="240" w:lineRule="auto"/>
              <w:jc w:val="both"/>
              <w:rPr>
                <w:rFonts w:ascii="Calibri" w:eastAsia="Times New Roman" w:hAnsi="Calibri" w:cs="Times New Roman"/>
                <w:sz w:val="20"/>
                <w:szCs w:val="20"/>
                <w:lang w:val="en-US" w:eastAsia="tr-TR"/>
              </w:rPr>
            </w:pPr>
            <w:r w:rsidRPr="00092B34">
              <w:rPr>
                <w:rFonts w:ascii="Calibri" w:eastAsia="Times New Roman" w:hAnsi="Calibri" w:cs="Times New Roman"/>
                <w:sz w:val="20"/>
                <w:szCs w:val="20"/>
                <w:lang w:val="en-US" w:eastAsia="tr-TR"/>
              </w:rPr>
              <w:t>(%92,10x%80)+(%100x%20)</w:t>
            </w:r>
          </w:p>
          <w:p w:rsidR="00092B34" w:rsidRPr="00092B34" w:rsidRDefault="00092B34" w:rsidP="00092B34">
            <w:pPr>
              <w:spacing w:after="0" w:line="240" w:lineRule="auto"/>
              <w:jc w:val="both"/>
              <w:rPr>
                <w:rFonts w:ascii="Calibri" w:eastAsia="Times New Roman" w:hAnsi="Calibri" w:cs="Times New Roman"/>
                <w:sz w:val="20"/>
                <w:szCs w:val="20"/>
                <w:lang w:val="en-US" w:eastAsia="tr-TR"/>
              </w:rPr>
            </w:pPr>
            <w:r w:rsidRPr="00092B34">
              <w:rPr>
                <w:rFonts w:ascii="Calibri" w:eastAsia="Times New Roman" w:hAnsi="Calibri" w:cs="Times New Roman"/>
                <w:sz w:val="20"/>
                <w:szCs w:val="20"/>
                <w:lang w:val="en-US" w:eastAsia="tr-TR"/>
              </w:rPr>
              <w:t>%73,68 + %20</w:t>
            </w:r>
          </w:p>
          <w:p w:rsidR="00442270" w:rsidRPr="00092B34" w:rsidRDefault="00092B34" w:rsidP="00092B34">
            <w:pPr>
              <w:spacing w:after="0" w:line="240" w:lineRule="auto"/>
              <w:jc w:val="both"/>
              <w:rPr>
                <w:rFonts w:ascii="Calibri" w:eastAsia="Times New Roman" w:hAnsi="Calibri" w:cs="Times New Roman"/>
                <w:color w:val="4472C4" w:themeColor="accent1"/>
                <w:sz w:val="20"/>
                <w:szCs w:val="20"/>
                <w:lang w:eastAsia="tr-TR"/>
              </w:rPr>
            </w:pPr>
            <w:r w:rsidRPr="00092B34">
              <w:rPr>
                <w:rFonts w:ascii="Calibri" w:eastAsia="Times New Roman" w:hAnsi="Calibri" w:cs="Times New Roman"/>
                <w:sz w:val="20"/>
                <w:szCs w:val="20"/>
                <w:lang w:val="en-US" w:eastAsia="tr-TR"/>
              </w:rPr>
              <w:t>%93,68</w:t>
            </w:r>
          </w:p>
        </w:tc>
      </w:tr>
      <w:tr w:rsidR="00092B34" w:rsidRPr="00092B34" w:rsidTr="00247618">
        <w:trPr>
          <w:trHeight w:hRule="exact" w:val="519"/>
          <w:jc w:val="center"/>
        </w:trPr>
        <w:tc>
          <w:tcPr>
            <w:tcW w:w="3235"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092B34" w:rsidRPr="00092B34" w:rsidRDefault="00092B34"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Hedefe İlişkin Sapmanın Nedeni*</w:t>
            </w:r>
          </w:p>
        </w:tc>
        <w:tc>
          <w:tcPr>
            <w:tcW w:w="7165" w:type="dxa"/>
            <w:gridSpan w:val="4"/>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9938F6">
            <w:pPr>
              <w:spacing w:after="0" w:line="240" w:lineRule="auto"/>
              <w:jc w:val="both"/>
              <w:rPr>
                <w:rFonts w:ascii="Calibri" w:eastAsia="Times New Roman" w:hAnsi="Calibri" w:cs="Times New Roman"/>
                <w:color w:val="000000"/>
                <w:sz w:val="20"/>
                <w:szCs w:val="20"/>
                <w:lang w:eastAsia="tr-TR"/>
              </w:rPr>
            </w:pPr>
            <w:r w:rsidRPr="00092B34">
              <w:rPr>
                <w:rFonts w:ascii="Calibri" w:hAnsi="Calibri"/>
                <w:bCs/>
                <w:sz w:val="20"/>
                <w:szCs w:val="20"/>
              </w:rPr>
              <w:t>Yönetim Bilgi Sistemi bazı modüllerin aktif hale getirilmemesi sebebiyle kısmen başarılı olmuştur.</w:t>
            </w:r>
          </w:p>
        </w:tc>
      </w:tr>
      <w:tr w:rsidR="00092B34" w:rsidRPr="00092B34" w:rsidTr="00247618">
        <w:trPr>
          <w:trHeight w:hRule="exact" w:val="514"/>
          <w:jc w:val="center"/>
        </w:trPr>
        <w:tc>
          <w:tcPr>
            <w:tcW w:w="3235"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092B34" w:rsidRPr="00092B34" w:rsidRDefault="00092B34"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Hedefe İlişkin Alınacak Önlemler</w:t>
            </w:r>
          </w:p>
        </w:tc>
        <w:tc>
          <w:tcPr>
            <w:tcW w:w="7165" w:type="dxa"/>
            <w:gridSpan w:val="4"/>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9938F6">
            <w:pPr>
              <w:spacing w:after="0" w:line="240" w:lineRule="auto"/>
              <w:jc w:val="both"/>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 xml:space="preserve">Gelecek dönemlerde Yönetim Bilgi Sisteminin eksik modülleri kullanım ihtiyacına göre tamamlanacaktır. </w:t>
            </w:r>
          </w:p>
        </w:tc>
      </w:tr>
      <w:tr w:rsidR="00092B34" w:rsidRPr="00092B34" w:rsidTr="00247618">
        <w:trPr>
          <w:trHeight w:hRule="exact" w:val="371"/>
          <w:jc w:val="center"/>
        </w:trPr>
        <w:tc>
          <w:tcPr>
            <w:tcW w:w="3235"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092B34" w:rsidRPr="00092B34" w:rsidRDefault="00092B34"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Sorumlu Birim</w:t>
            </w:r>
          </w:p>
        </w:tc>
        <w:tc>
          <w:tcPr>
            <w:tcW w:w="7165" w:type="dxa"/>
            <w:gridSpan w:val="4"/>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9938F6">
            <w:pPr>
              <w:spacing w:after="0" w:line="240" w:lineRule="auto"/>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Bilgi İşlem Daire Başkanlığı</w:t>
            </w:r>
          </w:p>
        </w:tc>
      </w:tr>
      <w:tr w:rsidR="00442270" w:rsidRPr="00092B34" w:rsidTr="00247618">
        <w:trPr>
          <w:trHeight w:val="788"/>
          <w:jc w:val="center"/>
        </w:trPr>
        <w:tc>
          <w:tcPr>
            <w:tcW w:w="2408" w:type="dxa"/>
            <w:tcBorders>
              <w:top w:val="nil"/>
              <w:left w:val="single" w:sz="4" w:space="0" w:color="auto"/>
              <w:bottom w:val="single" w:sz="4" w:space="0" w:color="auto"/>
              <w:right w:val="single" w:sz="4" w:space="0" w:color="auto"/>
            </w:tcBorders>
            <w:shd w:val="clear" w:color="000000" w:fill="4AACC5"/>
            <w:vAlign w:val="center"/>
            <w:hideMark/>
          </w:tcPr>
          <w:p w:rsidR="00442270" w:rsidRPr="00092B34" w:rsidRDefault="00442270"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Performans Göstergesi</w:t>
            </w:r>
          </w:p>
        </w:tc>
        <w:tc>
          <w:tcPr>
            <w:tcW w:w="827" w:type="dxa"/>
            <w:tcBorders>
              <w:top w:val="nil"/>
              <w:left w:val="nil"/>
              <w:bottom w:val="single" w:sz="4" w:space="0" w:color="auto"/>
              <w:right w:val="single" w:sz="4" w:space="0" w:color="auto"/>
            </w:tcBorders>
            <w:shd w:val="clear" w:color="000000" w:fill="4AACC5"/>
            <w:vAlign w:val="center"/>
            <w:hideMark/>
          </w:tcPr>
          <w:p w:rsidR="00442270" w:rsidRPr="00092B34" w:rsidRDefault="00442270" w:rsidP="002A0E08">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Hedefe Etkisi (%)</w:t>
            </w:r>
          </w:p>
        </w:tc>
        <w:tc>
          <w:tcPr>
            <w:tcW w:w="1748" w:type="dxa"/>
            <w:tcBorders>
              <w:top w:val="nil"/>
              <w:left w:val="nil"/>
              <w:bottom w:val="single" w:sz="4" w:space="0" w:color="auto"/>
              <w:right w:val="single" w:sz="4" w:space="0" w:color="auto"/>
            </w:tcBorders>
            <w:shd w:val="clear" w:color="000000" w:fill="4AACC5"/>
            <w:vAlign w:val="center"/>
            <w:hideMark/>
          </w:tcPr>
          <w:p w:rsidR="00442270" w:rsidRPr="00092B34" w:rsidRDefault="00442270" w:rsidP="002A0E08">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Plan Dönemi Başlangıç Değeri    (A)</w:t>
            </w:r>
          </w:p>
        </w:tc>
        <w:tc>
          <w:tcPr>
            <w:tcW w:w="1884" w:type="dxa"/>
            <w:tcBorders>
              <w:top w:val="nil"/>
              <w:left w:val="nil"/>
              <w:bottom w:val="single" w:sz="4" w:space="0" w:color="auto"/>
              <w:right w:val="single" w:sz="4" w:space="0" w:color="auto"/>
            </w:tcBorders>
            <w:shd w:val="clear" w:color="000000" w:fill="4AACC5"/>
            <w:vAlign w:val="center"/>
            <w:hideMark/>
          </w:tcPr>
          <w:p w:rsidR="00442270" w:rsidRPr="00092B34" w:rsidRDefault="00442270" w:rsidP="002A0E08">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İzleme Dönemindeki Yılsonu Hedeflenen Değer (B)</w:t>
            </w:r>
          </w:p>
        </w:tc>
        <w:tc>
          <w:tcPr>
            <w:tcW w:w="1614" w:type="dxa"/>
            <w:tcBorders>
              <w:top w:val="nil"/>
              <w:left w:val="nil"/>
              <w:bottom w:val="single" w:sz="4" w:space="0" w:color="auto"/>
              <w:right w:val="single" w:sz="4" w:space="0" w:color="auto"/>
            </w:tcBorders>
            <w:shd w:val="clear" w:color="000000" w:fill="4AACC5"/>
            <w:vAlign w:val="center"/>
            <w:hideMark/>
          </w:tcPr>
          <w:p w:rsidR="00442270" w:rsidRPr="00092B34" w:rsidRDefault="00442270" w:rsidP="002A0E08">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İzleme Dönemindeki Gerçekleşme Değeri (C)</w:t>
            </w:r>
          </w:p>
        </w:tc>
        <w:tc>
          <w:tcPr>
            <w:tcW w:w="1918" w:type="dxa"/>
            <w:tcBorders>
              <w:top w:val="nil"/>
              <w:left w:val="nil"/>
              <w:bottom w:val="single" w:sz="4" w:space="0" w:color="auto"/>
              <w:right w:val="single" w:sz="4" w:space="0" w:color="auto"/>
            </w:tcBorders>
            <w:shd w:val="clear" w:color="000000" w:fill="4AACC5"/>
            <w:vAlign w:val="center"/>
            <w:hideMark/>
          </w:tcPr>
          <w:p w:rsidR="00442270" w:rsidRPr="00092B34" w:rsidRDefault="00442270" w:rsidP="002A0E08">
            <w:pPr>
              <w:spacing w:after="0" w:line="240" w:lineRule="auto"/>
              <w:jc w:val="center"/>
              <w:rPr>
                <w:rFonts w:ascii="Calibri" w:eastAsia="Times New Roman" w:hAnsi="Calibri" w:cs="Times New Roman"/>
                <w:b/>
                <w:bCs/>
                <w:color w:val="FFFFFF"/>
                <w:sz w:val="20"/>
                <w:szCs w:val="20"/>
                <w:lang w:val="en-US" w:eastAsia="tr-TR"/>
              </w:rPr>
            </w:pPr>
            <w:r w:rsidRPr="00092B34">
              <w:rPr>
                <w:rFonts w:ascii="Calibri" w:eastAsia="Times New Roman" w:hAnsi="Calibri" w:cs="Times New Roman"/>
                <w:b/>
                <w:bCs/>
                <w:color w:val="FFFFFF"/>
                <w:sz w:val="20"/>
                <w:szCs w:val="20"/>
                <w:lang w:val="en-US" w:eastAsia="tr-TR"/>
              </w:rPr>
              <w:t xml:space="preserve">Performans (%)                                         </w:t>
            </w:r>
            <w:r w:rsidR="003F595A" w:rsidRPr="00092B34">
              <w:rPr>
                <w:rFonts w:ascii="Calibri" w:eastAsia="Times New Roman" w:hAnsi="Calibri" w:cs="Times New Roman"/>
                <w:b/>
                <w:bCs/>
                <w:color w:val="FFFFFF"/>
                <w:sz w:val="20"/>
                <w:szCs w:val="20"/>
                <w:lang w:val="en-US" w:eastAsia="tr-TR"/>
              </w:rPr>
              <w:t xml:space="preserve">                     (C/(38*B/100))</w:t>
            </w:r>
          </w:p>
        </w:tc>
      </w:tr>
      <w:tr w:rsidR="00442270" w:rsidRPr="00092B34" w:rsidTr="00247618">
        <w:trPr>
          <w:trHeight w:val="930"/>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442270" w:rsidRPr="00092B34" w:rsidRDefault="00442270" w:rsidP="00057BF3">
            <w:pPr>
              <w:pStyle w:val="Default"/>
              <w:rPr>
                <w:rFonts w:ascii="Calibri" w:hAnsi="Calibri"/>
                <w:sz w:val="20"/>
                <w:szCs w:val="20"/>
              </w:rPr>
            </w:pPr>
            <w:r w:rsidRPr="006F0C80">
              <w:rPr>
                <w:rFonts w:ascii="Calibri" w:eastAsia="Times New Roman" w:hAnsi="Calibri"/>
                <w:b/>
                <w:bCs/>
                <w:sz w:val="20"/>
                <w:szCs w:val="20"/>
                <w:lang w:eastAsia="tr-TR"/>
              </w:rPr>
              <w:t>PG.3.2.1. Yönetim Bilgi Sisteminin kurulması sürecinin gerçekleşme</w:t>
            </w:r>
            <w:r w:rsidRPr="00092B34">
              <w:rPr>
                <w:rFonts w:ascii="Calibri" w:hAnsi="Calibri"/>
                <w:b/>
                <w:bCs/>
                <w:sz w:val="20"/>
                <w:szCs w:val="20"/>
              </w:rPr>
              <w:t xml:space="preserve"> oranı </w:t>
            </w:r>
          </w:p>
        </w:tc>
        <w:tc>
          <w:tcPr>
            <w:tcW w:w="827" w:type="dxa"/>
            <w:tcBorders>
              <w:top w:val="nil"/>
              <w:left w:val="nil"/>
              <w:bottom w:val="single" w:sz="4" w:space="0" w:color="auto"/>
              <w:right w:val="single" w:sz="4" w:space="0" w:color="auto"/>
            </w:tcBorders>
            <w:shd w:val="clear" w:color="auto" w:fill="auto"/>
            <w:vAlign w:val="center"/>
            <w:hideMark/>
          </w:tcPr>
          <w:p w:rsidR="00442270" w:rsidRPr="00092B34" w:rsidRDefault="00442270" w:rsidP="002A0E08">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val="en-US" w:eastAsia="tr-TR"/>
              </w:rPr>
              <w:t>80%</w:t>
            </w:r>
          </w:p>
        </w:tc>
        <w:tc>
          <w:tcPr>
            <w:tcW w:w="1748" w:type="dxa"/>
            <w:tcBorders>
              <w:top w:val="nil"/>
              <w:left w:val="nil"/>
              <w:bottom w:val="single" w:sz="4" w:space="0" w:color="auto"/>
              <w:right w:val="single" w:sz="4" w:space="0" w:color="auto"/>
            </w:tcBorders>
            <w:shd w:val="clear" w:color="auto" w:fill="auto"/>
            <w:vAlign w:val="center"/>
          </w:tcPr>
          <w:p w:rsidR="00442270" w:rsidRPr="00092B34" w:rsidRDefault="00442270" w:rsidP="002A0E08">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0</w:t>
            </w:r>
          </w:p>
        </w:tc>
        <w:tc>
          <w:tcPr>
            <w:tcW w:w="1884" w:type="dxa"/>
            <w:tcBorders>
              <w:top w:val="nil"/>
              <w:left w:val="nil"/>
              <w:bottom w:val="single" w:sz="4" w:space="0" w:color="auto"/>
              <w:right w:val="single" w:sz="4" w:space="0" w:color="auto"/>
            </w:tcBorders>
            <w:shd w:val="clear" w:color="auto" w:fill="auto"/>
            <w:vAlign w:val="center"/>
          </w:tcPr>
          <w:p w:rsidR="00442270" w:rsidRPr="00092B34" w:rsidRDefault="00092B34" w:rsidP="002A0E08">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100</w:t>
            </w:r>
          </w:p>
        </w:tc>
        <w:tc>
          <w:tcPr>
            <w:tcW w:w="1614" w:type="dxa"/>
            <w:tcBorders>
              <w:top w:val="nil"/>
              <w:left w:val="nil"/>
              <w:bottom w:val="single" w:sz="4" w:space="0" w:color="auto"/>
              <w:right w:val="single" w:sz="4" w:space="0" w:color="auto"/>
            </w:tcBorders>
            <w:shd w:val="clear" w:color="auto" w:fill="auto"/>
            <w:vAlign w:val="center"/>
          </w:tcPr>
          <w:p w:rsidR="0083720A" w:rsidRPr="00092B34" w:rsidRDefault="0083720A" w:rsidP="0083720A">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35</w:t>
            </w:r>
          </w:p>
        </w:tc>
        <w:tc>
          <w:tcPr>
            <w:tcW w:w="1918" w:type="dxa"/>
            <w:tcBorders>
              <w:top w:val="nil"/>
              <w:left w:val="nil"/>
              <w:bottom w:val="single" w:sz="4" w:space="0" w:color="auto"/>
              <w:right w:val="single" w:sz="4" w:space="0" w:color="auto"/>
            </w:tcBorders>
            <w:shd w:val="clear" w:color="auto" w:fill="auto"/>
            <w:vAlign w:val="center"/>
          </w:tcPr>
          <w:p w:rsidR="00442270" w:rsidRPr="00092B34" w:rsidRDefault="0083720A" w:rsidP="00092B34">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w:t>
            </w:r>
            <w:r w:rsidR="00092B34" w:rsidRPr="00092B34">
              <w:rPr>
                <w:rFonts w:ascii="Calibri" w:eastAsia="Times New Roman" w:hAnsi="Calibri" w:cs="Times New Roman"/>
                <w:color w:val="000000"/>
                <w:sz w:val="20"/>
                <w:szCs w:val="20"/>
                <w:lang w:eastAsia="tr-TR"/>
              </w:rPr>
              <w:t>92,10</w:t>
            </w:r>
          </w:p>
        </w:tc>
      </w:tr>
      <w:tr w:rsidR="00442270" w:rsidRPr="00092B34" w:rsidTr="00247618">
        <w:trPr>
          <w:trHeight w:hRule="exact" w:val="451"/>
          <w:jc w:val="center"/>
        </w:trPr>
        <w:tc>
          <w:tcPr>
            <w:tcW w:w="1040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442270" w:rsidRPr="00092B34" w:rsidRDefault="00D571AC" w:rsidP="002A0E08">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 xml:space="preserve">          </w:t>
            </w:r>
            <w:r w:rsidR="00442270" w:rsidRPr="00092B34">
              <w:rPr>
                <w:rFonts w:ascii="Calibri" w:eastAsia="Times New Roman" w:hAnsi="Calibri" w:cs="Times New Roman"/>
                <w:b/>
                <w:bCs/>
                <w:color w:val="FFFFFF"/>
                <w:sz w:val="20"/>
                <w:szCs w:val="20"/>
                <w:lang w:val="en-US" w:eastAsia="tr-TR"/>
              </w:rPr>
              <w:t>Performans Göstergelerine İlişkin Değerlendirmeler</w:t>
            </w:r>
          </w:p>
        </w:tc>
      </w:tr>
      <w:tr w:rsidR="00092B34" w:rsidRPr="00092B34" w:rsidTr="00247618">
        <w:trPr>
          <w:trHeight w:hRule="exact" w:val="698"/>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C7102">
            <w:pPr>
              <w:pStyle w:val="Default"/>
              <w:jc w:val="both"/>
              <w:rPr>
                <w:rFonts w:ascii="Calibri" w:eastAsia="Calibri" w:hAnsi="Calibri"/>
                <w:sz w:val="20"/>
                <w:szCs w:val="20"/>
              </w:rPr>
            </w:pPr>
            <w:r w:rsidRPr="00092B34">
              <w:rPr>
                <w:rFonts w:ascii="Calibri" w:eastAsia="Calibri" w:hAnsi="Calibri"/>
                <w:sz w:val="20"/>
                <w:szCs w:val="20"/>
              </w:rPr>
              <w:t>İlgililik</w:t>
            </w:r>
          </w:p>
        </w:tc>
        <w:tc>
          <w:tcPr>
            <w:tcW w:w="7992" w:type="dxa"/>
            <w:gridSpan w:val="5"/>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pStyle w:val="Default"/>
              <w:numPr>
                <w:ilvl w:val="0"/>
                <w:numId w:val="9"/>
              </w:numPr>
              <w:ind w:left="138" w:hanging="138"/>
              <w:jc w:val="both"/>
              <w:rPr>
                <w:rFonts w:ascii="Calibri" w:eastAsia="Calibri" w:hAnsi="Calibri"/>
                <w:sz w:val="20"/>
                <w:szCs w:val="20"/>
              </w:rPr>
            </w:pPr>
            <w:r w:rsidRPr="00092B34">
              <w:rPr>
                <w:rFonts w:ascii="Calibri" w:hAnsi="Calibri" w:cs="Calibri"/>
                <w:sz w:val="20"/>
                <w:szCs w:val="20"/>
              </w:rPr>
              <w:t xml:space="preserve"> Son yıllarda e</w:t>
            </w:r>
            <w:r w:rsidR="003D5EC3">
              <w:rPr>
                <w:rFonts w:ascii="Calibri" w:hAnsi="Calibri" w:cs="Calibri"/>
                <w:sz w:val="20"/>
                <w:szCs w:val="20"/>
              </w:rPr>
              <w:t>n</w:t>
            </w:r>
            <w:r w:rsidRPr="00092B34">
              <w:rPr>
                <w:rFonts w:ascii="Calibri" w:hAnsi="Calibri" w:cs="Calibri"/>
                <w:sz w:val="20"/>
                <w:szCs w:val="20"/>
              </w:rPr>
              <w:t xml:space="preserve">flasyonunun </w:t>
            </w:r>
            <w:r w:rsidR="003D5EC3" w:rsidRPr="00092B34">
              <w:rPr>
                <w:rFonts w:ascii="Calibri" w:hAnsi="Calibri" w:cs="Calibri"/>
                <w:sz w:val="20"/>
                <w:szCs w:val="20"/>
              </w:rPr>
              <w:t>yüksek gerçekleşmesine</w:t>
            </w:r>
            <w:r w:rsidRPr="00092B34">
              <w:rPr>
                <w:rFonts w:ascii="Calibri" w:hAnsi="Calibri" w:cs="Calibri"/>
                <w:sz w:val="20"/>
                <w:szCs w:val="20"/>
              </w:rPr>
              <w:t xml:space="preserve"> rağmen göstergemiz başarılı gerçekleşmiştir.</w:t>
            </w:r>
          </w:p>
        </w:tc>
      </w:tr>
      <w:tr w:rsidR="00092B34" w:rsidRPr="00092B34" w:rsidTr="00247618">
        <w:trPr>
          <w:trHeight w:hRule="exact" w:val="901"/>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C7102">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Etkililik</w:t>
            </w:r>
          </w:p>
        </w:tc>
        <w:tc>
          <w:tcPr>
            <w:tcW w:w="7992" w:type="dxa"/>
            <w:gridSpan w:val="5"/>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pStyle w:val="Default"/>
              <w:numPr>
                <w:ilvl w:val="0"/>
                <w:numId w:val="9"/>
              </w:numPr>
              <w:ind w:left="138" w:hanging="138"/>
              <w:jc w:val="both"/>
              <w:rPr>
                <w:rFonts w:ascii="Calibri" w:hAnsi="Calibri"/>
                <w:sz w:val="20"/>
                <w:szCs w:val="22"/>
              </w:rPr>
            </w:pPr>
            <w:r w:rsidRPr="00092B34">
              <w:rPr>
                <w:rFonts w:ascii="Calibri" w:hAnsi="Calibri"/>
                <w:sz w:val="20"/>
                <w:szCs w:val="22"/>
              </w:rPr>
              <w:t xml:space="preserve">2024 yılı içerisinde Akademik </w:t>
            </w:r>
            <w:r w:rsidRPr="003D5EC3">
              <w:rPr>
                <w:rFonts w:ascii="Calibri" w:hAnsi="Calibri"/>
                <w:sz w:val="20"/>
                <w:szCs w:val="22"/>
              </w:rPr>
              <w:t xml:space="preserve">Performans Bilgi </w:t>
            </w:r>
            <w:r w:rsidR="003D5EC3">
              <w:rPr>
                <w:rFonts w:ascii="Calibri" w:hAnsi="Calibri"/>
                <w:sz w:val="20"/>
                <w:szCs w:val="22"/>
              </w:rPr>
              <w:t>Si</w:t>
            </w:r>
            <w:r w:rsidRPr="003D5EC3">
              <w:rPr>
                <w:rFonts w:ascii="Calibri" w:hAnsi="Calibri"/>
                <w:sz w:val="20"/>
                <w:szCs w:val="22"/>
              </w:rPr>
              <w:t>stemi</w:t>
            </w:r>
            <w:r w:rsidR="003D5EC3">
              <w:rPr>
                <w:rFonts w:ascii="Calibri" w:hAnsi="Calibri"/>
                <w:sz w:val="20"/>
                <w:szCs w:val="22"/>
              </w:rPr>
              <w:t>,</w:t>
            </w:r>
            <w:r w:rsidRPr="00092B34">
              <w:rPr>
                <w:rFonts w:ascii="Calibri" w:hAnsi="Calibri"/>
                <w:sz w:val="20"/>
                <w:szCs w:val="22"/>
              </w:rPr>
              <w:t xml:space="preserve"> Yemek Bilgi Yönetim </w:t>
            </w:r>
            <w:r w:rsidR="00CB4D9C" w:rsidRPr="00092B34">
              <w:rPr>
                <w:rFonts w:ascii="Calibri" w:hAnsi="Calibri"/>
                <w:sz w:val="20"/>
                <w:szCs w:val="22"/>
              </w:rPr>
              <w:t>Sistemi, Ek</w:t>
            </w:r>
            <w:r w:rsidRPr="00092B34">
              <w:rPr>
                <w:rFonts w:ascii="Calibri" w:hAnsi="Calibri"/>
                <w:sz w:val="20"/>
                <w:szCs w:val="22"/>
              </w:rPr>
              <w:t xml:space="preserve"> Ders Bilgi </w:t>
            </w:r>
            <w:r w:rsidR="00CB4D9C" w:rsidRPr="00092B34">
              <w:rPr>
                <w:rFonts w:ascii="Calibri" w:hAnsi="Calibri"/>
                <w:sz w:val="20"/>
                <w:szCs w:val="22"/>
              </w:rPr>
              <w:t>Sistemi ve</w:t>
            </w:r>
            <w:r w:rsidRPr="00092B34">
              <w:rPr>
                <w:rFonts w:ascii="Calibri" w:hAnsi="Calibri"/>
                <w:sz w:val="20"/>
                <w:szCs w:val="22"/>
              </w:rPr>
              <w:t xml:space="preserve"> Anket Yönetim Sistemi aktif hale getirilmiştir.</w:t>
            </w:r>
            <w:r w:rsidRPr="00092B34">
              <w:rPr>
                <w:rFonts w:ascii="Calibri" w:hAnsi="Calibri"/>
                <w:spacing w:val="-1"/>
                <w:sz w:val="20"/>
                <w:szCs w:val="20"/>
              </w:rPr>
              <w:t xml:space="preserve"> </w:t>
            </w:r>
          </w:p>
        </w:tc>
      </w:tr>
      <w:tr w:rsidR="00092B34" w:rsidRPr="00092B34" w:rsidTr="00247618">
        <w:trPr>
          <w:trHeight w:hRule="exact" w:val="439"/>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41E2E">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Etkinlik</w:t>
            </w:r>
          </w:p>
        </w:tc>
        <w:tc>
          <w:tcPr>
            <w:tcW w:w="7992" w:type="dxa"/>
            <w:gridSpan w:val="5"/>
            <w:tcBorders>
              <w:top w:val="single" w:sz="4" w:space="0" w:color="auto"/>
              <w:left w:val="nil"/>
              <w:bottom w:val="single" w:sz="4" w:space="0" w:color="auto"/>
              <w:right w:val="single" w:sz="4" w:space="0" w:color="000000"/>
            </w:tcBorders>
            <w:shd w:val="clear" w:color="auto" w:fill="auto"/>
            <w:vAlign w:val="center"/>
          </w:tcPr>
          <w:p w:rsidR="00092B34" w:rsidRPr="00092B34" w:rsidRDefault="00092B34" w:rsidP="00092B34">
            <w:pPr>
              <w:pStyle w:val="ListeParagraf"/>
              <w:numPr>
                <w:ilvl w:val="0"/>
                <w:numId w:val="4"/>
              </w:numPr>
              <w:ind w:left="160" w:hanging="160"/>
              <w:rPr>
                <w:rFonts w:ascii="Calibri" w:eastAsia="Times New Roman" w:hAnsi="Calibri" w:cs="Times New Roman"/>
                <w:color w:val="000000"/>
                <w:sz w:val="20"/>
                <w:szCs w:val="20"/>
                <w:lang w:eastAsia="tr-TR"/>
              </w:rPr>
            </w:pPr>
            <w:r w:rsidRPr="00092B34">
              <w:rPr>
                <w:rFonts w:ascii="Calibri" w:hAnsi="Calibri"/>
                <w:spacing w:val="-1"/>
                <w:sz w:val="20"/>
                <w:szCs w:val="20"/>
              </w:rPr>
              <w:t>Enflasyonun yükselmesinden dolayı tahmin edilen maliyet yetersiz kalmıştır.</w:t>
            </w:r>
          </w:p>
        </w:tc>
      </w:tr>
      <w:tr w:rsidR="00092B34" w:rsidRPr="00092B34" w:rsidTr="00247618">
        <w:trPr>
          <w:trHeight w:hRule="exact" w:val="588"/>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41E2E">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Sürdürülebilirlik</w:t>
            </w:r>
          </w:p>
        </w:tc>
        <w:tc>
          <w:tcPr>
            <w:tcW w:w="7992" w:type="dxa"/>
            <w:gridSpan w:val="5"/>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pStyle w:val="ListeParagraf"/>
              <w:numPr>
                <w:ilvl w:val="0"/>
                <w:numId w:val="4"/>
              </w:numPr>
              <w:tabs>
                <w:tab w:val="left" w:pos="232"/>
              </w:tabs>
              <w:spacing w:before="39"/>
              <w:ind w:left="160" w:right="87" w:hanging="160"/>
              <w:jc w:val="both"/>
              <w:rPr>
                <w:rFonts w:ascii="Calibri" w:eastAsia="Times New Roman" w:hAnsi="Calibri" w:cs="Times New Roman"/>
                <w:color w:val="000000" w:themeColor="text1"/>
                <w:sz w:val="20"/>
                <w:szCs w:val="20"/>
                <w:lang w:eastAsia="tr-TR"/>
              </w:rPr>
            </w:pPr>
            <w:r w:rsidRPr="00092B34">
              <w:rPr>
                <w:rFonts w:ascii="Calibri" w:eastAsia="Times New Roman" w:hAnsi="Calibri" w:cs="Times New Roman"/>
                <w:color w:val="000000" w:themeColor="text1"/>
                <w:sz w:val="20"/>
                <w:szCs w:val="20"/>
                <w:lang w:eastAsia="tr-TR"/>
              </w:rPr>
              <w:t>Yönetim Bilgi Sisteminin kurulma süreci Bakanlık tarafından da desteklenmekte olup eskik modüller kullanım ihtiyaçına göre tamamlanacaktır.</w:t>
            </w:r>
          </w:p>
        </w:tc>
      </w:tr>
      <w:tr w:rsidR="00041E2E" w:rsidRPr="00092B34" w:rsidTr="00247618">
        <w:trPr>
          <w:trHeight w:val="554"/>
          <w:jc w:val="center"/>
        </w:trPr>
        <w:tc>
          <w:tcPr>
            <w:tcW w:w="2408" w:type="dxa"/>
            <w:tcBorders>
              <w:top w:val="nil"/>
              <w:left w:val="single" w:sz="4" w:space="0" w:color="auto"/>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Performans Göstergesi</w:t>
            </w:r>
          </w:p>
        </w:tc>
        <w:tc>
          <w:tcPr>
            <w:tcW w:w="827" w:type="dxa"/>
            <w:tcBorders>
              <w:top w:val="nil"/>
              <w:left w:val="nil"/>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Hedefe Etkisi (%)</w:t>
            </w:r>
          </w:p>
        </w:tc>
        <w:tc>
          <w:tcPr>
            <w:tcW w:w="1748" w:type="dxa"/>
            <w:tcBorders>
              <w:top w:val="nil"/>
              <w:left w:val="nil"/>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Plan Dönemi Başlangıç Değeri      (A)</w:t>
            </w:r>
          </w:p>
        </w:tc>
        <w:tc>
          <w:tcPr>
            <w:tcW w:w="1884" w:type="dxa"/>
            <w:tcBorders>
              <w:top w:val="nil"/>
              <w:left w:val="nil"/>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İzleme Dönemindeki Yılsonu Hedeflenen Değer(B)</w:t>
            </w:r>
          </w:p>
        </w:tc>
        <w:tc>
          <w:tcPr>
            <w:tcW w:w="1614" w:type="dxa"/>
            <w:tcBorders>
              <w:top w:val="nil"/>
              <w:left w:val="nil"/>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İzleme Dönemindeki Gerçekleşme Değeri(C)</w:t>
            </w:r>
          </w:p>
        </w:tc>
        <w:tc>
          <w:tcPr>
            <w:tcW w:w="1918" w:type="dxa"/>
            <w:tcBorders>
              <w:top w:val="nil"/>
              <w:left w:val="nil"/>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jc w:val="center"/>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Performans (%)                                                                                              (C/B)</w:t>
            </w:r>
          </w:p>
        </w:tc>
      </w:tr>
      <w:tr w:rsidR="00041E2E" w:rsidRPr="00092B34" w:rsidTr="00247618">
        <w:trPr>
          <w:trHeight w:hRule="exact" w:val="712"/>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41E2E" w:rsidRPr="00092B34" w:rsidRDefault="00041E2E" w:rsidP="00041E2E">
            <w:pPr>
              <w:pStyle w:val="Default"/>
              <w:jc w:val="both"/>
              <w:rPr>
                <w:rFonts w:ascii="Calibri" w:eastAsia="Times New Roman" w:hAnsi="Calibri"/>
                <w:bCs/>
                <w:sz w:val="20"/>
                <w:szCs w:val="20"/>
                <w:lang w:eastAsia="tr-TR"/>
              </w:rPr>
            </w:pPr>
            <w:r w:rsidRPr="00092B34">
              <w:rPr>
                <w:rFonts w:ascii="Calibri" w:hAnsi="Calibri"/>
                <w:b/>
                <w:bCs/>
                <w:sz w:val="20"/>
                <w:szCs w:val="20"/>
              </w:rPr>
              <w:t>PG.3.2.2. Güncellenen ve yenilenen yazılım sayısı</w:t>
            </w:r>
          </w:p>
        </w:tc>
        <w:tc>
          <w:tcPr>
            <w:tcW w:w="827" w:type="dxa"/>
            <w:tcBorders>
              <w:top w:val="nil"/>
              <w:left w:val="nil"/>
              <w:bottom w:val="single" w:sz="4" w:space="0" w:color="auto"/>
              <w:right w:val="single" w:sz="4" w:space="0" w:color="auto"/>
            </w:tcBorders>
            <w:shd w:val="clear" w:color="auto" w:fill="auto"/>
            <w:vAlign w:val="center"/>
            <w:hideMark/>
          </w:tcPr>
          <w:p w:rsidR="00041E2E" w:rsidRPr="00092B34" w:rsidRDefault="00041E2E" w:rsidP="00041E2E">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val="en-US" w:eastAsia="tr-TR"/>
              </w:rPr>
              <w:t>20%</w:t>
            </w:r>
          </w:p>
        </w:tc>
        <w:tc>
          <w:tcPr>
            <w:tcW w:w="1748" w:type="dxa"/>
            <w:tcBorders>
              <w:top w:val="nil"/>
              <w:left w:val="nil"/>
              <w:bottom w:val="single" w:sz="4" w:space="0" w:color="auto"/>
              <w:right w:val="single" w:sz="4" w:space="0" w:color="auto"/>
            </w:tcBorders>
            <w:shd w:val="clear" w:color="auto" w:fill="auto"/>
            <w:vAlign w:val="center"/>
          </w:tcPr>
          <w:p w:rsidR="00041E2E" w:rsidRPr="00092B34" w:rsidRDefault="00041E2E" w:rsidP="00041E2E">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0</w:t>
            </w:r>
          </w:p>
        </w:tc>
        <w:tc>
          <w:tcPr>
            <w:tcW w:w="1884" w:type="dxa"/>
            <w:tcBorders>
              <w:top w:val="nil"/>
              <w:left w:val="nil"/>
              <w:bottom w:val="single" w:sz="4" w:space="0" w:color="auto"/>
              <w:right w:val="single" w:sz="4" w:space="0" w:color="auto"/>
            </w:tcBorders>
            <w:shd w:val="clear" w:color="auto" w:fill="auto"/>
            <w:vAlign w:val="center"/>
          </w:tcPr>
          <w:p w:rsidR="00041E2E" w:rsidRPr="00092B34" w:rsidRDefault="00041E2E" w:rsidP="00041E2E">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2</w:t>
            </w:r>
          </w:p>
        </w:tc>
        <w:tc>
          <w:tcPr>
            <w:tcW w:w="1614" w:type="dxa"/>
            <w:tcBorders>
              <w:top w:val="nil"/>
              <w:left w:val="nil"/>
              <w:bottom w:val="single" w:sz="4" w:space="0" w:color="auto"/>
              <w:right w:val="single" w:sz="4" w:space="0" w:color="auto"/>
            </w:tcBorders>
            <w:shd w:val="clear" w:color="auto" w:fill="auto"/>
            <w:vAlign w:val="center"/>
          </w:tcPr>
          <w:p w:rsidR="00041E2E" w:rsidRPr="00092B34" w:rsidRDefault="0083720A" w:rsidP="00041E2E">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4</w:t>
            </w:r>
          </w:p>
        </w:tc>
        <w:tc>
          <w:tcPr>
            <w:tcW w:w="1918" w:type="dxa"/>
            <w:tcBorders>
              <w:top w:val="nil"/>
              <w:left w:val="nil"/>
              <w:bottom w:val="single" w:sz="4" w:space="0" w:color="auto"/>
              <w:right w:val="single" w:sz="4" w:space="0" w:color="auto"/>
            </w:tcBorders>
            <w:shd w:val="clear" w:color="auto" w:fill="auto"/>
            <w:vAlign w:val="center"/>
          </w:tcPr>
          <w:p w:rsidR="00041E2E" w:rsidRPr="00092B34" w:rsidRDefault="00041E2E" w:rsidP="00041E2E">
            <w:pPr>
              <w:spacing w:after="0" w:line="240" w:lineRule="auto"/>
              <w:jc w:val="center"/>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sz w:val="20"/>
                <w:szCs w:val="20"/>
                <w:lang w:eastAsia="tr-TR"/>
              </w:rPr>
              <w:t>%200</w:t>
            </w:r>
          </w:p>
        </w:tc>
      </w:tr>
      <w:tr w:rsidR="00041E2E" w:rsidRPr="00092B34" w:rsidTr="00247618">
        <w:trPr>
          <w:trHeight w:hRule="exact" w:val="449"/>
          <w:jc w:val="center"/>
        </w:trPr>
        <w:tc>
          <w:tcPr>
            <w:tcW w:w="10400"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041E2E" w:rsidRPr="00092B34" w:rsidRDefault="00041E2E" w:rsidP="00041E2E">
            <w:pPr>
              <w:spacing w:after="0" w:line="240" w:lineRule="auto"/>
              <w:rPr>
                <w:rFonts w:ascii="Calibri" w:eastAsia="Times New Roman" w:hAnsi="Calibri" w:cs="Times New Roman"/>
                <w:b/>
                <w:bCs/>
                <w:color w:val="FFFFFF"/>
                <w:sz w:val="20"/>
                <w:szCs w:val="20"/>
                <w:lang w:eastAsia="tr-TR"/>
              </w:rPr>
            </w:pPr>
            <w:r w:rsidRPr="00092B34">
              <w:rPr>
                <w:rFonts w:ascii="Calibri" w:eastAsia="Times New Roman" w:hAnsi="Calibri" w:cs="Times New Roman"/>
                <w:b/>
                <w:bCs/>
                <w:color w:val="FFFFFF"/>
                <w:sz w:val="20"/>
                <w:szCs w:val="20"/>
                <w:lang w:val="en-US" w:eastAsia="tr-TR"/>
              </w:rPr>
              <w:t>Performans Göstergelerine İlişkin Değerlendirmeler</w:t>
            </w:r>
          </w:p>
        </w:tc>
      </w:tr>
      <w:tr w:rsidR="00092B34" w:rsidRPr="00092B34" w:rsidTr="00247618">
        <w:trPr>
          <w:trHeight w:hRule="exact" w:val="546"/>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41E2E">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İlgililik</w:t>
            </w:r>
          </w:p>
        </w:tc>
        <w:tc>
          <w:tcPr>
            <w:tcW w:w="7992" w:type="dxa"/>
            <w:gridSpan w:val="5"/>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pStyle w:val="ListeParagraf"/>
              <w:numPr>
                <w:ilvl w:val="0"/>
                <w:numId w:val="4"/>
              </w:numPr>
              <w:ind w:left="160" w:hanging="160"/>
              <w:jc w:val="both"/>
              <w:rPr>
                <w:rFonts w:ascii="Calibri" w:eastAsia="Times New Roman" w:hAnsi="Calibri" w:cs="Times New Roman"/>
                <w:color w:val="000000"/>
                <w:sz w:val="20"/>
                <w:szCs w:val="20"/>
                <w:lang w:eastAsia="tr-TR"/>
              </w:rPr>
            </w:pPr>
            <w:r w:rsidRPr="00092B34">
              <w:rPr>
                <w:rFonts w:ascii="Calibri" w:hAnsi="Calibri" w:cs="Calibri"/>
                <w:sz w:val="20"/>
                <w:szCs w:val="20"/>
              </w:rPr>
              <w:t>Son yıllarda e</w:t>
            </w:r>
            <w:r w:rsidR="00381A52">
              <w:rPr>
                <w:rFonts w:ascii="Calibri" w:hAnsi="Calibri" w:cs="Calibri"/>
                <w:sz w:val="20"/>
                <w:szCs w:val="20"/>
              </w:rPr>
              <w:t>n</w:t>
            </w:r>
            <w:r w:rsidRPr="00092B34">
              <w:rPr>
                <w:rFonts w:ascii="Calibri" w:hAnsi="Calibri" w:cs="Calibri"/>
                <w:sz w:val="20"/>
                <w:szCs w:val="20"/>
              </w:rPr>
              <w:t>flasyonunun yüksek gerçekleşmesine rağmen göstergemiz başarılı gerçekleşmiştir.</w:t>
            </w:r>
          </w:p>
        </w:tc>
      </w:tr>
      <w:tr w:rsidR="00092B34" w:rsidRPr="00092B34" w:rsidTr="00247618">
        <w:trPr>
          <w:trHeight w:hRule="exact" w:val="651"/>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41E2E">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Etkililik</w:t>
            </w:r>
          </w:p>
        </w:tc>
        <w:tc>
          <w:tcPr>
            <w:tcW w:w="7992" w:type="dxa"/>
            <w:gridSpan w:val="5"/>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pStyle w:val="ListeParagraf"/>
              <w:numPr>
                <w:ilvl w:val="0"/>
                <w:numId w:val="4"/>
              </w:numPr>
              <w:ind w:left="175" w:hanging="175"/>
              <w:jc w:val="both"/>
              <w:rPr>
                <w:rFonts w:ascii="Calibri" w:eastAsia="Times New Roman" w:hAnsi="Calibri" w:cs="Times New Roman"/>
                <w:b/>
                <w:bCs/>
                <w:color w:val="000000"/>
                <w:sz w:val="20"/>
                <w:szCs w:val="20"/>
                <w:lang w:eastAsia="tr-TR"/>
              </w:rPr>
            </w:pPr>
            <w:r w:rsidRPr="00092B34">
              <w:rPr>
                <w:rFonts w:ascii="Calibri" w:hAnsi="Calibri"/>
                <w:sz w:val="20"/>
                <w:szCs w:val="20"/>
              </w:rPr>
              <w:t xml:space="preserve">Göstergemiz hedef üstü gerçekleşmiş olup, gelecek dönemlerde de </w:t>
            </w:r>
            <w:r w:rsidRPr="00092B34">
              <w:rPr>
                <w:rFonts w:ascii="Calibri" w:eastAsia="Calibri" w:hAnsi="Calibri" w:cs="Times New Roman"/>
                <w:sz w:val="20"/>
                <w:szCs w:val="20"/>
              </w:rPr>
              <w:t>gerekli</w:t>
            </w:r>
            <w:r w:rsidRPr="00092B34">
              <w:rPr>
                <w:rFonts w:ascii="Calibri" w:eastAsia="Calibri" w:hAnsi="Calibri" w:cs="Times New Roman"/>
                <w:spacing w:val="-7"/>
                <w:sz w:val="20"/>
                <w:szCs w:val="20"/>
              </w:rPr>
              <w:t xml:space="preserve"> </w:t>
            </w:r>
            <w:r w:rsidRPr="00092B34">
              <w:rPr>
                <w:rFonts w:ascii="Calibri" w:hAnsi="Calibri"/>
                <w:spacing w:val="-1"/>
                <w:sz w:val="20"/>
                <w:szCs w:val="20"/>
              </w:rPr>
              <w:t>yazılım alınmasına ve güncellenmesine devam edilecektir.</w:t>
            </w:r>
            <w:r w:rsidRPr="00092B34">
              <w:rPr>
                <w:rFonts w:ascii="Calibri" w:hAnsi="Calibri"/>
                <w:sz w:val="20"/>
                <w:szCs w:val="20"/>
              </w:rPr>
              <w:t xml:space="preserve"> </w:t>
            </w:r>
          </w:p>
        </w:tc>
      </w:tr>
      <w:tr w:rsidR="00092B34" w:rsidRPr="00092B34" w:rsidTr="00247618">
        <w:trPr>
          <w:trHeight w:hRule="exact" w:val="404"/>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41E2E">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Etkinlik</w:t>
            </w:r>
          </w:p>
        </w:tc>
        <w:tc>
          <w:tcPr>
            <w:tcW w:w="7992" w:type="dxa"/>
            <w:gridSpan w:val="5"/>
            <w:tcBorders>
              <w:top w:val="single" w:sz="4" w:space="0" w:color="auto"/>
              <w:left w:val="nil"/>
              <w:bottom w:val="single" w:sz="4" w:space="0" w:color="auto"/>
              <w:right w:val="single" w:sz="4" w:space="0" w:color="000000"/>
            </w:tcBorders>
            <w:shd w:val="clear" w:color="auto" w:fill="auto"/>
            <w:vAlign w:val="center"/>
          </w:tcPr>
          <w:p w:rsidR="00092B34" w:rsidRPr="00092B34" w:rsidRDefault="00092B34" w:rsidP="00092B34">
            <w:pPr>
              <w:pStyle w:val="ListeParagraf"/>
              <w:numPr>
                <w:ilvl w:val="0"/>
                <w:numId w:val="5"/>
              </w:numPr>
              <w:ind w:left="175" w:hanging="175"/>
              <w:jc w:val="both"/>
              <w:rPr>
                <w:rFonts w:ascii="Calibri" w:eastAsia="Times New Roman" w:hAnsi="Calibri" w:cs="Times New Roman"/>
                <w:color w:val="000000"/>
                <w:sz w:val="20"/>
                <w:szCs w:val="20"/>
                <w:lang w:eastAsia="tr-TR"/>
              </w:rPr>
            </w:pPr>
            <w:r w:rsidRPr="00092B34">
              <w:rPr>
                <w:rFonts w:ascii="Calibri" w:hAnsi="Calibri"/>
                <w:spacing w:val="-1"/>
                <w:sz w:val="20"/>
                <w:szCs w:val="20"/>
              </w:rPr>
              <w:t>Enflasyonun yükselmesinden dolayı tahmin edilen maliyet yetersiz kalmıştır.</w:t>
            </w:r>
          </w:p>
        </w:tc>
      </w:tr>
      <w:tr w:rsidR="00092B34" w:rsidRPr="00BE17AB" w:rsidTr="00247618">
        <w:trPr>
          <w:trHeight w:hRule="exact" w:val="1056"/>
          <w:jc w:val="center"/>
        </w:trPr>
        <w:tc>
          <w:tcPr>
            <w:tcW w:w="2408" w:type="dxa"/>
            <w:tcBorders>
              <w:top w:val="nil"/>
              <w:left w:val="single" w:sz="4" w:space="0" w:color="auto"/>
              <w:bottom w:val="single" w:sz="4" w:space="0" w:color="auto"/>
              <w:right w:val="single" w:sz="4" w:space="0" w:color="auto"/>
            </w:tcBorders>
            <w:shd w:val="clear" w:color="auto" w:fill="auto"/>
            <w:vAlign w:val="center"/>
            <w:hideMark/>
          </w:tcPr>
          <w:p w:rsidR="00092B34" w:rsidRPr="00092B34" w:rsidRDefault="00092B34" w:rsidP="00041E2E">
            <w:pPr>
              <w:spacing w:after="0" w:line="240" w:lineRule="auto"/>
              <w:rPr>
                <w:rFonts w:ascii="Calibri" w:eastAsia="Times New Roman" w:hAnsi="Calibri" w:cs="Times New Roman"/>
                <w:b/>
                <w:bCs/>
                <w:color w:val="000000"/>
                <w:sz w:val="20"/>
                <w:szCs w:val="20"/>
                <w:lang w:eastAsia="tr-TR"/>
              </w:rPr>
            </w:pPr>
            <w:r w:rsidRPr="00092B34">
              <w:rPr>
                <w:rFonts w:ascii="Calibri" w:eastAsia="Times New Roman" w:hAnsi="Calibri" w:cs="Times New Roman"/>
                <w:b/>
                <w:bCs/>
                <w:color w:val="000000"/>
                <w:sz w:val="20"/>
                <w:szCs w:val="20"/>
                <w:lang w:val="en-US" w:eastAsia="tr-TR"/>
              </w:rPr>
              <w:t>Sürdürülebilirlik</w:t>
            </w:r>
          </w:p>
        </w:tc>
        <w:tc>
          <w:tcPr>
            <w:tcW w:w="7992" w:type="dxa"/>
            <w:gridSpan w:val="5"/>
            <w:tcBorders>
              <w:top w:val="single" w:sz="4" w:space="0" w:color="auto"/>
              <w:left w:val="nil"/>
              <w:bottom w:val="single" w:sz="4" w:space="0" w:color="auto"/>
              <w:right w:val="single" w:sz="4" w:space="0" w:color="auto"/>
            </w:tcBorders>
            <w:shd w:val="clear" w:color="auto" w:fill="auto"/>
            <w:vAlign w:val="center"/>
          </w:tcPr>
          <w:p w:rsidR="00092B34" w:rsidRPr="00092B34" w:rsidRDefault="00092B34" w:rsidP="00092B34">
            <w:pPr>
              <w:pStyle w:val="ListeParagraf"/>
              <w:numPr>
                <w:ilvl w:val="0"/>
                <w:numId w:val="4"/>
              </w:numPr>
              <w:tabs>
                <w:tab w:val="left" w:pos="232"/>
              </w:tabs>
              <w:spacing w:before="39"/>
              <w:ind w:left="160" w:right="87" w:hanging="160"/>
              <w:jc w:val="both"/>
              <w:rPr>
                <w:rFonts w:ascii="Calibri" w:eastAsia="Times New Roman" w:hAnsi="Calibri" w:cs="Times New Roman"/>
                <w:color w:val="000000"/>
                <w:sz w:val="20"/>
                <w:szCs w:val="20"/>
                <w:lang w:eastAsia="tr-TR"/>
              </w:rPr>
            </w:pPr>
            <w:r w:rsidRPr="00092B34">
              <w:rPr>
                <w:rFonts w:ascii="Calibri" w:eastAsia="Times New Roman" w:hAnsi="Calibri" w:cs="Times New Roman"/>
                <w:color w:val="000000" w:themeColor="text1"/>
                <w:sz w:val="20"/>
                <w:szCs w:val="20"/>
                <w:lang w:eastAsia="tr-TR"/>
              </w:rPr>
              <w:t>Bilgi İşlem Daire Başkanlığımızda akademik personel istihdam edilecek ve mühendislerimize yazılım alanında çeşitli eğitimler verilerek, yazılım alanındaki ihtiyaçlarımız kendi ürettiklerimizle giderilecektir</w:t>
            </w:r>
            <w:r w:rsidRPr="00092B34">
              <w:rPr>
                <w:rFonts w:ascii="Calibri" w:eastAsia="Times New Roman" w:hAnsi="Calibri" w:cs="Times New Roman"/>
                <w:color w:val="FF0000"/>
                <w:sz w:val="20"/>
                <w:szCs w:val="20"/>
                <w:lang w:eastAsia="tr-TR"/>
              </w:rPr>
              <w:t>.</w:t>
            </w:r>
          </w:p>
        </w:tc>
      </w:tr>
    </w:tbl>
    <w:p w:rsidR="0005666F" w:rsidRDefault="0005666F" w:rsidP="00E2238C">
      <w:pPr>
        <w:sectPr w:rsidR="0005666F" w:rsidSect="006F666A">
          <w:pgSz w:w="11906" w:h="16838" w:code="9"/>
          <w:pgMar w:top="567" w:right="709" w:bottom="567" w:left="851" w:header="709" w:footer="567" w:gutter="0"/>
          <w:cols w:space="708"/>
          <w:docGrid w:linePitch="360"/>
        </w:sectPr>
      </w:pPr>
    </w:p>
    <w:tbl>
      <w:tblPr>
        <w:tblpPr w:leftFromText="141" w:rightFromText="141" w:vertAnchor="text" w:horzAnchor="margin" w:tblpY="20"/>
        <w:tblW w:w="10694" w:type="dxa"/>
        <w:tblCellMar>
          <w:left w:w="70" w:type="dxa"/>
          <w:right w:w="70" w:type="dxa"/>
        </w:tblCellMar>
        <w:tblLook w:val="04A0" w:firstRow="1" w:lastRow="0" w:firstColumn="1" w:lastColumn="0" w:noHBand="0" w:noVBand="1"/>
      </w:tblPr>
      <w:tblGrid>
        <w:gridCol w:w="2404"/>
        <w:gridCol w:w="876"/>
        <w:gridCol w:w="1854"/>
        <w:gridCol w:w="1989"/>
        <w:gridCol w:w="1718"/>
        <w:gridCol w:w="1853"/>
      </w:tblGrid>
      <w:tr w:rsidR="00E247E2" w:rsidRPr="00BE17AB" w:rsidTr="00E247E2">
        <w:trPr>
          <w:trHeight w:hRule="exact" w:val="510"/>
        </w:trPr>
        <w:tc>
          <w:tcPr>
            <w:tcW w:w="10694"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E247E2" w:rsidRPr="00BE3322" w:rsidRDefault="00E247E2" w:rsidP="00E247E2">
            <w:pPr>
              <w:spacing w:after="0" w:line="240" w:lineRule="auto"/>
              <w:jc w:val="center"/>
              <w:rPr>
                <w:rFonts w:ascii="Calibri" w:eastAsia="Times New Roman" w:hAnsi="Calibri" w:cs="Times New Roman"/>
                <w:color w:val="000000"/>
                <w:sz w:val="20"/>
                <w:szCs w:val="20"/>
                <w:lang w:eastAsia="tr-TR"/>
              </w:rPr>
            </w:pPr>
            <w:r w:rsidRPr="00CB3733">
              <w:rPr>
                <w:rFonts w:ascii="Calibri" w:hAnsi="Calibri"/>
                <w:b/>
                <w:color w:val="FFFFFF" w:themeColor="background1"/>
                <w:sz w:val="28"/>
              </w:rPr>
              <w:lastRenderedPageBreak/>
              <w:t>Stratejik P</w:t>
            </w:r>
            <w:r>
              <w:rPr>
                <w:rFonts w:ascii="Calibri" w:hAnsi="Calibri"/>
                <w:b/>
                <w:color w:val="FFFFFF" w:themeColor="background1"/>
                <w:sz w:val="28"/>
              </w:rPr>
              <w:t>lan 2024</w:t>
            </w:r>
            <w:r w:rsidRPr="00CB3733">
              <w:rPr>
                <w:rFonts w:ascii="Calibri" w:hAnsi="Calibri"/>
                <w:b/>
                <w:color w:val="FFFFFF" w:themeColor="background1"/>
                <w:sz w:val="28"/>
              </w:rPr>
              <w:t xml:space="preserve"> Değerlendirme Tablosu-11</w:t>
            </w:r>
          </w:p>
        </w:tc>
      </w:tr>
      <w:tr w:rsidR="00E247E2" w:rsidRPr="00BE17AB" w:rsidTr="00E247E2">
        <w:trPr>
          <w:trHeight w:hRule="exact" w:val="510"/>
        </w:trPr>
        <w:tc>
          <w:tcPr>
            <w:tcW w:w="3280"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A3</w:t>
            </w:r>
          </w:p>
        </w:tc>
        <w:tc>
          <w:tcPr>
            <w:tcW w:w="7414" w:type="dxa"/>
            <w:gridSpan w:val="4"/>
            <w:tcBorders>
              <w:top w:val="single" w:sz="4" w:space="0" w:color="auto"/>
              <w:left w:val="nil"/>
              <w:bottom w:val="single" w:sz="4" w:space="0" w:color="auto"/>
              <w:right w:val="single" w:sz="4" w:space="0" w:color="auto"/>
            </w:tcBorders>
            <w:shd w:val="clear" w:color="auto" w:fill="auto"/>
            <w:vAlign w:val="center"/>
          </w:tcPr>
          <w:p w:rsidR="00E247E2" w:rsidRPr="00BE17AB" w:rsidRDefault="00E247E2" w:rsidP="00E247E2">
            <w:pPr>
              <w:spacing w:after="0" w:line="240" w:lineRule="auto"/>
              <w:rPr>
                <w:rFonts w:ascii="Calibri" w:eastAsia="Times New Roman" w:hAnsi="Calibri" w:cs="Times New Roman"/>
                <w:color w:val="000000"/>
                <w:sz w:val="20"/>
                <w:szCs w:val="20"/>
                <w:lang w:eastAsia="tr-TR"/>
              </w:rPr>
            </w:pPr>
            <w:r w:rsidRPr="00BE3322">
              <w:rPr>
                <w:rFonts w:ascii="Calibri" w:eastAsia="Times New Roman" w:hAnsi="Calibri" w:cs="Times New Roman"/>
                <w:color w:val="000000"/>
                <w:sz w:val="20"/>
                <w:szCs w:val="20"/>
                <w:lang w:eastAsia="tr-TR"/>
              </w:rPr>
              <w:t>Kurumsal kapasiteyi artırmak</w:t>
            </w:r>
          </w:p>
        </w:tc>
      </w:tr>
      <w:tr w:rsidR="00E247E2" w:rsidRPr="00BE17AB" w:rsidTr="00E247E2">
        <w:trPr>
          <w:trHeight w:hRule="exact" w:val="543"/>
        </w:trPr>
        <w:tc>
          <w:tcPr>
            <w:tcW w:w="3280"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H.3.3</w:t>
            </w:r>
          </w:p>
        </w:tc>
        <w:tc>
          <w:tcPr>
            <w:tcW w:w="7414" w:type="dxa"/>
            <w:gridSpan w:val="4"/>
            <w:tcBorders>
              <w:top w:val="single" w:sz="4" w:space="0" w:color="auto"/>
              <w:left w:val="nil"/>
              <w:bottom w:val="single" w:sz="4" w:space="0" w:color="auto"/>
              <w:right w:val="single" w:sz="4" w:space="0" w:color="auto"/>
            </w:tcBorders>
            <w:shd w:val="clear" w:color="auto" w:fill="auto"/>
            <w:vAlign w:val="center"/>
          </w:tcPr>
          <w:p w:rsidR="00E247E2" w:rsidRPr="00101516" w:rsidRDefault="00E247E2" w:rsidP="00E247E2">
            <w:pPr>
              <w:pStyle w:val="Default"/>
              <w:jc w:val="both"/>
              <w:rPr>
                <w:rFonts w:ascii="Calibri" w:eastAsia="Times New Roman" w:hAnsi="Calibri"/>
                <w:sz w:val="20"/>
                <w:szCs w:val="20"/>
              </w:rPr>
            </w:pPr>
            <w:r w:rsidRPr="005B1BCF">
              <w:rPr>
                <w:rFonts w:ascii="Calibri" w:eastAsia="Times New Roman" w:hAnsi="Calibri"/>
                <w:sz w:val="20"/>
                <w:szCs w:val="20"/>
              </w:rPr>
              <w:t>Mezunlar ile ilişkilerin güçlendirilmesi</w:t>
            </w:r>
          </w:p>
        </w:tc>
      </w:tr>
      <w:tr w:rsidR="00E247E2" w:rsidRPr="00BE17AB" w:rsidTr="00E247E2">
        <w:trPr>
          <w:trHeight w:hRule="exact" w:val="895"/>
        </w:trPr>
        <w:tc>
          <w:tcPr>
            <w:tcW w:w="3280"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H.3.3</w:t>
            </w:r>
            <w:r w:rsidRPr="00BE17AB">
              <w:rPr>
                <w:rFonts w:ascii="Calibri" w:eastAsia="Times New Roman" w:hAnsi="Calibri" w:cs="Times New Roman"/>
                <w:b/>
                <w:bCs/>
                <w:color w:val="FFFFFF"/>
                <w:sz w:val="20"/>
                <w:szCs w:val="20"/>
                <w:lang w:val="en-US" w:eastAsia="tr-TR"/>
              </w:rPr>
              <w:t xml:space="preserve"> Performansı</w:t>
            </w:r>
          </w:p>
        </w:tc>
        <w:tc>
          <w:tcPr>
            <w:tcW w:w="7414" w:type="dxa"/>
            <w:gridSpan w:val="4"/>
            <w:tcBorders>
              <w:top w:val="single" w:sz="4" w:space="0" w:color="auto"/>
              <w:left w:val="nil"/>
              <w:bottom w:val="single" w:sz="4" w:space="0" w:color="auto"/>
              <w:right w:val="single" w:sz="4" w:space="0" w:color="auto"/>
            </w:tcBorders>
            <w:shd w:val="clear" w:color="auto" w:fill="auto"/>
            <w:vAlign w:val="center"/>
          </w:tcPr>
          <w:p w:rsidR="00E247E2" w:rsidRPr="00155C41" w:rsidRDefault="00E247E2" w:rsidP="00E247E2">
            <w:pPr>
              <w:spacing w:after="0" w:line="240" w:lineRule="auto"/>
              <w:jc w:val="both"/>
              <w:rPr>
                <w:rFonts w:ascii="Calibri" w:eastAsia="Times New Roman" w:hAnsi="Calibri" w:cs="Times New Roman"/>
                <w:sz w:val="20"/>
                <w:szCs w:val="20"/>
                <w:lang w:val="en-US" w:eastAsia="tr-TR"/>
              </w:rPr>
            </w:pPr>
            <w:r w:rsidRPr="00155C41">
              <w:rPr>
                <w:rFonts w:ascii="Calibri" w:eastAsia="Times New Roman" w:hAnsi="Calibri" w:cs="Times New Roman"/>
                <w:sz w:val="20"/>
                <w:szCs w:val="20"/>
                <w:lang w:val="en-US" w:eastAsia="tr-TR"/>
              </w:rPr>
              <w:t>(%</w:t>
            </w:r>
            <w:r>
              <w:rPr>
                <w:rFonts w:ascii="Calibri" w:eastAsia="Times New Roman" w:hAnsi="Calibri" w:cs="Times New Roman"/>
                <w:sz w:val="20"/>
                <w:szCs w:val="20"/>
                <w:lang w:val="en-US" w:eastAsia="tr-TR"/>
              </w:rPr>
              <w:t>100</w:t>
            </w:r>
            <w:r w:rsidRPr="00155C41">
              <w:rPr>
                <w:rFonts w:ascii="Calibri" w:eastAsia="Times New Roman" w:hAnsi="Calibri" w:cs="Times New Roman"/>
                <w:sz w:val="20"/>
                <w:szCs w:val="20"/>
                <w:lang w:val="en-US" w:eastAsia="tr-TR"/>
              </w:rPr>
              <w:t>x%50)+(%</w:t>
            </w:r>
            <w:r>
              <w:rPr>
                <w:rFonts w:ascii="Calibri" w:eastAsia="Times New Roman" w:hAnsi="Calibri" w:cs="Times New Roman"/>
                <w:sz w:val="20"/>
                <w:szCs w:val="20"/>
                <w:lang w:val="en-US" w:eastAsia="tr-TR"/>
              </w:rPr>
              <w:t>72</w:t>
            </w:r>
            <w:r w:rsidRPr="00155C41">
              <w:rPr>
                <w:rFonts w:ascii="Calibri" w:eastAsia="Times New Roman" w:hAnsi="Calibri" w:cs="Times New Roman"/>
                <w:sz w:val="20"/>
                <w:szCs w:val="20"/>
                <w:lang w:val="en-US" w:eastAsia="tr-TR"/>
              </w:rPr>
              <w:t>x%50)</w:t>
            </w:r>
          </w:p>
          <w:p w:rsidR="00E247E2" w:rsidRDefault="00E247E2" w:rsidP="00E247E2">
            <w:pPr>
              <w:spacing w:after="0" w:line="240" w:lineRule="auto"/>
              <w:jc w:val="both"/>
              <w:rPr>
                <w:rFonts w:ascii="Calibri" w:eastAsia="Times New Roman" w:hAnsi="Calibri" w:cs="Times New Roman"/>
                <w:sz w:val="20"/>
                <w:szCs w:val="20"/>
                <w:lang w:val="en-US" w:eastAsia="tr-TR"/>
              </w:rPr>
            </w:pPr>
            <w:r w:rsidRPr="00155C41">
              <w:rPr>
                <w:rFonts w:ascii="Calibri" w:eastAsia="Times New Roman" w:hAnsi="Calibri" w:cs="Times New Roman"/>
                <w:sz w:val="20"/>
                <w:szCs w:val="20"/>
                <w:lang w:val="en-US" w:eastAsia="tr-TR"/>
              </w:rPr>
              <w:t>%</w:t>
            </w:r>
            <w:r>
              <w:rPr>
                <w:rFonts w:ascii="Calibri" w:eastAsia="Times New Roman" w:hAnsi="Calibri" w:cs="Times New Roman"/>
                <w:sz w:val="20"/>
                <w:szCs w:val="20"/>
                <w:lang w:val="en-US" w:eastAsia="tr-TR"/>
              </w:rPr>
              <w:t xml:space="preserve">50 </w:t>
            </w:r>
            <w:r w:rsidRPr="00155C41">
              <w:rPr>
                <w:rFonts w:ascii="Calibri" w:eastAsia="Times New Roman" w:hAnsi="Calibri" w:cs="Times New Roman"/>
                <w:sz w:val="20"/>
                <w:szCs w:val="20"/>
                <w:lang w:val="en-US" w:eastAsia="tr-TR"/>
              </w:rPr>
              <w:t>+</w:t>
            </w:r>
            <w:r>
              <w:rPr>
                <w:rFonts w:ascii="Calibri" w:eastAsia="Times New Roman" w:hAnsi="Calibri" w:cs="Times New Roman"/>
                <w:sz w:val="20"/>
                <w:szCs w:val="20"/>
                <w:lang w:val="en-US" w:eastAsia="tr-TR"/>
              </w:rPr>
              <w:t xml:space="preserve"> %36</w:t>
            </w:r>
          </w:p>
          <w:p w:rsidR="00E247E2" w:rsidRPr="00BE17AB" w:rsidRDefault="00E247E2" w:rsidP="00E247E2">
            <w:pPr>
              <w:spacing w:after="0" w:line="240" w:lineRule="auto"/>
              <w:jc w:val="both"/>
              <w:rPr>
                <w:rFonts w:ascii="Calibri" w:eastAsia="Times New Roman" w:hAnsi="Calibri" w:cs="Times New Roman"/>
                <w:color w:val="000000"/>
                <w:sz w:val="20"/>
                <w:szCs w:val="20"/>
                <w:lang w:eastAsia="tr-TR"/>
              </w:rPr>
            </w:pPr>
            <w:r>
              <w:rPr>
                <w:rFonts w:ascii="Calibri" w:eastAsia="Times New Roman" w:hAnsi="Calibri" w:cs="Times New Roman"/>
                <w:sz w:val="20"/>
                <w:szCs w:val="20"/>
                <w:lang w:val="en-US" w:eastAsia="tr-TR"/>
              </w:rPr>
              <w:t>%86</w:t>
            </w:r>
            <w:r w:rsidRPr="00155C41">
              <w:rPr>
                <w:rFonts w:ascii="Calibri" w:eastAsia="Times New Roman" w:hAnsi="Calibri" w:cs="Times New Roman"/>
                <w:sz w:val="20"/>
                <w:szCs w:val="20"/>
                <w:lang w:val="en-US" w:eastAsia="tr-TR"/>
              </w:rPr>
              <w:t xml:space="preserve">   </w:t>
            </w:r>
          </w:p>
        </w:tc>
      </w:tr>
      <w:tr w:rsidR="00E247E2" w:rsidRPr="00BE17AB" w:rsidTr="00E247E2">
        <w:trPr>
          <w:trHeight w:hRule="exact" w:val="644"/>
        </w:trPr>
        <w:tc>
          <w:tcPr>
            <w:tcW w:w="3280"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414" w:type="dxa"/>
            <w:gridSpan w:val="4"/>
            <w:tcBorders>
              <w:top w:val="single" w:sz="4" w:space="0" w:color="auto"/>
              <w:left w:val="nil"/>
              <w:bottom w:val="single" w:sz="4" w:space="0" w:color="auto"/>
              <w:right w:val="single" w:sz="4" w:space="0" w:color="auto"/>
            </w:tcBorders>
            <w:shd w:val="clear" w:color="auto" w:fill="auto"/>
            <w:vAlign w:val="center"/>
          </w:tcPr>
          <w:p w:rsidR="00E247E2" w:rsidRPr="007F67D7" w:rsidRDefault="00E247E2" w:rsidP="00E247E2">
            <w:pPr>
              <w:spacing w:after="0" w:line="240" w:lineRule="auto"/>
              <w:jc w:val="both"/>
              <w:rPr>
                <w:rFonts w:ascii="Calibri" w:eastAsia="Times New Roman" w:hAnsi="Calibri" w:cs="Times New Roman"/>
                <w:color w:val="000000"/>
                <w:sz w:val="20"/>
                <w:szCs w:val="20"/>
                <w:lang w:eastAsia="tr-TR"/>
              </w:rPr>
            </w:pPr>
            <w:r>
              <w:rPr>
                <w:rFonts w:ascii="Calibri" w:hAnsi="Calibri"/>
                <w:sz w:val="20"/>
                <w:szCs w:val="20"/>
              </w:rPr>
              <w:t xml:space="preserve">Deprem felaketi sonrasında yaşanan olumsuzluklardan dolayı </w:t>
            </w:r>
            <w:r>
              <w:rPr>
                <w:rFonts w:ascii="Calibri" w:eastAsia="Times New Roman" w:hAnsi="Calibri" w:cs="Times New Roman"/>
                <w:color w:val="000000"/>
                <w:sz w:val="20"/>
                <w:szCs w:val="20"/>
                <w:lang w:eastAsia="tr-TR"/>
              </w:rPr>
              <w:t>etkinlikler iptal edildiğinden hedeflenen gösterge değerine ulaşılmamıştır.</w:t>
            </w:r>
          </w:p>
        </w:tc>
      </w:tr>
      <w:tr w:rsidR="00E247E2" w:rsidRPr="00BE17AB" w:rsidTr="00E247E2">
        <w:trPr>
          <w:trHeight w:hRule="exact" w:val="528"/>
        </w:trPr>
        <w:tc>
          <w:tcPr>
            <w:tcW w:w="3280"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414" w:type="dxa"/>
            <w:gridSpan w:val="4"/>
            <w:tcBorders>
              <w:top w:val="single" w:sz="4" w:space="0" w:color="auto"/>
              <w:left w:val="nil"/>
              <w:bottom w:val="single" w:sz="4" w:space="0" w:color="auto"/>
              <w:right w:val="single" w:sz="4" w:space="0" w:color="auto"/>
            </w:tcBorders>
            <w:shd w:val="clear" w:color="auto" w:fill="auto"/>
            <w:vAlign w:val="center"/>
          </w:tcPr>
          <w:p w:rsidR="00E247E2" w:rsidRPr="007F67D7" w:rsidRDefault="00E247E2" w:rsidP="00E247E2">
            <w:pPr>
              <w:spacing w:after="0" w:line="240" w:lineRule="auto"/>
              <w:jc w:val="both"/>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Gelecek dönemlerde mezunlarla daha fazla ortak etkinlikler düzenlenecektir.</w:t>
            </w:r>
          </w:p>
        </w:tc>
      </w:tr>
      <w:tr w:rsidR="00E247E2" w:rsidRPr="00BE17AB" w:rsidTr="00E247E2">
        <w:trPr>
          <w:trHeight w:hRule="exact" w:val="382"/>
        </w:trPr>
        <w:tc>
          <w:tcPr>
            <w:tcW w:w="3280"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414" w:type="dxa"/>
            <w:gridSpan w:val="4"/>
            <w:tcBorders>
              <w:top w:val="single" w:sz="4" w:space="0" w:color="auto"/>
              <w:left w:val="nil"/>
              <w:bottom w:val="single" w:sz="4" w:space="0" w:color="auto"/>
              <w:right w:val="single" w:sz="4" w:space="0" w:color="auto"/>
            </w:tcBorders>
            <w:shd w:val="clear" w:color="auto" w:fill="auto"/>
            <w:vAlign w:val="center"/>
          </w:tcPr>
          <w:p w:rsidR="00E247E2" w:rsidRPr="007F67D7" w:rsidRDefault="00E247E2" w:rsidP="00E247E2">
            <w:pPr>
              <w:spacing w:after="0" w:line="240" w:lineRule="auto"/>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Sağlık Kültür ve Spor Daire Başkanlığı</w:t>
            </w:r>
          </w:p>
        </w:tc>
      </w:tr>
      <w:tr w:rsidR="00E247E2" w:rsidRPr="00BE17AB" w:rsidTr="00E247E2">
        <w:trPr>
          <w:trHeight w:val="812"/>
        </w:trPr>
        <w:tc>
          <w:tcPr>
            <w:tcW w:w="2404" w:type="dxa"/>
            <w:tcBorders>
              <w:top w:val="nil"/>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76"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54"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89"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718"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1853"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E247E2" w:rsidRPr="00BE17AB" w:rsidTr="00E247E2">
        <w:trPr>
          <w:trHeight w:val="957"/>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2D7379" w:rsidRDefault="00E247E2" w:rsidP="00E247E2">
            <w:pPr>
              <w:pStyle w:val="Default"/>
              <w:rPr>
                <w:rFonts w:ascii="Calibri" w:hAnsi="Calibri"/>
                <w:sz w:val="20"/>
                <w:szCs w:val="20"/>
              </w:rPr>
            </w:pPr>
            <w:r w:rsidRPr="002D7379">
              <w:rPr>
                <w:rFonts w:ascii="Calibri" w:hAnsi="Calibri"/>
                <w:b/>
                <w:bCs/>
                <w:sz w:val="20"/>
                <w:szCs w:val="20"/>
              </w:rPr>
              <w:t xml:space="preserve">PG.3.3.1. Kariyer Planlama ve Mezunlar Ofisinde kayıtlı kişi sayısı </w:t>
            </w:r>
          </w:p>
        </w:tc>
        <w:tc>
          <w:tcPr>
            <w:tcW w:w="876" w:type="dxa"/>
            <w:tcBorders>
              <w:top w:val="nil"/>
              <w:left w:val="nil"/>
              <w:bottom w:val="single" w:sz="4" w:space="0" w:color="auto"/>
              <w:right w:val="single" w:sz="4" w:space="0" w:color="auto"/>
            </w:tcBorders>
            <w:shd w:val="clear" w:color="auto" w:fill="auto"/>
            <w:vAlign w:val="center"/>
            <w:hideMark/>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sidRPr="002D7379">
              <w:rPr>
                <w:rFonts w:ascii="Calibri" w:eastAsia="Times New Roman" w:hAnsi="Calibri" w:cs="Times New Roman"/>
                <w:color w:val="000000"/>
                <w:sz w:val="20"/>
                <w:szCs w:val="20"/>
                <w:lang w:val="en-US" w:eastAsia="tr-TR"/>
              </w:rPr>
              <w:t>50%</w:t>
            </w:r>
          </w:p>
        </w:tc>
        <w:tc>
          <w:tcPr>
            <w:tcW w:w="1854"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sidRPr="002D7379">
              <w:rPr>
                <w:rFonts w:ascii="Calibri" w:eastAsia="Times New Roman" w:hAnsi="Calibri" w:cs="Times New Roman"/>
                <w:color w:val="000000"/>
                <w:sz w:val="20"/>
                <w:szCs w:val="20"/>
                <w:lang w:eastAsia="tr-TR"/>
              </w:rPr>
              <w:t>9.729</w:t>
            </w:r>
          </w:p>
        </w:tc>
        <w:tc>
          <w:tcPr>
            <w:tcW w:w="1989"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12.5</w:t>
            </w:r>
            <w:r w:rsidRPr="002D7379">
              <w:rPr>
                <w:rFonts w:ascii="Calibri" w:eastAsia="Times New Roman" w:hAnsi="Calibri" w:cs="Times New Roman"/>
                <w:color w:val="000000"/>
                <w:sz w:val="20"/>
                <w:szCs w:val="20"/>
                <w:lang w:eastAsia="tr-TR"/>
              </w:rPr>
              <w:t>00</w:t>
            </w:r>
          </w:p>
        </w:tc>
        <w:tc>
          <w:tcPr>
            <w:tcW w:w="1718"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13650</w:t>
            </w:r>
          </w:p>
        </w:tc>
        <w:tc>
          <w:tcPr>
            <w:tcW w:w="1853"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%141</w:t>
            </w:r>
          </w:p>
        </w:tc>
      </w:tr>
      <w:tr w:rsidR="00E247E2" w:rsidRPr="00BE17AB" w:rsidTr="00E247E2">
        <w:trPr>
          <w:trHeight w:hRule="exact" w:val="531"/>
        </w:trPr>
        <w:tc>
          <w:tcPr>
            <w:tcW w:w="10694"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E247E2" w:rsidRPr="00BE17AB" w:rsidTr="00E247E2">
        <w:trPr>
          <w:trHeight w:hRule="exact" w:val="507"/>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Tespit ve ihtiyaçlarda bir değişim olmayıp göstergemiz hedef üstü düzeyinde gerçekleşmiştir.</w:t>
            </w:r>
          </w:p>
        </w:tc>
      </w:tr>
      <w:tr w:rsidR="00E247E2" w:rsidRPr="00BE17AB" w:rsidTr="00E247E2">
        <w:trPr>
          <w:trHeight w:hRule="exact" w:val="765"/>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Performans göstergemizin gelecek yıl hedefinin de gerçekleşmesi için Üniversitemizce kullanılmaya başlanmış olan yeni ÜBYS deki Mezun Sistemi ile tanıtım ve iletişim süreçlerine devam edilecektir.</w:t>
            </w:r>
          </w:p>
        </w:tc>
      </w:tr>
      <w:tr w:rsidR="00E247E2" w:rsidRPr="00BE17AB" w:rsidTr="00E247E2">
        <w:trPr>
          <w:trHeight w:hRule="exact" w:val="376"/>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290" w:type="dxa"/>
            <w:gridSpan w:val="5"/>
            <w:tcBorders>
              <w:top w:val="single" w:sz="4" w:space="0" w:color="auto"/>
              <w:left w:val="nil"/>
              <w:bottom w:val="single" w:sz="4" w:space="0" w:color="auto"/>
              <w:right w:val="single" w:sz="4" w:space="0" w:color="000000"/>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E247E2" w:rsidRPr="00BE17AB" w:rsidTr="00E247E2">
        <w:trPr>
          <w:trHeight w:hRule="exact" w:val="868"/>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Mezun durumdaki öğrencilere mezuniyet öncesi kariyer planlama etkinlikleri düzenlenerek bilgilendirme yapılacak ve diploma alma işlemleri Kariyer Planlama Ofisiyle entegre halinde yürütülmesine devam edilecektir.</w:t>
            </w:r>
          </w:p>
        </w:tc>
      </w:tr>
      <w:tr w:rsidR="00E247E2" w:rsidRPr="00BE17AB" w:rsidTr="00E247E2">
        <w:trPr>
          <w:trHeight w:val="570"/>
        </w:trPr>
        <w:tc>
          <w:tcPr>
            <w:tcW w:w="2404" w:type="dxa"/>
            <w:tcBorders>
              <w:top w:val="nil"/>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76"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54"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89"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718"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1853" w:type="dxa"/>
            <w:tcBorders>
              <w:top w:val="nil"/>
              <w:left w:val="nil"/>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(C-A)/(B-A)</w:t>
            </w:r>
          </w:p>
        </w:tc>
      </w:tr>
      <w:tr w:rsidR="00E247E2" w:rsidRPr="00BE17AB" w:rsidTr="00E247E2">
        <w:trPr>
          <w:trHeight w:hRule="exact" w:val="733"/>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2D7379" w:rsidRDefault="00E247E2" w:rsidP="00E247E2">
            <w:pPr>
              <w:pStyle w:val="Default"/>
              <w:rPr>
                <w:rFonts w:ascii="Calibri" w:hAnsi="Calibri"/>
                <w:sz w:val="20"/>
                <w:szCs w:val="20"/>
              </w:rPr>
            </w:pPr>
            <w:r>
              <w:rPr>
                <w:rFonts w:ascii="Calibri" w:hAnsi="Calibri"/>
                <w:b/>
                <w:bCs/>
                <w:sz w:val="20"/>
                <w:szCs w:val="20"/>
              </w:rPr>
              <w:t>PG.3.3.2.</w:t>
            </w:r>
            <w:r w:rsidRPr="002D7379">
              <w:rPr>
                <w:rFonts w:ascii="Calibri" w:hAnsi="Calibri"/>
                <w:b/>
                <w:bCs/>
                <w:sz w:val="20"/>
                <w:szCs w:val="20"/>
              </w:rPr>
              <w:t xml:space="preserve">Mezunlarla yapılan ortak faaliyet sayısı </w:t>
            </w:r>
          </w:p>
        </w:tc>
        <w:tc>
          <w:tcPr>
            <w:tcW w:w="876" w:type="dxa"/>
            <w:tcBorders>
              <w:top w:val="nil"/>
              <w:left w:val="nil"/>
              <w:bottom w:val="single" w:sz="4" w:space="0" w:color="auto"/>
              <w:right w:val="single" w:sz="4" w:space="0" w:color="auto"/>
            </w:tcBorders>
            <w:shd w:val="clear" w:color="auto" w:fill="auto"/>
            <w:vAlign w:val="center"/>
            <w:hideMark/>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sidRPr="002D7379">
              <w:rPr>
                <w:rFonts w:ascii="Calibri" w:eastAsia="Times New Roman" w:hAnsi="Calibri" w:cs="Times New Roman"/>
                <w:color w:val="000000"/>
                <w:sz w:val="20"/>
                <w:szCs w:val="20"/>
                <w:lang w:val="en-US" w:eastAsia="tr-TR"/>
              </w:rPr>
              <w:t>50%</w:t>
            </w:r>
          </w:p>
        </w:tc>
        <w:tc>
          <w:tcPr>
            <w:tcW w:w="1854"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sidRPr="002D7379">
              <w:rPr>
                <w:rFonts w:ascii="Calibri" w:eastAsia="Times New Roman" w:hAnsi="Calibri" w:cs="Times New Roman"/>
                <w:color w:val="000000"/>
                <w:sz w:val="20"/>
                <w:szCs w:val="20"/>
                <w:lang w:eastAsia="tr-TR"/>
              </w:rPr>
              <w:t>1</w:t>
            </w:r>
          </w:p>
        </w:tc>
        <w:tc>
          <w:tcPr>
            <w:tcW w:w="1989"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11</w:t>
            </w:r>
          </w:p>
        </w:tc>
        <w:tc>
          <w:tcPr>
            <w:tcW w:w="1718"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8</w:t>
            </w:r>
          </w:p>
        </w:tc>
        <w:tc>
          <w:tcPr>
            <w:tcW w:w="1853" w:type="dxa"/>
            <w:tcBorders>
              <w:top w:val="nil"/>
              <w:left w:val="nil"/>
              <w:bottom w:val="single" w:sz="4" w:space="0" w:color="auto"/>
              <w:right w:val="single" w:sz="4" w:space="0" w:color="auto"/>
            </w:tcBorders>
            <w:shd w:val="clear" w:color="auto" w:fill="auto"/>
            <w:vAlign w:val="center"/>
          </w:tcPr>
          <w:p w:rsidR="00E247E2" w:rsidRPr="002D7379" w:rsidRDefault="00E247E2" w:rsidP="00E247E2">
            <w:pPr>
              <w:spacing w:after="0" w:line="240" w:lineRule="auto"/>
              <w:jc w:val="center"/>
              <w:rPr>
                <w:rFonts w:ascii="Calibri" w:eastAsia="Times New Roman" w:hAnsi="Calibri" w:cs="Times New Roman"/>
                <w:color w:val="000000"/>
                <w:sz w:val="20"/>
                <w:szCs w:val="20"/>
                <w:lang w:eastAsia="tr-TR"/>
              </w:rPr>
            </w:pPr>
            <w:r w:rsidRPr="002D7379">
              <w:rPr>
                <w:rFonts w:ascii="Calibri" w:eastAsia="Times New Roman" w:hAnsi="Calibri" w:cs="Times New Roman"/>
                <w:color w:val="000000"/>
                <w:sz w:val="20"/>
                <w:szCs w:val="20"/>
                <w:lang w:eastAsia="tr-TR"/>
              </w:rPr>
              <w:t>%</w:t>
            </w:r>
            <w:r>
              <w:rPr>
                <w:rFonts w:ascii="Calibri" w:eastAsia="Times New Roman" w:hAnsi="Calibri" w:cs="Times New Roman"/>
                <w:color w:val="000000"/>
                <w:sz w:val="20"/>
                <w:szCs w:val="20"/>
                <w:lang w:eastAsia="tr-TR"/>
              </w:rPr>
              <w:t>72</w:t>
            </w:r>
          </w:p>
        </w:tc>
      </w:tr>
      <w:tr w:rsidR="00E247E2" w:rsidRPr="00BE17AB" w:rsidTr="00E247E2">
        <w:trPr>
          <w:trHeight w:hRule="exact" w:val="654"/>
        </w:trPr>
        <w:tc>
          <w:tcPr>
            <w:tcW w:w="10694"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E247E2" w:rsidRPr="00BE17AB" w:rsidRDefault="00E247E2"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E247E2" w:rsidRPr="00BE17AB" w:rsidTr="00E247E2">
        <w:trPr>
          <w:trHeight w:hRule="exact" w:val="783"/>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E247E2" w:rsidRPr="00BE17AB" w:rsidRDefault="00E247E2" w:rsidP="00E247E2">
            <w:pPr>
              <w:pStyle w:val="ListeParagraf"/>
              <w:numPr>
                <w:ilvl w:val="0"/>
                <w:numId w:val="4"/>
              </w:numPr>
              <w:ind w:left="74" w:hanging="142"/>
              <w:jc w:val="both"/>
              <w:rPr>
                <w:rFonts w:ascii="Calibri" w:hAnsi="Calibri"/>
                <w:sz w:val="20"/>
                <w:szCs w:val="20"/>
              </w:rPr>
            </w:pPr>
            <w:r w:rsidRPr="006F26ED">
              <w:rPr>
                <w:rFonts w:ascii="Calibri" w:hAnsi="Calibri"/>
                <w:sz w:val="20"/>
                <w:szCs w:val="20"/>
                <w:lang w:val="tr-TR"/>
              </w:rPr>
              <w:t xml:space="preserve">Deprem felaketi sonrasında yaşanan olumsuzluklardan dolayı </w:t>
            </w:r>
            <w:r w:rsidRPr="0056032C">
              <w:rPr>
                <w:rFonts w:ascii="Calibri" w:hAnsi="Calibri"/>
                <w:sz w:val="20"/>
                <w:szCs w:val="20"/>
              </w:rPr>
              <w:t xml:space="preserve">yapılması planlanan etkinlikler iptal edildiğinden hedeflenen değere ulaşılamamış olup </w:t>
            </w:r>
            <w:r w:rsidRPr="0028722E">
              <w:rPr>
                <w:rFonts w:ascii="Calibri" w:hAnsi="Calibri"/>
                <w:sz w:val="20"/>
                <w:szCs w:val="20"/>
              </w:rPr>
              <w:t>ilerleyen dönemlerde</w:t>
            </w:r>
            <w:r w:rsidRPr="0056032C">
              <w:rPr>
                <w:rFonts w:ascii="Calibri" w:hAnsi="Calibri"/>
                <w:sz w:val="20"/>
                <w:szCs w:val="20"/>
              </w:rPr>
              <w:t xml:space="preserve"> gerçekleşmesi için çalışmalar yapılmaya deva</w:t>
            </w:r>
            <w:r>
              <w:rPr>
                <w:rFonts w:ascii="Calibri" w:hAnsi="Calibri"/>
                <w:sz w:val="20"/>
                <w:szCs w:val="20"/>
              </w:rPr>
              <w:t>m edilecektir.</w:t>
            </w:r>
          </w:p>
          <w:p w:rsidR="00E247E2" w:rsidRPr="00BB477E" w:rsidRDefault="00E247E2" w:rsidP="00E247E2">
            <w:pPr>
              <w:spacing w:after="0" w:line="240" w:lineRule="auto"/>
              <w:ind w:left="74" w:hanging="142"/>
              <w:jc w:val="both"/>
              <w:rPr>
                <w:rFonts w:ascii="Calibri" w:hAnsi="Calibri"/>
                <w:sz w:val="20"/>
                <w:szCs w:val="20"/>
                <w:lang w:val="en-US"/>
              </w:rPr>
            </w:pPr>
          </w:p>
        </w:tc>
      </w:tr>
      <w:tr w:rsidR="00E247E2" w:rsidRPr="00BE17AB" w:rsidTr="00E247E2">
        <w:trPr>
          <w:trHeight w:hRule="exact" w:val="753"/>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Pr>
                <w:rFonts w:ascii="Calibri" w:hAnsi="Calibri"/>
                <w:sz w:val="20"/>
                <w:szCs w:val="20"/>
              </w:rPr>
              <w:t>M</w:t>
            </w:r>
            <w:r w:rsidRPr="00BB477E">
              <w:rPr>
                <w:rFonts w:ascii="Calibri" w:hAnsi="Calibri"/>
                <w:sz w:val="20"/>
                <w:szCs w:val="20"/>
              </w:rPr>
              <w:t xml:space="preserve">ezunlara yönelik </w:t>
            </w:r>
            <w:r>
              <w:rPr>
                <w:rFonts w:ascii="Calibri" w:hAnsi="Calibri"/>
                <w:sz w:val="20"/>
                <w:szCs w:val="20"/>
              </w:rPr>
              <w:t xml:space="preserve">yapılması planlanan </w:t>
            </w:r>
            <w:r w:rsidRPr="00BB477E">
              <w:rPr>
                <w:rFonts w:ascii="Calibri" w:hAnsi="Calibri"/>
                <w:sz w:val="20"/>
                <w:szCs w:val="20"/>
              </w:rPr>
              <w:t>etkinlikler düzenlenemedi fakat göstergemizin gelecek yıllarda daha fazla değerlerde gerçekleşmesi için etkinlikler artırılarak devam edilecektir.</w:t>
            </w:r>
          </w:p>
        </w:tc>
      </w:tr>
      <w:tr w:rsidR="00E247E2" w:rsidRPr="00BE17AB" w:rsidTr="00E247E2">
        <w:trPr>
          <w:trHeight w:hRule="exact" w:val="564"/>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BE17AB" w:rsidRDefault="00E247E2"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290" w:type="dxa"/>
            <w:gridSpan w:val="5"/>
            <w:tcBorders>
              <w:top w:val="single" w:sz="4" w:space="0" w:color="auto"/>
              <w:left w:val="nil"/>
              <w:bottom w:val="single" w:sz="4" w:space="0" w:color="auto"/>
              <w:right w:val="single" w:sz="4" w:space="0" w:color="000000"/>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E247E2" w:rsidRPr="00BE17AB" w:rsidTr="00E247E2">
        <w:trPr>
          <w:trHeight w:hRule="exact" w:val="699"/>
        </w:trPr>
        <w:tc>
          <w:tcPr>
            <w:tcW w:w="2404" w:type="dxa"/>
            <w:tcBorders>
              <w:top w:val="nil"/>
              <w:left w:val="single" w:sz="4" w:space="0" w:color="auto"/>
              <w:bottom w:val="single" w:sz="4" w:space="0" w:color="auto"/>
              <w:right w:val="single" w:sz="4" w:space="0" w:color="auto"/>
            </w:tcBorders>
            <w:shd w:val="clear" w:color="auto" w:fill="auto"/>
            <w:vAlign w:val="center"/>
            <w:hideMark/>
          </w:tcPr>
          <w:p w:rsidR="00E247E2" w:rsidRPr="009230A3" w:rsidRDefault="00E247E2" w:rsidP="00E247E2">
            <w:pPr>
              <w:spacing w:after="0" w:line="240" w:lineRule="auto"/>
              <w:rPr>
                <w:rFonts w:ascii="Calibri" w:eastAsia="Times New Roman" w:hAnsi="Calibri" w:cs="Times New Roman"/>
                <w:b/>
                <w:bCs/>
                <w:sz w:val="20"/>
                <w:szCs w:val="20"/>
                <w:lang w:eastAsia="tr-TR"/>
              </w:rPr>
            </w:pPr>
            <w:r w:rsidRPr="009230A3">
              <w:rPr>
                <w:rFonts w:ascii="Calibri" w:eastAsia="Times New Roman" w:hAnsi="Calibri" w:cs="Times New Roman"/>
                <w:b/>
                <w:bCs/>
                <w:sz w:val="20"/>
                <w:szCs w:val="20"/>
                <w:lang w:val="en-US" w:eastAsia="tr-TR"/>
              </w:rPr>
              <w:t>Sürdürülebilirlik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E247E2" w:rsidRPr="00BB477E" w:rsidRDefault="00E247E2"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Mezunlarımızla ortak faaliyet sayısı artırılacak ve Kariyer Planlama Ofisimiz uzaktan da hizmet verecek şekilde teşkilatlandırılacaktır.</w:t>
            </w:r>
          </w:p>
        </w:tc>
      </w:tr>
    </w:tbl>
    <w:p w:rsidR="00D27D65" w:rsidRDefault="00D27D65" w:rsidP="00E2238C"/>
    <w:p w:rsidR="005B1BCF" w:rsidRDefault="005B1BCF" w:rsidP="00E2238C"/>
    <w:tbl>
      <w:tblPr>
        <w:tblW w:w="10716" w:type="dxa"/>
        <w:jc w:val="center"/>
        <w:tblCellMar>
          <w:left w:w="70" w:type="dxa"/>
          <w:right w:w="70" w:type="dxa"/>
        </w:tblCellMar>
        <w:tblLook w:val="04A0" w:firstRow="1" w:lastRow="0" w:firstColumn="1" w:lastColumn="0" w:noHBand="0" w:noVBand="1"/>
      </w:tblPr>
      <w:tblGrid>
        <w:gridCol w:w="2369"/>
        <w:gridCol w:w="864"/>
        <w:gridCol w:w="1826"/>
        <w:gridCol w:w="1968"/>
        <w:gridCol w:w="1687"/>
        <w:gridCol w:w="2002"/>
      </w:tblGrid>
      <w:tr w:rsidR="00C31483" w:rsidRPr="00BE17AB" w:rsidTr="00247618">
        <w:trPr>
          <w:trHeight w:hRule="exact" w:val="494"/>
          <w:jc w:val="center"/>
        </w:trPr>
        <w:tc>
          <w:tcPr>
            <w:tcW w:w="10716"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C31483" w:rsidRPr="00BE3322" w:rsidRDefault="00C31483" w:rsidP="00AD5D0A">
            <w:pPr>
              <w:spacing w:after="0" w:line="240" w:lineRule="auto"/>
              <w:jc w:val="center"/>
              <w:rPr>
                <w:rFonts w:ascii="Calibri" w:eastAsia="Times New Roman" w:hAnsi="Calibri" w:cs="Times New Roman"/>
                <w:color w:val="000000"/>
                <w:sz w:val="20"/>
                <w:szCs w:val="20"/>
                <w:lang w:eastAsia="tr-TR"/>
              </w:rPr>
            </w:pPr>
            <w:r w:rsidRPr="00CB3733">
              <w:rPr>
                <w:rFonts w:ascii="Calibri" w:hAnsi="Calibri"/>
                <w:b/>
                <w:color w:val="FFFFFF" w:themeColor="background1"/>
                <w:sz w:val="28"/>
              </w:rPr>
              <w:lastRenderedPageBreak/>
              <w:t>Stratejik P</w:t>
            </w:r>
            <w:r w:rsidR="00B31573" w:rsidRPr="00CB3733">
              <w:rPr>
                <w:rFonts w:ascii="Calibri" w:hAnsi="Calibri"/>
                <w:b/>
                <w:color w:val="FFFFFF" w:themeColor="background1"/>
                <w:sz w:val="28"/>
              </w:rPr>
              <w:t>lan 202</w:t>
            </w:r>
            <w:r w:rsidR="00AD5D0A">
              <w:rPr>
                <w:rFonts w:ascii="Calibri" w:hAnsi="Calibri"/>
                <w:b/>
                <w:color w:val="FFFFFF" w:themeColor="background1"/>
                <w:sz w:val="28"/>
              </w:rPr>
              <w:t>4</w:t>
            </w:r>
            <w:r w:rsidR="00E1343B" w:rsidRPr="00CB3733">
              <w:rPr>
                <w:rFonts w:ascii="Calibri" w:hAnsi="Calibri"/>
                <w:b/>
                <w:color w:val="FFFFFF" w:themeColor="background1"/>
                <w:sz w:val="28"/>
              </w:rPr>
              <w:t xml:space="preserve"> </w:t>
            </w:r>
            <w:r w:rsidRPr="00CB3733">
              <w:rPr>
                <w:rFonts w:ascii="Calibri" w:hAnsi="Calibri"/>
                <w:b/>
                <w:color w:val="FFFFFF" w:themeColor="background1"/>
                <w:sz w:val="28"/>
              </w:rPr>
              <w:t>Değerlendirme Tablosu-12</w:t>
            </w:r>
          </w:p>
        </w:tc>
      </w:tr>
      <w:tr w:rsidR="007A5228" w:rsidRPr="00BE17AB" w:rsidTr="00247618">
        <w:trPr>
          <w:trHeight w:hRule="exact" w:val="494"/>
          <w:jc w:val="center"/>
        </w:trPr>
        <w:tc>
          <w:tcPr>
            <w:tcW w:w="3233"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A3</w:t>
            </w:r>
          </w:p>
        </w:tc>
        <w:tc>
          <w:tcPr>
            <w:tcW w:w="7483" w:type="dxa"/>
            <w:gridSpan w:val="4"/>
            <w:tcBorders>
              <w:top w:val="single" w:sz="4" w:space="0" w:color="auto"/>
              <w:left w:val="nil"/>
              <w:bottom w:val="single" w:sz="4" w:space="0" w:color="auto"/>
              <w:right w:val="single" w:sz="4" w:space="0" w:color="auto"/>
            </w:tcBorders>
            <w:shd w:val="clear" w:color="auto" w:fill="auto"/>
            <w:vAlign w:val="center"/>
          </w:tcPr>
          <w:p w:rsidR="007A5228" w:rsidRPr="00BE17AB" w:rsidRDefault="007A5228" w:rsidP="00DD5165">
            <w:pPr>
              <w:spacing w:after="0" w:line="240" w:lineRule="auto"/>
              <w:rPr>
                <w:rFonts w:ascii="Calibri" w:eastAsia="Times New Roman" w:hAnsi="Calibri" w:cs="Times New Roman"/>
                <w:color w:val="000000"/>
                <w:sz w:val="20"/>
                <w:szCs w:val="20"/>
                <w:lang w:eastAsia="tr-TR"/>
              </w:rPr>
            </w:pPr>
            <w:r w:rsidRPr="00BE3322">
              <w:rPr>
                <w:rFonts w:ascii="Calibri" w:eastAsia="Times New Roman" w:hAnsi="Calibri" w:cs="Times New Roman"/>
                <w:color w:val="000000"/>
                <w:sz w:val="20"/>
                <w:szCs w:val="20"/>
                <w:lang w:eastAsia="tr-TR"/>
              </w:rPr>
              <w:t>Kurumsal kapasiteyi artırmak</w:t>
            </w:r>
          </w:p>
        </w:tc>
      </w:tr>
      <w:tr w:rsidR="007A5228" w:rsidRPr="00BE17AB" w:rsidTr="00247618">
        <w:trPr>
          <w:trHeight w:hRule="exact" w:val="527"/>
          <w:jc w:val="center"/>
        </w:trPr>
        <w:tc>
          <w:tcPr>
            <w:tcW w:w="3233"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7A5228" w:rsidRPr="00BE17AB" w:rsidRDefault="007A5228" w:rsidP="007A5228">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H.3.4</w:t>
            </w:r>
          </w:p>
        </w:tc>
        <w:tc>
          <w:tcPr>
            <w:tcW w:w="7483" w:type="dxa"/>
            <w:gridSpan w:val="4"/>
            <w:tcBorders>
              <w:top w:val="single" w:sz="4" w:space="0" w:color="auto"/>
              <w:left w:val="nil"/>
              <w:bottom w:val="single" w:sz="4" w:space="0" w:color="auto"/>
              <w:right w:val="single" w:sz="4" w:space="0" w:color="auto"/>
            </w:tcBorders>
            <w:shd w:val="clear" w:color="auto" w:fill="auto"/>
            <w:vAlign w:val="center"/>
          </w:tcPr>
          <w:p w:rsidR="007A5228" w:rsidRPr="00101516" w:rsidRDefault="007A5228" w:rsidP="007A5228">
            <w:pPr>
              <w:pStyle w:val="Default"/>
              <w:jc w:val="both"/>
              <w:rPr>
                <w:rFonts w:ascii="Calibri" w:eastAsia="Times New Roman" w:hAnsi="Calibri"/>
                <w:sz w:val="20"/>
                <w:szCs w:val="20"/>
              </w:rPr>
            </w:pPr>
            <w:r w:rsidRPr="007A5228">
              <w:rPr>
                <w:rFonts w:ascii="Calibri" w:eastAsia="Times New Roman" w:hAnsi="Calibri"/>
                <w:sz w:val="20"/>
                <w:szCs w:val="20"/>
              </w:rPr>
              <w:t>Mali yönetim yapısının geliştirilmesi</w:t>
            </w:r>
          </w:p>
        </w:tc>
      </w:tr>
      <w:tr w:rsidR="007A5228" w:rsidRPr="00BE17AB" w:rsidTr="00247618">
        <w:trPr>
          <w:trHeight w:hRule="exact" w:val="768"/>
          <w:jc w:val="center"/>
        </w:trPr>
        <w:tc>
          <w:tcPr>
            <w:tcW w:w="3233"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7A5228" w:rsidRPr="00BE17AB" w:rsidRDefault="00A80513" w:rsidP="00DD5165">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H.3.4</w:t>
            </w:r>
            <w:r w:rsidR="007A5228" w:rsidRPr="00BE17AB">
              <w:rPr>
                <w:rFonts w:ascii="Calibri" w:eastAsia="Times New Roman" w:hAnsi="Calibri" w:cs="Times New Roman"/>
                <w:b/>
                <w:bCs/>
                <w:color w:val="FFFFFF"/>
                <w:sz w:val="20"/>
                <w:szCs w:val="20"/>
                <w:lang w:val="en-US" w:eastAsia="tr-TR"/>
              </w:rPr>
              <w:t xml:space="preserve"> Performansı</w:t>
            </w:r>
          </w:p>
        </w:tc>
        <w:tc>
          <w:tcPr>
            <w:tcW w:w="7483" w:type="dxa"/>
            <w:gridSpan w:val="4"/>
            <w:tcBorders>
              <w:top w:val="single" w:sz="4" w:space="0" w:color="auto"/>
              <w:left w:val="nil"/>
              <w:bottom w:val="single" w:sz="4" w:space="0" w:color="auto"/>
              <w:right w:val="single" w:sz="4" w:space="0" w:color="auto"/>
            </w:tcBorders>
            <w:shd w:val="clear" w:color="auto" w:fill="auto"/>
            <w:vAlign w:val="center"/>
          </w:tcPr>
          <w:p w:rsidR="007A5228" w:rsidRPr="00CB2950" w:rsidRDefault="007A5228" w:rsidP="00DD5165">
            <w:pPr>
              <w:spacing w:after="0" w:line="240" w:lineRule="auto"/>
              <w:jc w:val="both"/>
              <w:rPr>
                <w:rFonts w:ascii="Calibri" w:eastAsia="Times New Roman" w:hAnsi="Calibri" w:cs="Times New Roman"/>
                <w:sz w:val="20"/>
                <w:szCs w:val="20"/>
                <w:lang w:val="en-US" w:eastAsia="tr-TR"/>
              </w:rPr>
            </w:pPr>
            <w:r w:rsidRPr="00CB2950">
              <w:rPr>
                <w:rFonts w:ascii="Calibri" w:eastAsia="Times New Roman" w:hAnsi="Calibri" w:cs="Times New Roman"/>
                <w:sz w:val="20"/>
                <w:szCs w:val="20"/>
                <w:lang w:val="en-US" w:eastAsia="tr-TR"/>
              </w:rPr>
              <w:t>(%</w:t>
            </w:r>
            <w:r w:rsidR="003757C9" w:rsidRPr="00CB2950">
              <w:rPr>
                <w:rFonts w:ascii="Calibri" w:eastAsia="Times New Roman" w:hAnsi="Calibri" w:cs="Times New Roman"/>
                <w:sz w:val="20"/>
                <w:szCs w:val="20"/>
                <w:lang w:val="en-US" w:eastAsia="tr-TR"/>
              </w:rPr>
              <w:t>0</w:t>
            </w:r>
            <w:r w:rsidRPr="00CB2950">
              <w:rPr>
                <w:rFonts w:ascii="Calibri" w:eastAsia="Times New Roman" w:hAnsi="Calibri" w:cs="Times New Roman"/>
                <w:sz w:val="20"/>
                <w:szCs w:val="20"/>
                <w:lang w:val="en-US" w:eastAsia="tr-TR"/>
              </w:rPr>
              <w:t>x%50)+(%</w:t>
            </w:r>
            <w:r w:rsidR="007031B1" w:rsidRPr="00CB2950">
              <w:rPr>
                <w:rFonts w:ascii="Calibri" w:eastAsia="Times New Roman" w:hAnsi="Calibri" w:cs="Times New Roman"/>
                <w:sz w:val="20"/>
                <w:szCs w:val="20"/>
                <w:lang w:val="en-US" w:eastAsia="tr-TR"/>
              </w:rPr>
              <w:t>10</w:t>
            </w:r>
            <w:r w:rsidRPr="00CB2950">
              <w:rPr>
                <w:rFonts w:ascii="Calibri" w:eastAsia="Times New Roman" w:hAnsi="Calibri" w:cs="Times New Roman"/>
                <w:sz w:val="20"/>
                <w:szCs w:val="20"/>
                <w:lang w:val="en-US" w:eastAsia="tr-TR"/>
              </w:rPr>
              <w:t>0</w:t>
            </w:r>
            <w:r w:rsidR="00B31573">
              <w:rPr>
                <w:rFonts w:ascii="Calibri" w:eastAsia="Times New Roman" w:hAnsi="Calibri" w:cs="Times New Roman"/>
                <w:sz w:val="20"/>
                <w:szCs w:val="20"/>
                <w:lang w:val="en-US" w:eastAsia="tr-TR"/>
              </w:rPr>
              <w:t>x%</w:t>
            </w:r>
            <w:r w:rsidR="003757C9" w:rsidRPr="00CB2950">
              <w:rPr>
                <w:rFonts w:ascii="Calibri" w:eastAsia="Times New Roman" w:hAnsi="Calibri" w:cs="Times New Roman"/>
                <w:sz w:val="20"/>
                <w:szCs w:val="20"/>
                <w:lang w:val="en-US" w:eastAsia="tr-TR"/>
              </w:rPr>
              <w:t>50</w:t>
            </w:r>
            <w:r w:rsidR="007C00A4" w:rsidRPr="00CB2950">
              <w:rPr>
                <w:rFonts w:ascii="Calibri" w:eastAsia="Times New Roman" w:hAnsi="Calibri" w:cs="Times New Roman"/>
                <w:sz w:val="20"/>
                <w:szCs w:val="20"/>
                <w:lang w:val="en-US" w:eastAsia="tr-TR"/>
              </w:rPr>
              <w:t xml:space="preserve"> </w:t>
            </w:r>
            <w:r w:rsidRPr="00CB2950">
              <w:rPr>
                <w:rFonts w:ascii="Calibri" w:eastAsia="Times New Roman" w:hAnsi="Calibri" w:cs="Times New Roman"/>
                <w:sz w:val="20"/>
                <w:szCs w:val="20"/>
                <w:lang w:val="en-US" w:eastAsia="tr-TR"/>
              </w:rPr>
              <w:t>)</w:t>
            </w:r>
          </w:p>
          <w:p w:rsidR="007A5228" w:rsidRPr="00CB2950" w:rsidRDefault="007A5228" w:rsidP="00DD5165">
            <w:pPr>
              <w:spacing w:after="0" w:line="240" w:lineRule="auto"/>
              <w:jc w:val="both"/>
              <w:rPr>
                <w:rFonts w:ascii="Calibri" w:eastAsia="Times New Roman" w:hAnsi="Calibri" w:cs="Times New Roman"/>
                <w:sz w:val="20"/>
                <w:szCs w:val="20"/>
                <w:lang w:val="en-US" w:eastAsia="tr-TR"/>
              </w:rPr>
            </w:pPr>
            <w:r w:rsidRPr="00CB2950">
              <w:rPr>
                <w:rFonts w:ascii="Calibri" w:eastAsia="Times New Roman" w:hAnsi="Calibri" w:cs="Times New Roman"/>
                <w:sz w:val="20"/>
                <w:szCs w:val="20"/>
                <w:lang w:val="en-US" w:eastAsia="tr-TR"/>
              </w:rPr>
              <w:t>%</w:t>
            </w:r>
            <w:r w:rsidR="003757C9" w:rsidRPr="00CB2950">
              <w:rPr>
                <w:rFonts w:ascii="Calibri" w:eastAsia="Times New Roman" w:hAnsi="Calibri" w:cs="Times New Roman"/>
                <w:sz w:val="20"/>
                <w:szCs w:val="20"/>
                <w:lang w:val="en-US" w:eastAsia="tr-TR"/>
              </w:rPr>
              <w:t>0</w:t>
            </w:r>
            <w:r w:rsidR="007C00A4" w:rsidRPr="00CB2950">
              <w:rPr>
                <w:rFonts w:ascii="Calibri" w:eastAsia="Times New Roman" w:hAnsi="Calibri" w:cs="Times New Roman"/>
                <w:sz w:val="20"/>
                <w:szCs w:val="20"/>
                <w:lang w:val="en-US" w:eastAsia="tr-TR"/>
              </w:rPr>
              <w:t xml:space="preserve"> </w:t>
            </w:r>
            <w:r w:rsidR="007031B1" w:rsidRPr="00CB2950">
              <w:rPr>
                <w:rFonts w:ascii="Calibri" w:eastAsia="Times New Roman" w:hAnsi="Calibri" w:cs="Times New Roman"/>
                <w:sz w:val="20"/>
                <w:szCs w:val="20"/>
                <w:lang w:val="en-US" w:eastAsia="tr-TR"/>
              </w:rPr>
              <w:t>+</w:t>
            </w:r>
            <w:r w:rsidR="007C00A4" w:rsidRPr="00CB2950">
              <w:rPr>
                <w:rFonts w:ascii="Calibri" w:eastAsia="Times New Roman" w:hAnsi="Calibri" w:cs="Times New Roman"/>
                <w:sz w:val="20"/>
                <w:szCs w:val="20"/>
                <w:lang w:val="en-US" w:eastAsia="tr-TR"/>
              </w:rPr>
              <w:t xml:space="preserve"> </w:t>
            </w:r>
            <w:r w:rsidR="00581C5F">
              <w:rPr>
                <w:rFonts w:ascii="Calibri" w:eastAsia="Times New Roman" w:hAnsi="Calibri" w:cs="Times New Roman"/>
                <w:sz w:val="20"/>
                <w:szCs w:val="20"/>
                <w:lang w:val="en-US" w:eastAsia="tr-TR"/>
              </w:rPr>
              <w:t>%50</w:t>
            </w:r>
          </w:p>
          <w:p w:rsidR="007A5228" w:rsidRPr="00BE17AB" w:rsidRDefault="003757C9" w:rsidP="00DD5165">
            <w:pPr>
              <w:spacing w:after="0" w:line="240" w:lineRule="auto"/>
              <w:jc w:val="both"/>
              <w:rPr>
                <w:rFonts w:ascii="Calibri" w:eastAsia="Times New Roman" w:hAnsi="Calibri" w:cs="Times New Roman"/>
                <w:color w:val="000000"/>
                <w:sz w:val="20"/>
                <w:szCs w:val="20"/>
                <w:lang w:eastAsia="tr-TR"/>
              </w:rPr>
            </w:pPr>
            <w:r w:rsidRPr="00CB2950">
              <w:rPr>
                <w:rFonts w:ascii="Calibri" w:eastAsia="Times New Roman" w:hAnsi="Calibri" w:cs="Times New Roman"/>
                <w:sz w:val="20"/>
                <w:szCs w:val="20"/>
                <w:lang w:val="en-US" w:eastAsia="tr-TR"/>
              </w:rPr>
              <w:t>%50</w:t>
            </w:r>
            <w:r w:rsidR="00B51702" w:rsidRPr="00CB2950">
              <w:rPr>
                <w:rFonts w:ascii="Calibri" w:eastAsia="Times New Roman" w:hAnsi="Calibri" w:cs="Times New Roman"/>
                <w:sz w:val="20"/>
                <w:szCs w:val="20"/>
                <w:lang w:val="en-US" w:eastAsia="tr-TR"/>
              </w:rPr>
              <w:t xml:space="preserve">                 </w:t>
            </w:r>
          </w:p>
        </w:tc>
      </w:tr>
      <w:tr w:rsidR="007A5228" w:rsidRPr="00BE17AB" w:rsidTr="00247618">
        <w:trPr>
          <w:trHeight w:hRule="exact" w:val="518"/>
          <w:jc w:val="center"/>
        </w:trPr>
        <w:tc>
          <w:tcPr>
            <w:tcW w:w="3233"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483" w:type="dxa"/>
            <w:gridSpan w:val="4"/>
            <w:tcBorders>
              <w:top w:val="single" w:sz="4" w:space="0" w:color="auto"/>
              <w:left w:val="nil"/>
              <w:bottom w:val="single" w:sz="4" w:space="0" w:color="auto"/>
              <w:right w:val="single" w:sz="4" w:space="0" w:color="auto"/>
            </w:tcBorders>
            <w:shd w:val="clear" w:color="auto" w:fill="auto"/>
            <w:vAlign w:val="center"/>
          </w:tcPr>
          <w:p w:rsidR="007A5228" w:rsidRPr="003E6461" w:rsidRDefault="008204BD" w:rsidP="003E7001">
            <w:pPr>
              <w:spacing w:after="0" w:line="240" w:lineRule="auto"/>
              <w:jc w:val="both"/>
              <w:rPr>
                <w:rFonts w:ascii="Calibri" w:eastAsia="Times New Roman" w:hAnsi="Calibri" w:cs="Times New Roman"/>
                <w:color w:val="000000"/>
                <w:sz w:val="20"/>
                <w:szCs w:val="20"/>
                <w:lang w:eastAsia="tr-TR"/>
              </w:rPr>
            </w:pPr>
            <w:r>
              <w:rPr>
                <w:rFonts w:ascii="Calibri" w:hAnsi="Calibri"/>
                <w:bCs/>
                <w:sz w:val="20"/>
                <w:szCs w:val="20"/>
              </w:rPr>
              <w:t>İç kontrol sistemini yü</w:t>
            </w:r>
            <w:r w:rsidR="00675A80">
              <w:rPr>
                <w:rFonts w:ascii="Calibri" w:hAnsi="Calibri"/>
                <w:bCs/>
                <w:sz w:val="20"/>
                <w:szCs w:val="20"/>
              </w:rPr>
              <w:t>r</w:t>
            </w:r>
            <w:r>
              <w:rPr>
                <w:rFonts w:ascii="Calibri" w:hAnsi="Calibri"/>
                <w:bCs/>
                <w:sz w:val="20"/>
                <w:szCs w:val="20"/>
              </w:rPr>
              <w:t>ü</w:t>
            </w:r>
            <w:r w:rsidR="00675A80">
              <w:rPr>
                <w:rFonts w:ascii="Calibri" w:hAnsi="Calibri"/>
                <w:bCs/>
                <w:sz w:val="20"/>
                <w:szCs w:val="20"/>
              </w:rPr>
              <w:t>t</w:t>
            </w:r>
            <w:r>
              <w:rPr>
                <w:rFonts w:ascii="Calibri" w:hAnsi="Calibri"/>
                <w:bCs/>
                <w:sz w:val="20"/>
                <w:szCs w:val="20"/>
              </w:rPr>
              <w:t xml:space="preserve">ecek deneyimli </w:t>
            </w:r>
            <w:r w:rsidR="003E7001">
              <w:rPr>
                <w:rFonts w:ascii="Calibri" w:hAnsi="Calibri"/>
                <w:bCs/>
                <w:sz w:val="20"/>
                <w:szCs w:val="20"/>
              </w:rPr>
              <w:t xml:space="preserve">uzman </w:t>
            </w:r>
            <w:r>
              <w:rPr>
                <w:rFonts w:ascii="Calibri" w:hAnsi="Calibri"/>
                <w:bCs/>
                <w:sz w:val="20"/>
                <w:szCs w:val="20"/>
              </w:rPr>
              <w:t>personelin olmaması</w:t>
            </w:r>
          </w:p>
        </w:tc>
      </w:tr>
      <w:tr w:rsidR="007A5228" w:rsidRPr="00BE17AB" w:rsidTr="00247618">
        <w:trPr>
          <w:trHeight w:hRule="exact" w:val="514"/>
          <w:jc w:val="center"/>
        </w:trPr>
        <w:tc>
          <w:tcPr>
            <w:tcW w:w="3233"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483" w:type="dxa"/>
            <w:gridSpan w:val="4"/>
            <w:tcBorders>
              <w:top w:val="single" w:sz="4" w:space="0" w:color="auto"/>
              <w:left w:val="nil"/>
              <w:bottom w:val="single" w:sz="4" w:space="0" w:color="auto"/>
              <w:right w:val="single" w:sz="4" w:space="0" w:color="auto"/>
            </w:tcBorders>
            <w:shd w:val="clear" w:color="auto" w:fill="auto"/>
            <w:vAlign w:val="center"/>
          </w:tcPr>
          <w:p w:rsidR="007A5228" w:rsidRPr="007F67D7" w:rsidRDefault="007A5228" w:rsidP="003E6461">
            <w:pPr>
              <w:spacing w:after="0" w:line="240" w:lineRule="auto"/>
              <w:jc w:val="both"/>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Gelecek dönemlerde </w:t>
            </w:r>
            <w:r w:rsidR="003E7001">
              <w:rPr>
                <w:rFonts w:ascii="Calibri" w:eastAsia="Times New Roman" w:hAnsi="Calibri" w:cs="Times New Roman"/>
                <w:color w:val="000000"/>
                <w:sz w:val="20"/>
                <w:szCs w:val="20"/>
                <w:lang w:eastAsia="tr-TR"/>
              </w:rPr>
              <w:t xml:space="preserve">deneyimli uzman personel temin edilerek </w:t>
            </w:r>
            <w:r w:rsidR="003E6461">
              <w:rPr>
                <w:rFonts w:ascii="Calibri" w:eastAsia="Times New Roman" w:hAnsi="Calibri" w:cs="Times New Roman"/>
                <w:color w:val="000000"/>
                <w:sz w:val="20"/>
                <w:szCs w:val="20"/>
                <w:lang w:eastAsia="tr-TR"/>
              </w:rPr>
              <w:t xml:space="preserve">tüm birimlerimiz iç kontrol sistemine </w:t>
            </w:r>
            <w:r w:rsidR="00E1343B">
              <w:rPr>
                <w:rFonts w:ascii="Calibri" w:eastAsia="Times New Roman" w:hAnsi="Calibri" w:cs="Times New Roman"/>
                <w:color w:val="000000"/>
                <w:sz w:val="20"/>
                <w:szCs w:val="20"/>
                <w:lang w:eastAsia="tr-TR"/>
              </w:rPr>
              <w:t>dâhil</w:t>
            </w:r>
            <w:r w:rsidR="003E6461">
              <w:rPr>
                <w:rFonts w:ascii="Calibri" w:eastAsia="Times New Roman" w:hAnsi="Calibri" w:cs="Times New Roman"/>
                <w:color w:val="000000"/>
                <w:sz w:val="20"/>
                <w:szCs w:val="20"/>
                <w:lang w:eastAsia="tr-TR"/>
              </w:rPr>
              <w:t xml:space="preserve"> edilecektir.</w:t>
            </w:r>
          </w:p>
        </w:tc>
      </w:tr>
      <w:tr w:rsidR="007A5228" w:rsidRPr="00BE17AB" w:rsidTr="00247618">
        <w:trPr>
          <w:trHeight w:hRule="exact" w:val="371"/>
          <w:jc w:val="center"/>
        </w:trPr>
        <w:tc>
          <w:tcPr>
            <w:tcW w:w="3233"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483" w:type="dxa"/>
            <w:gridSpan w:val="4"/>
            <w:tcBorders>
              <w:top w:val="single" w:sz="4" w:space="0" w:color="auto"/>
              <w:left w:val="nil"/>
              <w:bottom w:val="single" w:sz="4" w:space="0" w:color="auto"/>
              <w:right w:val="single" w:sz="4" w:space="0" w:color="auto"/>
            </w:tcBorders>
            <w:shd w:val="clear" w:color="auto" w:fill="auto"/>
            <w:vAlign w:val="center"/>
          </w:tcPr>
          <w:p w:rsidR="007A5228" w:rsidRPr="007F67D7" w:rsidRDefault="003E6461" w:rsidP="00DD5165">
            <w:pPr>
              <w:spacing w:after="0" w:line="240" w:lineRule="auto"/>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Strateji Geliştirme </w:t>
            </w:r>
            <w:r w:rsidR="007A5228">
              <w:rPr>
                <w:rFonts w:ascii="Calibri" w:eastAsia="Times New Roman" w:hAnsi="Calibri" w:cs="Times New Roman"/>
                <w:color w:val="000000"/>
                <w:sz w:val="20"/>
                <w:szCs w:val="20"/>
                <w:lang w:eastAsia="tr-TR"/>
              </w:rPr>
              <w:t>Daire Başkanlığı</w:t>
            </w:r>
          </w:p>
        </w:tc>
      </w:tr>
      <w:tr w:rsidR="007A5228" w:rsidRPr="00BE17AB" w:rsidTr="00247618">
        <w:trPr>
          <w:trHeight w:val="787"/>
          <w:jc w:val="center"/>
        </w:trPr>
        <w:tc>
          <w:tcPr>
            <w:tcW w:w="2369" w:type="dxa"/>
            <w:tcBorders>
              <w:top w:val="nil"/>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64"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26"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68"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687"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2002"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7A5228" w:rsidRPr="00BE17AB" w:rsidTr="00247618">
        <w:trPr>
          <w:trHeight w:val="930"/>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7C00A4" w:rsidRDefault="007A5228" w:rsidP="00B37FF2">
            <w:pPr>
              <w:pStyle w:val="Default"/>
              <w:rPr>
                <w:rFonts w:ascii="Calibri" w:hAnsi="Calibri"/>
                <w:sz w:val="20"/>
                <w:szCs w:val="20"/>
              </w:rPr>
            </w:pPr>
            <w:r w:rsidRPr="006F0C80">
              <w:rPr>
                <w:rFonts w:ascii="Calibri" w:eastAsia="Times New Roman" w:hAnsi="Calibri"/>
                <w:b/>
                <w:bCs/>
                <w:sz w:val="20"/>
                <w:szCs w:val="20"/>
                <w:lang w:eastAsia="tr-TR"/>
              </w:rPr>
              <w:t>PG.3.4.1. İç kontrol sistemine alınan birim sayısı</w:t>
            </w:r>
            <w:r w:rsidRPr="007C00A4">
              <w:rPr>
                <w:rFonts w:ascii="Calibri" w:hAnsi="Calibri"/>
                <w:bCs/>
                <w:sz w:val="20"/>
                <w:szCs w:val="20"/>
              </w:rPr>
              <w:t xml:space="preserve"> </w:t>
            </w:r>
          </w:p>
        </w:tc>
        <w:tc>
          <w:tcPr>
            <w:tcW w:w="864" w:type="dxa"/>
            <w:tcBorders>
              <w:top w:val="nil"/>
              <w:left w:val="nil"/>
              <w:bottom w:val="single" w:sz="4" w:space="0" w:color="auto"/>
              <w:right w:val="single" w:sz="4" w:space="0" w:color="auto"/>
            </w:tcBorders>
            <w:shd w:val="clear" w:color="auto" w:fill="auto"/>
            <w:vAlign w:val="center"/>
            <w:hideMark/>
          </w:tcPr>
          <w:p w:rsidR="007A5228" w:rsidRPr="007031B1" w:rsidRDefault="007A5228" w:rsidP="00DD5165">
            <w:pPr>
              <w:spacing w:after="0" w:line="240" w:lineRule="auto"/>
              <w:jc w:val="center"/>
              <w:rPr>
                <w:rFonts w:ascii="Calibri" w:eastAsia="Times New Roman" w:hAnsi="Calibri" w:cs="Times New Roman"/>
                <w:color w:val="000000"/>
                <w:sz w:val="20"/>
                <w:szCs w:val="20"/>
                <w:lang w:eastAsia="tr-TR"/>
              </w:rPr>
            </w:pPr>
            <w:r w:rsidRPr="007031B1">
              <w:rPr>
                <w:rFonts w:ascii="Calibri" w:eastAsia="Times New Roman" w:hAnsi="Calibri" w:cs="Times New Roman"/>
                <w:color w:val="000000"/>
                <w:sz w:val="20"/>
                <w:szCs w:val="20"/>
                <w:lang w:val="en-US" w:eastAsia="tr-TR"/>
              </w:rPr>
              <w:t>50%</w:t>
            </w:r>
          </w:p>
        </w:tc>
        <w:tc>
          <w:tcPr>
            <w:tcW w:w="1826" w:type="dxa"/>
            <w:tcBorders>
              <w:top w:val="nil"/>
              <w:left w:val="nil"/>
              <w:bottom w:val="single" w:sz="4" w:space="0" w:color="auto"/>
              <w:right w:val="single" w:sz="4" w:space="0" w:color="auto"/>
            </w:tcBorders>
            <w:shd w:val="clear" w:color="auto" w:fill="auto"/>
            <w:vAlign w:val="center"/>
          </w:tcPr>
          <w:p w:rsidR="007A5228" w:rsidRPr="007031B1" w:rsidRDefault="007A5228" w:rsidP="00DD5165">
            <w:pPr>
              <w:spacing w:after="0" w:line="240" w:lineRule="auto"/>
              <w:jc w:val="center"/>
              <w:rPr>
                <w:rFonts w:ascii="Calibri" w:eastAsia="Times New Roman" w:hAnsi="Calibri" w:cs="Times New Roman"/>
                <w:color w:val="000000"/>
                <w:sz w:val="20"/>
                <w:szCs w:val="20"/>
                <w:lang w:eastAsia="tr-TR"/>
              </w:rPr>
            </w:pPr>
            <w:r w:rsidRPr="007031B1">
              <w:rPr>
                <w:rFonts w:ascii="Calibri" w:eastAsia="Times New Roman" w:hAnsi="Calibri" w:cs="Times New Roman"/>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vAlign w:val="center"/>
          </w:tcPr>
          <w:p w:rsidR="007A5228" w:rsidRPr="007031B1" w:rsidRDefault="00613569" w:rsidP="00DD516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687" w:type="dxa"/>
            <w:tcBorders>
              <w:top w:val="nil"/>
              <w:left w:val="nil"/>
              <w:bottom w:val="single" w:sz="4" w:space="0" w:color="auto"/>
              <w:right w:val="single" w:sz="4" w:space="0" w:color="auto"/>
            </w:tcBorders>
            <w:shd w:val="clear" w:color="auto" w:fill="auto"/>
            <w:vAlign w:val="center"/>
          </w:tcPr>
          <w:p w:rsidR="007A5228" w:rsidRPr="007031B1" w:rsidRDefault="00537390" w:rsidP="00DD516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2002" w:type="dxa"/>
            <w:tcBorders>
              <w:top w:val="nil"/>
              <w:left w:val="nil"/>
              <w:bottom w:val="single" w:sz="4" w:space="0" w:color="auto"/>
              <w:right w:val="single" w:sz="4" w:space="0" w:color="auto"/>
            </w:tcBorders>
            <w:shd w:val="clear" w:color="auto" w:fill="auto"/>
            <w:vAlign w:val="center"/>
          </w:tcPr>
          <w:p w:rsidR="007A5228" w:rsidRPr="007031B1" w:rsidRDefault="007A5228" w:rsidP="00DD5165">
            <w:pPr>
              <w:spacing w:after="0" w:line="240" w:lineRule="auto"/>
              <w:jc w:val="center"/>
              <w:rPr>
                <w:rFonts w:ascii="Calibri" w:eastAsia="Times New Roman" w:hAnsi="Calibri" w:cs="Times New Roman"/>
                <w:color w:val="000000"/>
                <w:sz w:val="20"/>
                <w:szCs w:val="20"/>
                <w:lang w:eastAsia="tr-TR"/>
              </w:rPr>
            </w:pPr>
            <w:r w:rsidRPr="007031B1">
              <w:rPr>
                <w:rFonts w:ascii="Calibri" w:eastAsia="Times New Roman" w:hAnsi="Calibri" w:cs="Times New Roman"/>
                <w:color w:val="000000"/>
                <w:sz w:val="20"/>
                <w:szCs w:val="20"/>
                <w:lang w:eastAsia="tr-TR"/>
              </w:rPr>
              <w:t>%</w:t>
            </w:r>
            <w:r w:rsidR="007C00A4">
              <w:rPr>
                <w:rFonts w:ascii="Calibri" w:eastAsia="Times New Roman" w:hAnsi="Calibri" w:cs="Times New Roman"/>
                <w:color w:val="000000"/>
                <w:sz w:val="20"/>
                <w:szCs w:val="20"/>
                <w:lang w:eastAsia="tr-TR"/>
              </w:rPr>
              <w:t xml:space="preserve"> </w:t>
            </w:r>
            <w:r w:rsidR="00537390">
              <w:rPr>
                <w:rFonts w:ascii="Calibri" w:eastAsia="Times New Roman" w:hAnsi="Calibri" w:cs="Times New Roman"/>
                <w:color w:val="000000"/>
                <w:sz w:val="20"/>
                <w:szCs w:val="20"/>
                <w:lang w:eastAsia="tr-TR"/>
              </w:rPr>
              <w:t>0</w:t>
            </w:r>
          </w:p>
        </w:tc>
      </w:tr>
      <w:tr w:rsidR="007A5228" w:rsidRPr="00BE17AB" w:rsidTr="00247618">
        <w:trPr>
          <w:trHeight w:hRule="exact" w:val="517"/>
          <w:jc w:val="center"/>
        </w:trPr>
        <w:tc>
          <w:tcPr>
            <w:tcW w:w="10716"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7A5228" w:rsidRPr="00BE17AB" w:rsidTr="00247618">
        <w:trPr>
          <w:trHeight w:hRule="exact" w:val="865"/>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347" w:type="dxa"/>
            <w:gridSpan w:val="5"/>
            <w:tcBorders>
              <w:top w:val="single" w:sz="4" w:space="0" w:color="auto"/>
              <w:left w:val="nil"/>
              <w:bottom w:val="single" w:sz="4" w:space="0" w:color="auto"/>
              <w:right w:val="single" w:sz="4" w:space="0" w:color="auto"/>
            </w:tcBorders>
            <w:shd w:val="clear" w:color="auto" w:fill="auto"/>
            <w:vAlign w:val="center"/>
          </w:tcPr>
          <w:p w:rsidR="007A5228" w:rsidRPr="00BB477E" w:rsidRDefault="0056032C" w:rsidP="00BB477E">
            <w:pPr>
              <w:pStyle w:val="ListeParagraf"/>
              <w:numPr>
                <w:ilvl w:val="0"/>
                <w:numId w:val="4"/>
              </w:numPr>
              <w:ind w:left="74" w:hanging="142"/>
              <w:jc w:val="both"/>
              <w:rPr>
                <w:rFonts w:ascii="Calibri" w:hAnsi="Calibri"/>
                <w:sz w:val="20"/>
                <w:szCs w:val="20"/>
              </w:rPr>
            </w:pPr>
            <w:r w:rsidRPr="0056032C">
              <w:rPr>
                <w:rFonts w:ascii="Calibri" w:hAnsi="Calibri"/>
                <w:sz w:val="20"/>
                <w:szCs w:val="20"/>
              </w:rPr>
              <w:t>Deneyimli uzman personel eksikliği sebebiyle iç kontrol sistemine alınan birim sayısı hedefine ulaşılamamış olup, stratejik plan dönem sonuna bir yıldan az süre kaldığından hed</w:t>
            </w:r>
            <w:r w:rsidR="00873745">
              <w:rPr>
                <w:rFonts w:ascii="Calibri" w:hAnsi="Calibri"/>
                <w:sz w:val="20"/>
                <w:szCs w:val="20"/>
              </w:rPr>
              <w:t xml:space="preserve">eflenen değere ulaşılmasa bile </w:t>
            </w:r>
            <w:r w:rsidRPr="0056032C">
              <w:rPr>
                <w:rFonts w:ascii="Calibri" w:hAnsi="Calibri"/>
                <w:sz w:val="20"/>
                <w:szCs w:val="20"/>
              </w:rPr>
              <w:t>gelecek yıllarda gerçekleşmesi için çalışmalar yapılmaya deva</w:t>
            </w:r>
            <w:r w:rsidR="00873745">
              <w:rPr>
                <w:rFonts w:ascii="Calibri" w:hAnsi="Calibri"/>
                <w:sz w:val="20"/>
                <w:szCs w:val="20"/>
              </w:rPr>
              <w:t>m edilecektir.</w:t>
            </w:r>
          </w:p>
        </w:tc>
      </w:tr>
      <w:tr w:rsidR="007A5228" w:rsidRPr="00BE17AB" w:rsidTr="00247618">
        <w:trPr>
          <w:trHeight w:hRule="exact" w:val="763"/>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347" w:type="dxa"/>
            <w:gridSpan w:val="5"/>
            <w:tcBorders>
              <w:top w:val="single" w:sz="4" w:space="0" w:color="auto"/>
              <w:left w:val="nil"/>
              <w:bottom w:val="single" w:sz="4" w:space="0" w:color="auto"/>
              <w:right w:val="single" w:sz="4" w:space="0" w:color="auto"/>
            </w:tcBorders>
            <w:shd w:val="clear" w:color="auto" w:fill="auto"/>
            <w:vAlign w:val="center"/>
          </w:tcPr>
          <w:p w:rsidR="007A5228" w:rsidRPr="00BB477E" w:rsidRDefault="007A5228"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Performans göstergemizin</w:t>
            </w:r>
            <w:r w:rsidR="00B31573" w:rsidRPr="00BB477E">
              <w:rPr>
                <w:rFonts w:ascii="Calibri" w:hAnsi="Calibri"/>
                <w:sz w:val="20"/>
                <w:szCs w:val="20"/>
              </w:rPr>
              <w:t xml:space="preserve"> gelecek yıl hedefinin</w:t>
            </w:r>
            <w:r w:rsidRPr="00BB477E">
              <w:rPr>
                <w:rFonts w:ascii="Calibri" w:hAnsi="Calibri"/>
                <w:sz w:val="20"/>
                <w:szCs w:val="20"/>
              </w:rPr>
              <w:t xml:space="preserve"> gerçekleşmesi için</w:t>
            </w:r>
            <w:r w:rsidR="00B0400D" w:rsidRPr="00BB477E">
              <w:rPr>
                <w:rFonts w:ascii="Calibri" w:hAnsi="Calibri"/>
                <w:sz w:val="20"/>
                <w:szCs w:val="20"/>
              </w:rPr>
              <w:t xml:space="preserve"> hizmet içi eğitimler verilecek ve iç kontrol sistemi kurma çalışmaları tamamlanacak</w:t>
            </w:r>
            <w:r w:rsidRPr="00BB477E">
              <w:rPr>
                <w:rFonts w:ascii="Calibri" w:hAnsi="Calibri"/>
                <w:sz w:val="20"/>
                <w:szCs w:val="20"/>
              </w:rPr>
              <w:t xml:space="preserve"> olup göstergemizin güncellenmesine ihtiyaç bulunmamaktadır. </w:t>
            </w:r>
          </w:p>
        </w:tc>
      </w:tr>
      <w:tr w:rsidR="007A5228" w:rsidRPr="00BE17AB" w:rsidTr="00247618">
        <w:trPr>
          <w:trHeight w:hRule="exact" w:val="251"/>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347" w:type="dxa"/>
            <w:gridSpan w:val="5"/>
            <w:tcBorders>
              <w:top w:val="single" w:sz="4" w:space="0" w:color="auto"/>
              <w:left w:val="nil"/>
              <w:bottom w:val="single" w:sz="4" w:space="0" w:color="auto"/>
              <w:right w:val="single" w:sz="4" w:space="0" w:color="000000"/>
            </w:tcBorders>
            <w:shd w:val="clear" w:color="auto" w:fill="auto"/>
            <w:vAlign w:val="center"/>
          </w:tcPr>
          <w:p w:rsidR="007A5228" w:rsidRPr="00BB477E" w:rsidRDefault="007A5228"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7A5228" w:rsidRPr="00BE17AB" w:rsidTr="00247618">
        <w:trPr>
          <w:trHeight w:hRule="exact" w:val="529"/>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347" w:type="dxa"/>
            <w:gridSpan w:val="5"/>
            <w:tcBorders>
              <w:top w:val="single" w:sz="4" w:space="0" w:color="auto"/>
              <w:left w:val="nil"/>
              <w:bottom w:val="single" w:sz="4" w:space="0" w:color="auto"/>
              <w:right w:val="single" w:sz="4" w:space="0" w:color="auto"/>
            </w:tcBorders>
            <w:shd w:val="clear" w:color="auto" w:fill="auto"/>
            <w:vAlign w:val="center"/>
          </w:tcPr>
          <w:p w:rsidR="007A5228" w:rsidRPr="00BB477E" w:rsidRDefault="00F83B16"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Uzman personel temin edilecek ve </w:t>
            </w:r>
            <w:r w:rsidR="008D0099" w:rsidRPr="00BB477E">
              <w:rPr>
                <w:rFonts w:ascii="Calibri" w:hAnsi="Calibri"/>
                <w:sz w:val="20"/>
                <w:szCs w:val="20"/>
              </w:rPr>
              <w:t>İç denetim birimimizle birlikte iç eylem planı hazırlanarak uygulanacaktır.</w:t>
            </w:r>
          </w:p>
        </w:tc>
      </w:tr>
      <w:tr w:rsidR="007A5228" w:rsidRPr="00BE17AB" w:rsidTr="00247618">
        <w:trPr>
          <w:trHeight w:val="554"/>
          <w:jc w:val="center"/>
        </w:trPr>
        <w:tc>
          <w:tcPr>
            <w:tcW w:w="2369" w:type="dxa"/>
            <w:tcBorders>
              <w:top w:val="nil"/>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64"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26"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68"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687" w:type="dxa"/>
            <w:tcBorders>
              <w:top w:val="nil"/>
              <w:left w:val="nil"/>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2002" w:type="dxa"/>
            <w:tcBorders>
              <w:top w:val="nil"/>
              <w:left w:val="nil"/>
              <w:bottom w:val="single" w:sz="4" w:space="0" w:color="auto"/>
              <w:right w:val="single" w:sz="4" w:space="0" w:color="auto"/>
            </w:tcBorders>
            <w:shd w:val="clear" w:color="000000" w:fill="4AACC5"/>
            <w:vAlign w:val="center"/>
            <w:hideMark/>
          </w:tcPr>
          <w:p w:rsidR="007A5228" w:rsidRPr="00BE17AB" w:rsidRDefault="007C00A4" w:rsidP="00DD5165">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 (C/B)</w:t>
            </w:r>
          </w:p>
        </w:tc>
      </w:tr>
      <w:tr w:rsidR="007A5228" w:rsidRPr="00BE17AB" w:rsidTr="00247618">
        <w:trPr>
          <w:trHeight w:hRule="exact" w:val="965"/>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7C00A4" w:rsidRDefault="007A5228" w:rsidP="00B37FF2">
            <w:pPr>
              <w:pStyle w:val="Default"/>
              <w:rPr>
                <w:rFonts w:ascii="Calibri" w:hAnsi="Calibri"/>
                <w:sz w:val="20"/>
                <w:szCs w:val="20"/>
              </w:rPr>
            </w:pPr>
            <w:r w:rsidRPr="006F0C80">
              <w:rPr>
                <w:rFonts w:ascii="Calibri" w:eastAsia="Times New Roman" w:hAnsi="Calibri"/>
                <w:b/>
                <w:bCs/>
                <w:sz w:val="20"/>
                <w:szCs w:val="20"/>
                <w:lang w:eastAsia="tr-TR"/>
              </w:rPr>
              <w:t>PG.3.4.2.Mali yönetimle ilgili yapılan bilgilendirme toplantısı sayısı</w:t>
            </w:r>
            <w:r w:rsidRPr="007C00A4">
              <w:rPr>
                <w:rFonts w:ascii="Calibri" w:hAnsi="Calibri"/>
                <w:bCs/>
                <w:sz w:val="20"/>
                <w:szCs w:val="20"/>
              </w:rPr>
              <w:t xml:space="preserve"> </w:t>
            </w:r>
          </w:p>
        </w:tc>
        <w:tc>
          <w:tcPr>
            <w:tcW w:w="864" w:type="dxa"/>
            <w:tcBorders>
              <w:top w:val="nil"/>
              <w:left w:val="nil"/>
              <w:bottom w:val="single" w:sz="4" w:space="0" w:color="auto"/>
              <w:right w:val="single" w:sz="4" w:space="0" w:color="auto"/>
            </w:tcBorders>
            <w:shd w:val="clear" w:color="auto" w:fill="auto"/>
            <w:vAlign w:val="center"/>
            <w:hideMark/>
          </w:tcPr>
          <w:p w:rsidR="007A5228" w:rsidRPr="007C00A4" w:rsidRDefault="007A5228" w:rsidP="00DD5165">
            <w:pPr>
              <w:spacing w:after="0" w:line="240" w:lineRule="auto"/>
              <w:jc w:val="center"/>
              <w:rPr>
                <w:rFonts w:ascii="Calibri" w:eastAsia="Times New Roman" w:hAnsi="Calibri" w:cs="Times New Roman"/>
                <w:color w:val="000000"/>
                <w:sz w:val="20"/>
                <w:szCs w:val="20"/>
                <w:lang w:eastAsia="tr-TR"/>
              </w:rPr>
            </w:pPr>
            <w:r w:rsidRPr="007C00A4">
              <w:rPr>
                <w:rFonts w:ascii="Calibri" w:eastAsia="Times New Roman" w:hAnsi="Calibri" w:cs="Times New Roman"/>
                <w:color w:val="000000"/>
                <w:sz w:val="20"/>
                <w:szCs w:val="20"/>
                <w:lang w:val="en-US" w:eastAsia="tr-TR"/>
              </w:rPr>
              <w:t>50%</w:t>
            </w:r>
          </w:p>
        </w:tc>
        <w:tc>
          <w:tcPr>
            <w:tcW w:w="1826" w:type="dxa"/>
            <w:tcBorders>
              <w:top w:val="nil"/>
              <w:left w:val="nil"/>
              <w:bottom w:val="single" w:sz="4" w:space="0" w:color="auto"/>
              <w:right w:val="single" w:sz="4" w:space="0" w:color="auto"/>
            </w:tcBorders>
            <w:shd w:val="clear" w:color="auto" w:fill="auto"/>
            <w:vAlign w:val="center"/>
          </w:tcPr>
          <w:p w:rsidR="007A5228" w:rsidRPr="007C00A4" w:rsidRDefault="007A5228" w:rsidP="00DD5165">
            <w:pPr>
              <w:spacing w:after="0" w:line="240" w:lineRule="auto"/>
              <w:jc w:val="center"/>
              <w:rPr>
                <w:rFonts w:ascii="Calibri" w:eastAsia="Times New Roman" w:hAnsi="Calibri" w:cs="Times New Roman"/>
                <w:color w:val="000000"/>
                <w:sz w:val="20"/>
                <w:szCs w:val="20"/>
                <w:lang w:eastAsia="tr-TR"/>
              </w:rPr>
            </w:pPr>
            <w:r w:rsidRPr="007C00A4">
              <w:rPr>
                <w:rFonts w:ascii="Calibri" w:eastAsia="Times New Roman" w:hAnsi="Calibri" w:cs="Times New Roman"/>
                <w:color w:val="000000"/>
                <w:sz w:val="20"/>
                <w:szCs w:val="20"/>
                <w:lang w:eastAsia="tr-TR"/>
              </w:rPr>
              <w:t>0</w:t>
            </w:r>
          </w:p>
        </w:tc>
        <w:tc>
          <w:tcPr>
            <w:tcW w:w="1968" w:type="dxa"/>
            <w:tcBorders>
              <w:top w:val="nil"/>
              <w:left w:val="nil"/>
              <w:bottom w:val="single" w:sz="4" w:space="0" w:color="auto"/>
              <w:right w:val="single" w:sz="4" w:space="0" w:color="auto"/>
            </w:tcBorders>
            <w:shd w:val="clear" w:color="auto" w:fill="auto"/>
            <w:vAlign w:val="center"/>
          </w:tcPr>
          <w:p w:rsidR="007A5228" w:rsidRPr="007C00A4" w:rsidRDefault="007A5228" w:rsidP="00DD5165">
            <w:pPr>
              <w:spacing w:after="0" w:line="240" w:lineRule="auto"/>
              <w:jc w:val="center"/>
              <w:rPr>
                <w:rFonts w:ascii="Calibri" w:eastAsia="Times New Roman" w:hAnsi="Calibri" w:cs="Times New Roman"/>
                <w:color w:val="000000"/>
                <w:sz w:val="20"/>
                <w:szCs w:val="20"/>
                <w:lang w:eastAsia="tr-TR"/>
              </w:rPr>
            </w:pPr>
            <w:r w:rsidRPr="007C00A4">
              <w:rPr>
                <w:rFonts w:ascii="Calibri" w:eastAsia="Times New Roman" w:hAnsi="Calibri" w:cs="Times New Roman"/>
                <w:color w:val="000000"/>
                <w:sz w:val="20"/>
                <w:szCs w:val="20"/>
                <w:lang w:eastAsia="tr-TR"/>
              </w:rPr>
              <w:t>2</w:t>
            </w:r>
          </w:p>
        </w:tc>
        <w:tc>
          <w:tcPr>
            <w:tcW w:w="1687" w:type="dxa"/>
            <w:tcBorders>
              <w:top w:val="nil"/>
              <w:left w:val="nil"/>
              <w:bottom w:val="single" w:sz="4" w:space="0" w:color="auto"/>
              <w:right w:val="single" w:sz="4" w:space="0" w:color="auto"/>
            </w:tcBorders>
            <w:shd w:val="clear" w:color="auto" w:fill="auto"/>
            <w:vAlign w:val="center"/>
          </w:tcPr>
          <w:p w:rsidR="007A5228" w:rsidRPr="007C00A4" w:rsidRDefault="00F0125D" w:rsidP="00DD516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2</w:t>
            </w:r>
          </w:p>
        </w:tc>
        <w:tc>
          <w:tcPr>
            <w:tcW w:w="2002" w:type="dxa"/>
            <w:tcBorders>
              <w:top w:val="nil"/>
              <w:left w:val="nil"/>
              <w:bottom w:val="single" w:sz="4" w:space="0" w:color="auto"/>
              <w:right w:val="single" w:sz="4" w:space="0" w:color="auto"/>
            </w:tcBorders>
            <w:shd w:val="clear" w:color="auto" w:fill="auto"/>
            <w:vAlign w:val="center"/>
          </w:tcPr>
          <w:p w:rsidR="007A5228" w:rsidRPr="007C00A4" w:rsidRDefault="007A5228" w:rsidP="00DD5165">
            <w:pPr>
              <w:spacing w:after="0" w:line="240" w:lineRule="auto"/>
              <w:jc w:val="center"/>
              <w:rPr>
                <w:rFonts w:ascii="Calibri" w:eastAsia="Times New Roman" w:hAnsi="Calibri" w:cs="Times New Roman"/>
                <w:color w:val="000000"/>
                <w:sz w:val="20"/>
                <w:szCs w:val="20"/>
                <w:lang w:eastAsia="tr-TR"/>
              </w:rPr>
            </w:pPr>
            <w:r w:rsidRPr="007C00A4">
              <w:rPr>
                <w:rFonts w:ascii="Calibri" w:eastAsia="Times New Roman" w:hAnsi="Calibri" w:cs="Times New Roman"/>
                <w:color w:val="000000"/>
                <w:sz w:val="20"/>
                <w:szCs w:val="20"/>
                <w:lang w:eastAsia="tr-TR"/>
              </w:rPr>
              <w:t>%100</w:t>
            </w:r>
          </w:p>
        </w:tc>
      </w:tr>
      <w:tr w:rsidR="007A5228" w:rsidRPr="00BE17AB" w:rsidTr="00247618">
        <w:trPr>
          <w:trHeight w:hRule="exact" w:val="466"/>
          <w:jc w:val="center"/>
        </w:trPr>
        <w:tc>
          <w:tcPr>
            <w:tcW w:w="10716"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7A5228" w:rsidRPr="00BE17AB" w:rsidRDefault="007A5228"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7A5228" w:rsidRPr="00BE17AB" w:rsidTr="00247618">
        <w:trPr>
          <w:trHeight w:hRule="exact" w:val="560"/>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347" w:type="dxa"/>
            <w:gridSpan w:val="5"/>
            <w:tcBorders>
              <w:top w:val="single" w:sz="4" w:space="0" w:color="auto"/>
              <w:left w:val="nil"/>
              <w:bottom w:val="single" w:sz="4" w:space="0" w:color="auto"/>
              <w:right w:val="single" w:sz="4" w:space="0" w:color="auto"/>
            </w:tcBorders>
            <w:shd w:val="clear" w:color="auto" w:fill="auto"/>
            <w:vAlign w:val="center"/>
          </w:tcPr>
          <w:p w:rsidR="007A5228" w:rsidRPr="00BB477E" w:rsidRDefault="0056032C" w:rsidP="00BB477E">
            <w:pPr>
              <w:pStyle w:val="ListeParagraf"/>
              <w:numPr>
                <w:ilvl w:val="0"/>
                <w:numId w:val="4"/>
              </w:numPr>
              <w:ind w:left="74" w:hanging="142"/>
              <w:jc w:val="both"/>
              <w:rPr>
                <w:rFonts w:ascii="Calibri" w:hAnsi="Calibri"/>
                <w:sz w:val="20"/>
                <w:szCs w:val="20"/>
              </w:rPr>
            </w:pPr>
            <w:r>
              <w:rPr>
                <w:rFonts w:ascii="Calibri" w:hAnsi="Calibri"/>
                <w:sz w:val="20"/>
                <w:szCs w:val="20"/>
              </w:rPr>
              <w:t>M</w:t>
            </w:r>
            <w:r w:rsidRPr="0056032C">
              <w:rPr>
                <w:rFonts w:ascii="Calibri" w:hAnsi="Calibri"/>
                <w:sz w:val="20"/>
                <w:szCs w:val="20"/>
              </w:rPr>
              <w:t xml:space="preserve">ali yönetimle ilgili </w:t>
            </w:r>
            <w:r w:rsidR="00E8584B">
              <w:rPr>
                <w:rFonts w:ascii="Calibri" w:hAnsi="Calibri"/>
                <w:sz w:val="20"/>
                <w:szCs w:val="20"/>
              </w:rPr>
              <w:t>yapılan bilgilendirme toplantı</w:t>
            </w:r>
            <w:r w:rsidRPr="0056032C">
              <w:rPr>
                <w:rFonts w:ascii="Calibri" w:hAnsi="Calibri"/>
                <w:sz w:val="20"/>
                <w:szCs w:val="20"/>
              </w:rPr>
              <w:t xml:space="preserve"> sayısı hedefine ulaşılmış</w:t>
            </w:r>
            <w:r w:rsidR="00873745">
              <w:rPr>
                <w:rFonts w:ascii="Calibri" w:hAnsi="Calibri"/>
                <w:sz w:val="20"/>
                <w:szCs w:val="20"/>
              </w:rPr>
              <w:t>tır.</w:t>
            </w:r>
          </w:p>
        </w:tc>
      </w:tr>
      <w:tr w:rsidR="007A5228" w:rsidRPr="00BE17AB" w:rsidTr="00247618">
        <w:trPr>
          <w:trHeight w:hRule="exact" w:val="905"/>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347" w:type="dxa"/>
            <w:gridSpan w:val="5"/>
            <w:tcBorders>
              <w:top w:val="single" w:sz="4" w:space="0" w:color="auto"/>
              <w:left w:val="nil"/>
              <w:bottom w:val="single" w:sz="4" w:space="0" w:color="auto"/>
              <w:right w:val="single" w:sz="4" w:space="0" w:color="auto"/>
            </w:tcBorders>
            <w:shd w:val="clear" w:color="auto" w:fill="auto"/>
            <w:vAlign w:val="center"/>
          </w:tcPr>
          <w:p w:rsidR="007A5228" w:rsidRPr="00BB477E" w:rsidRDefault="007A5228" w:rsidP="006D1488">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Performans </w:t>
            </w:r>
            <w:r w:rsidR="003622DB" w:rsidRPr="00BB477E">
              <w:rPr>
                <w:rFonts w:ascii="Calibri" w:hAnsi="Calibri"/>
                <w:sz w:val="20"/>
                <w:szCs w:val="20"/>
              </w:rPr>
              <w:t xml:space="preserve">göstergemizin gelecek yıllarda da </w:t>
            </w:r>
            <w:r w:rsidR="00B8755C" w:rsidRPr="00BB477E">
              <w:rPr>
                <w:rFonts w:ascii="Calibri" w:hAnsi="Calibri"/>
                <w:sz w:val="20"/>
                <w:szCs w:val="20"/>
              </w:rPr>
              <w:t xml:space="preserve">hedeflenen </w:t>
            </w:r>
            <w:r w:rsidRPr="00BB477E">
              <w:rPr>
                <w:rFonts w:ascii="Calibri" w:hAnsi="Calibri"/>
                <w:sz w:val="20"/>
                <w:szCs w:val="20"/>
              </w:rPr>
              <w:t xml:space="preserve">değerlerde gerçekleşmesi için </w:t>
            </w:r>
            <w:r w:rsidR="003622DB" w:rsidRPr="00BB477E">
              <w:rPr>
                <w:rFonts w:ascii="Calibri" w:hAnsi="Calibri"/>
                <w:sz w:val="20"/>
                <w:szCs w:val="20"/>
              </w:rPr>
              <w:t>Kampus içerisine reklam panoların kurulması, lab</w:t>
            </w:r>
            <w:r w:rsidR="001763AF" w:rsidRPr="00BB477E">
              <w:rPr>
                <w:rFonts w:ascii="Calibri" w:hAnsi="Calibri"/>
                <w:sz w:val="20"/>
                <w:szCs w:val="20"/>
              </w:rPr>
              <w:t>oratuvarların alt yapı ve akredi</w:t>
            </w:r>
            <w:r w:rsidR="003622DB" w:rsidRPr="00BB477E">
              <w:rPr>
                <w:rFonts w:ascii="Calibri" w:hAnsi="Calibri"/>
                <w:sz w:val="20"/>
                <w:szCs w:val="20"/>
              </w:rPr>
              <w:t xml:space="preserve">te çalışmaları </w:t>
            </w:r>
            <w:r w:rsidR="003622DB" w:rsidRPr="00ED77D6">
              <w:rPr>
                <w:rFonts w:ascii="Calibri" w:hAnsi="Calibri"/>
                <w:sz w:val="20"/>
                <w:szCs w:val="20"/>
              </w:rPr>
              <w:t>tamamlan</w:t>
            </w:r>
            <w:r w:rsidR="006D1488" w:rsidRPr="00ED77D6">
              <w:rPr>
                <w:rFonts w:ascii="Calibri" w:hAnsi="Calibri"/>
                <w:sz w:val="20"/>
                <w:szCs w:val="20"/>
              </w:rPr>
              <w:t>ması ile</w:t>
            </w:r>
            <w:r w:rsidR="003622DB" w:rsidRPr="00BB477E">
              <w:rPr>
                <w:rFonts w:ascii="Calibri" w:hAnsi="Calibri"/>
                <w:sz w:val="20"/>
                <w:szCs w:val="20"/>
              </w:rPr>
              <w:t xml:space="preserve"> öz gelir artışı sağlanılacaktır. </w:t>
            </w:r>
          </w:p>
        </w:tc>
      </w:tr>
      <w:tr w:rsidR="007A5228" w:rsidRPr="00BE17AB" w:rsidTr="00247618">
        <w:trPr>
          <w:trHeight w:hRule="exact" w:val="520"/>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347" w:type="dxa"/>
            <w:gridSpan w:val="5"/>
            <w:tcBorders>
              <w:top w:val="single" w:sz="4" w:space="0" w:color="auto"/>
              <w:left w:val="nil"/>
              <w:bottom w:val="single" w:sz="4" w:space="0" w:color="auto"/>
              <w:right w:val="single" w:sz="4" w:space="0" w:color="000000"/>
            </w:tcBorders>
            <w:shd w:val="clear" w:color="auto" w:fill="auto"/>
            <w:vAlign w:val="center"/>
          </w:tcPr>
          <w:p w:rsidR="007A5228" w:rsidRPr="00BB477E" w:rsidRDefault="007A5228"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7A5228" w:rsidRPr="00BE17AB" w:rsidTr="00247618">
        <w:trPr>
          <w:trHeight w:hRule="exact" w:val="642"/>
          <w:jc w:val="center"/>
        </w:trPr>
        <w:tc>
          <w:tcPr>
            <w:tcW w:w="2369" w:type="dxa"/>
            <w:tcBorders>
              <w:top w:val="nil"/>
              <w:left w:val="single" w:sz="4" w:space="0" w:color="auto"/>
              <w:bottom w:val="single" w:sz="4" w:space="0" w:color="auto"/>
              <w:right w:val="single" w:sz="4" w:space="0" w:color="auto"/>
            </w:tcBorders>
            <w:shd w:val="clear" w:color="auto" w:fill="auto"/>
            <w:vAlign w:val="center"/>
            <w:hideMark/>
          </w:tcPr>
          <w:p w:rsidR="007A5228" w:rsidRPr="00BE17AB" w:rsidRDefault="007A5228"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347" w:type="dxa"/>
            <w:gridSpan w:val="5"/>
            <w:tcBorders>
              <w:top w:val="single" w:sz="4" w:space="0" w:color="auto"/>
              <w:left w:val="nil"/>
              <w:bottom w:val="single" w:sz="4" w:space="0" w:color="auto"/>
              <w:right w:val="single" w:sz="4" w:space="0" w:color="auto"/>
            </w:tcBorders>
            <w:shd w:val="clear" w:color="auto" w:fill="auto"/>
            <w:vAlign w:val="center"/>
          </w:tcPr>
          <w:p w:rsidR="007A5228" w:rsidRPr="00BB477E" w:rsidRDefault="003622DB" w:rsidP="00BB477E">
            <w:pPr>
              <w:pStyle w:val="ListeParagraf"/>
              <w:numPr>
                <w:ilvl w:val="0"/>
                <w:numId w:val="4"/>
              </w:numPr>
              <w:ind w:left="74" w:hanging="142"/>
              <w:jc w:val="both"/>
              <w:rPr>
                <w:rFonts w:ascii="Calibri" w:hAnsi="Calibri"/>
                <w:sz w:val="20"/>
                <w:szCs w:val="20"/>
              </w:rPr>
            </w:pPr>
            <w:r>
              <w:rPr>
                <w:rFonts w:ascii="Calibri" w:hAnsi="Calibri"/>
                <w:sz w:val="20"/>
                <w:szCs w:val="20"/>
              </w:rPr>
              <w:t>Mali yönetimle ilgili bilgilendirme toplantıları</w:t>
            </w:r>
            <w:r w:rsidR="005B1153">
              <w:rPr>
                <w:rFonts w:ascii="Calibri" w:hAnsi="Calibri"/>
                <w:sz w:val="20"/>
                <w:szCs w:val="20"/>
              </w:rPr>
              <w:t xml:space="preserve"> yapılmaya devam edilecektir. </w:t>
            </w:r>
          </w:p>
        </w:tc>
      </w:tr>
    </w:tbl>
    <w:p w:rsidR="00247618" w:rsidRDefault="00247618" w:rsidP="007D0518">
      <w:pPr>
        <w:spacing w:after="0" w:line="240" w:lineRule="auto"/>
        <w:rPr>
          <w:b/>
          <w:color w:val="296D7F"/>
        </w:rPr>
        <w:sectPr w:rsidR="00247618" w:rsidSect="006F666A">
          <w:pgSz w:w="11906" w:h="16838" w:code="9"/>
          <w:pgMar w:top="567" w:right="709" w:bottom="567" w:left="851" w:header="709" w:footer="567" w:gutter="0"/>
          <w:cols w:space="708"/>
          <w:docGrid w:linePitch="360"/>
        </w:sectPr>
      </w:pPr>
    </w:p>
    <w:p w:rsidR="00B167D3" w:rsidRDefault="00E257C5" w:rsidP="007D0518">
      <w:pPr>
        <w:spacing w:after="0" w:line="240" w:lineRule="auto"/>
        <w:rPr>
          <w:b/>
          <w:color w:val="296D7F"/>
        </w:rPr>
      </w:pPr>
      <w:r>
        <w:rPr>
          <w:b/>
          <w:color w:val="296D7F"/>
        </w:rPr>
        <w:lastRenderedPageBreak/>
        <w:t>2</w:t>
      </w:r>
      <w:r w:rsidR="00E82D78" w:rsidRPr="00610C44">
        <w:rPr>
          <w:b/>
          <w:color w:val="296D7F"/>
        </w:rPr>
        <w:t>.</w:t>
      </w:r>
      <w:r w:rsidR="00992235">
        <w:rPr>
          <w:b/>
          <w:color w:val="296D7F"/>
        </w:rPr>
        <w:t>4. DÖRDÜNCÜ</w:t>
      </w:r>
      <w:r w:rsidR="00E82D78" w:rsidRPr="00610C44">
        <w:rPr>
          <w:b/>
          <w:color w:val="296D7F"/>
        </w:rPr>
        <w:t xml:space="preserve"> STRATEJİK AMACA YÖNELİK DEĞERLENDİRME TABLOLARI</w:t>
      </w:r>
    </w:p>
    <w:p w:rsidR="00CB3733" w:rsidRDefault="00CB3733" w:rsidP="007D0518">
      <w:pPr>
        <w:spacing w:after="0" w:line="240" w:lineRule="auto"/>
      </w:pPr>
    </w:p>
    <w:tbl>
      <w:tblPr>
        <w:tblW w:w="10669" w:type="dxa"/>
        <w:jc w:val="center"/>
        <w:tblLayout w:type="fixed"/>
        <w:tblCellMar>
          <w:left w:w="70" w:type="dxa"/>
          <w:right w:w="70" w:type="dxa"/>
        </w:tblCellMar>
        <w:tblLook w:val="04A0" w:firstRow="1" w:lastRow="0" w:firstColumn="1" w:lastColumn="0" w:noHBand="0" w:noVBand="1"/>
      </w:tblPr>
      <w:tblGrid>
        <w:gridCol w:w="2379"/>
        <w:gridCol w:w="869"/>
        <w:gridCol w:w="1832"/>
        <w:gridCol w:w="1975"/>
        <w:gridCol w:w="1694"/>
        <w:gridCol w:w="1920"/>
      </w:tblGrid>
      <w:tr w:rsidR="00C31483" w:rsidRPr="00BE17AB" w:rsidTr="00202B51">
        <w:trPr>
          <w:trHeight w:hRule="exact" w:val="588"/>
          <w:jc w:val="center"/>
        </w:trPr>
        <w:tc>
          <w:tcPr>
            <w:tcW w:w="10669"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C31483" w:rsidRPr="00B167D3" w:rsidRDefault="00C31483" w:rsidP="003B1E35">
            <w:pPr>
              <w:pStyle w:val="Default"/>
              <w:jc w:val="center"/>
              <w:rPr>
                <w:rFonts w:ascii="Calibri" w:eastAsia="Times New Roman" w:hAnsi="Calibri"/>
                <w:sz w:val="20"/>
                <w:szCs w:val="20"/>
                <w:lang w:eastAsia="tr-TR"/>
              </w:rPr>
            </w:pPr>
            <w:r w:rsidRPr="004C1FE4">
              <w:rPr>
                <w:rFonts w:ascii="Calibri" w:hAnsi="Calibri"/>
                <w:b/>
                <w:color w:val="FFFFFF" w:themeColor="background1"/>
                <w:sz w:val="28"/>
                <w:szCs w:val="22"/>
              </w:rPr>
              <w:t>Stratejik P</w:t>
            </w:r>
            <w:r w:rsidRPr="004C1FE4">
              <w:rPr>
                <w:rFonts w:ascii="Calibri" w:hAnsi="Calibri"/>
                <w:b/>
                <w:color w:val="FFFFFF" w:themeColor="background1"/>
                <w:sz w:val="28"/>
              </w:rPr>
              <w:t>lan 20</w:t>
            </w:r>
            <w:r w:rsidR="00865B72" w:rsidRPr="004C1FE4">
              <w:rPr>
                <w:rFonts w:ascii="Calibri" w:hAnsi="Calibri"/>
                <w:b/>
                <w:color w:val="FFFFFF" w:themeColor="background1"/>
                <w:sz w:val="28"/>
              </w:rPr>
              <w:t>2</w:t>
            </w:r>
            <w:r w:rsidR="003B1E35" w:rsidRPr="004C1FE4">
              <w:rPr>
                <w:rFonts w:ascii="Calibri" w:hAnsi="Calibri"/>
                <w:b/>
                <w:color w:val="FFFFFF" w:themeColor="background1"/>
                <w:sz w:val="28"/>
              </w:rPr>
              <w:t>4</w:t>
            </w:r>
            <w:r w:rsidRPr="004C1FE4">
              <w:rPr>
                <w:rFonts w:ascii="Calibri" w:hAnsi="Calibri"/>
                <w:b/>
                <w:color w:val="FFFFFF" w:themeColor="background1"/>
                <w:sz w:val="28"/>
              </w:rPr>
              <w:t xml:space="preserve"> Değerlendirme Tablosu-13</w:t>
            </w:r>
          </w:p>
        </w:tc>
      </w:tr>
      <w:tr w:rsidR="00B167D3" w:rsidRPr="00BE17AB" w:rsidTr="00202B51">
        <w:trPr>
          <w:trHeight w:hRule="exact" w:val="420"/>
          <w:jc w:val="center"/>
        </w:trPr>
        <w:tc>
          <w:tcPr>
            <w:tcW w:w="324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B167D3" w:rsidRPr="00BE17AB" w:rsidRDefault="00B167D3" w:rsidP="00DD5165">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A4</w:t>
            </w:r>
          </w:p>
        </w:tc>
        <w:tc>
          <w:tcPr>
            <w:tcW w:w="7421" w:type="dxa"/>
            <w:gridSpan w:val="4"/>
            <w:tcBorders>
              <w:top w:val="single" w:sz="4" w:space="0" w:color="auto"/>
              <w:left w:val="nil"/>
              <w:bottom w:val="single" w:sz="4" w:space="0" w:color="auto"/>
              <w:right w:val="single" w:sz="4" w:space="0" w:color="auto"/>
            </w:tcBorders>
            <w:shd w:val="clear" w:color="auto" w:fill="auto"/>
            <w:vAlign w:val="center"/>
          </w:tcPr>
          <w:p w:rsidR="00B167D3" w:rsidRPr="00B167D3" w:rsidRDefault="00B167D3" w:rsidP="00B167D3">
            <w:pPr>
              <w:pStyle w:val="Default"/>
              <w:rPr>
                <w:rFonts w:ascii="Calibri" w:eastAsia="Times New Roman" w:hAnsi="Calibri"/>
                <w:sz w:val="20"/>
                <w:szCs w:val="20"/>
                <w:lang w:eastAsia="tr-TR"/>
              </w:rPr>
            </w:pPr>
            <w:r w:rsidRPr="00B167D3">
              <w:rPr>
                <w:rFonts w:ascii="Calibri" w:eastAsia="Times New Roman" w:hAnsi="Calibri"/>
                <w:sz w:val="20"/>
                <w:szCs w:val="20"/>
                <w:lang w:eastAsia="tr-TR"/>
              </w:rPr>
              <w:t>Girişimcilik kültürünü yaygınlaştırmak</w:t>
            </w:r>
          </w:p>
        </w:tc>
      </w:tr>
      <w:tr w:rsidR="00B167D3" w:rsidRPr="00BE17AB" w:rsidTr="00202B51">
        <w:trPr>
          <w:trHeight w:hRule="exact" w:val="570"/>
          <w:jc w:val="center"/>
        </w:trPr>
        <w:tc>
          <w:tcPr>
            <w:tcW w:w="324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B167D3" w:rsidRPr="00BE17AB" w:rsidRDefault="00B167D3" w:rsidP="00DD5165">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H.4.1</w:t>
            </w:r>
          </w:p>
        </w:tc>
        <w:tc>
          <w:tcPr>
            <w:tcW w:w="7421" w:type="dxa"/>
            <w:gridSpan w:val="4"/>
            <w:tcBorders>
              <w:top w:val="single" w:sz="4" w:space="0" w:color="auto"/>
              <w:left w:val="nil"/>
              <w:bottom w:val="single" w:sz="4" w:space="0" w:color="auto"/>
              <w:right w:val="single" w:sz="4" w:space="0" w:color="auto"/>
            </w:tcBorders>
            <w:shd w:val="clear" w:color="auto" w:fill="auto"/>
            <w:vAlign w:val="center"/>
          </w:tcPr>
          <w:p w:rsidR="00B167D3" w:rsidRPr="00B167D3" w:rsidRDefault="00B167D3" w:rsidP="00B167D3">
            <w:pPr>
              <w:pStyle w:val="Default"/>
              <w:jc w:val="both"/>
              <w:rPr>
                <w:rFonts w:ascii="Calibri" w:hAnsi="Calibri"/>
                <w:sz w:val="20"/>
                <w:szCs w:val="20"/>
              </w:rPr>
            </w:pPr>
            <w:r w:rsidRPr="00B167D3">
              <w:rPr>
                <w:rFonts w:ascii="Calibri" w:hAnsi="Calibri"/>
                <w:sz w:val="20"/>
                <w:szCs w:val="20"/>
              </w:rPr>
              <w:t xml:space="preserve">Girişimcilik eğitimi ve danışmanlık alan kişi sayısını %5, şirket sayısını her yıl %20 oranında arttırmak </w:t>
            </w:r>
          </w:p>
          <w:p w:rsidR="00B167D3" w:rsidRPr="00B167D3" w:rsidRDefault="00B167D3" w:rsidP="00DD5165">
            <w:pPr>
              <w:pStyle w:val="Default"/>
              <w:jc w:val="both"/>
              <w:rPr>
                <w:rFonts w:ascii="Calibri" w:eastAsia="Times New Roman" w:hAnsi="Calibri"/>
                <w:sz w:val="20"/>
                <w:szCs w:val="20"/>
              </w:rPr>
            </w:pPr>
          </w:p>
        </w:tc>
      </w:tr>
      <w:tr w:rsidR="003442E9" w:rsidRPr="00BE17AB" w:rsidTr="00202B51">
        <w:trPr>
          <w:trHeight w:hRule="exact" w:val="832"/>
          <w:jc w:val="center"/>
        </w:trPr>
        <w:tc>
          <w:tcPr>
            <w:tcW w:w="324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3442E9" w:rsidRPr="00BE17AB" w:rsidRDefault="003442E9" w:rsidP="003442E9">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w:t>
            </w:r>
            <w:r>
              <w:rPr>
                <w:rFonts w:ascii="Calibri" w:eastAsia="Times New Roman" w:hAnsi="Calibri" w:cs="Times New Roman"/>
                <w:b/>
                <w:bCs/>
                <w:color w:val="FFFFFF"/>
                <w:sz w:val="20"/>
                <w:szCs w:val="20"/>
                <w:lang w:val="en-US" w:eastAsia="tr-TR"/>
              </w:rPr>
              <w:t>.4</w:t>
            </w:r>
            <w:r w:rsidRPr="00BE17AB">
              <w:rPr>
                <w:rFonts w:ascii="Calibri" w:eastAsia="Times New Roman" w:hAnsi="Calibri" w:cs="Times New Roman"/>
                <w:b/>
                <w:bCs/>
                <w:color w:val="FFFFFF"/>
                <w:sz w:val="20"/>
                <w:szCs w:val="20"/>
                <w:lang w:val="en-US" w:eastAsia="tr-TR"/>
              </w:rPr>
              <w:t>.1 Performansı</w:t>
            </w:r>
          </w:p>
        </w:tc>
        <w:tc>
          <w:tcPr>
            <w:tcW w:w="7421" w:type="dxa"/>
            <w:gridSpan w:val="4"/>
            <w:tcBorders>
              <w:top w:val="single" w:sz="4" w:space="0" w:color="auto"/>
              <w:left w:val="nil"/>
              <w:bottom w:val="single" w:sz="4" w:space="0" w:color="auto"/>
              <w:right w:val="single" w:sz="4" w:space="0" w:color="auto"/>
            </w:tcBorders>
            <w:shd w:val="clear" w:color="auto" w:fill="auto"/>
            <w:vAlign w:val="center"/>
          </w:tcPr>
          <w:p w:rsidR="003442E9" w:rsidRPr="00B22CD0" w:rsidRDefault="003442E9" w:rsidP="003442E9">
            <w:pPr>
              <w:spacing w:after="0" w:line="240" w:lineRule="auto"/>
              <w:jc w:val="both"/>
              <w:rPr>
                <w:rFonts w:ascii="Times New Roman" w:eastAsia="Times New Roman" w:hAnsi="Times New Roman" w:cs="Times New Roman"/>
                <w:sz w:val="20"/>
                <w:szCs w:val="20"/>
                <w:lang w:val="en-US" w:eastAsia="tr-TR"/>
              </w:rPr>
            </w:pPr>
            <w:r w:rsidRPr="00B22CD0">
              <w:rPr>
                <w:rFonts w:ascii="Times New Roman" w:eastAsia="Times New Roman" w:hAnsi="Times New Roman" w:cs="Times New Roman"/>
                <w:sz w:val="20"/>
                <w:szCs w:val="20"/>
                <w:lang w:val="en-US" w:eastAsia="tr-TR"/>
              </w:rPr>
              <w:t>(%0x %40)+(%84</w:t>
            </w:r>
            <w:r>
              <w:rPr>
                <w:rFonts w:ascii="Times New Roman" w:eastAsia="Times New Roman" w:hAnsi="Times New Roman" w:cs="Times New Roman"/>
                <w:sz w:val="20"/>
                <w:szCs w:val="20"/>
                <w:lang w:val="en-US" w:eastAsia="tr-TR"/>
              </w:rPr>
              <w:t>,11</w:t>
            </w:r>
            <w:r w:rsidRPr="00B22CD0">
              <w:rPr>
                <w:rFonts w:ascii="Times New Roman" w:eastAsia="Times New Roman" w:hAnsi="Times New Roman" w:cs="Times New Roman"/>
                <w:sz w:val="20"/>
                <w:szCs w:val="20"/>
                <w:lang w:val="en-US" w:eastAsia="tr-TR"/>
              </w:rPr>
              <w:t xml:space="preserve"> x %20) +(%0 x %20)+ (%100 x %20)</w:t>
            </w:r>
          </w:p>
          <w:p w:rsidR="003442E9" w:rsidRPr="00B22CD0" w:rsidRDefault="003442E9" w:rsidP="003442E9">
            <w:pPr>
              <w:spacing w:after="0" w:line="240" w:lineRule="auto"/>
              <w:jc w:val="both"/>
              <w:rPr>
                <w:rFonts w:ascii="Times New Roman" w:eastAsia="Times New Roman" w:hAnsi="Times New Roman" w:cs="Times New Roman"/>
                <w:sz w:val="20"/>
                <w:szCs w:val="20"/>
                <w:lang w:val="en-US" w:eastAsia="tr-TR"/>
              </w:rPr>
            </w:pPr>
            <w:r w:rsidRPr="00B22CD0">
              <w:rPr>
                <w:rFonts w:ascii="Times New Roman" w:eastAsia="Times New Roman" w:hAnsi="Times New Roman" w:cs="Times New Roman"/>
                <w:sz w:val="20"/>
                <w:szCs w:val="20"/>
                <w:lang w:val="en-US" w:eastAsia="tr-TR"/>
              </w:rPr>
              <w:t>%0 + %</w:t>
            </w:r>
            <w:r w:rsidR="007337C0">
              <w:rPr>
                <w:rFonts w:ascii="Times New Roman" w:eastAsia="Times New Roman" w:hAnsi="Times New Roman" w:cs="Times New Roman"/>
                <w:sz w:val="20"/>
                <w:szCs w:val="20"/>
                <w:lang w:val="en-US" w:eastAsia="tr-TR"/>
              </w:rPr>
              <w:t>16,</w:t>
            </w:r>
            <w:r w:rsidRPr="00B22CD0">
              <w:rPr>
                <w:rFonts w:ascii="Times New Roman" w:eastAsia="Times New Roman" w:hAnsi="Times New Roman" w:cs="Times New Roman"/>
                <w:sz w:val="20"/>
                <w:szCs w:val="20"/>
                <w:lang w:val="en-US" w:eastAsia="tr-TR"/>
              </w:rPr>
              <w:t>8</w:t>
            </w:r>
            <w:r>
              <w:rPr>
                <w:rFonts w:ascii="Times New Roman" w:eastAsia="Times New Roman" w:hAnsi="Times New Roman" w:cs="Times New Roman"/>
                <w:sz w:val="20"/>
                <w:szCs w:val="20"/>
                <w:lang w:val="en-US" w:eastAsia="tr-TR"/>
              </w:rPr>
              <w:t>2</w:t>
            </w:r>
            <w:r w:rsidRPr="00B22CD0">
              <w:rPr>
                <w:rFonts w:ascii="Times New Roman" w:eastAsia="Times New Roman" w:hAnsi="Times New Roman" w:cs="Times New Roman"/>
                <w:sz w:val="20"/>
                <w:szCs w:val="20"/>
                <w:lang w:val="en-US" w:eastAsia="tr-TR"/>
              </w:rPr>
              <w:t>+ %0+%20</w:t>
            </w:r>
          </w:p>
          <w:p w:rsidR="003442E9" w:rsidRPr="00B22CD0" w:rsidRDefault="007337C0" w:rsidP="003442E9">
            <w:pPr>
              <w:spacing w:after="0" w:line="240" w:lineRule="auto"/>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sz w:val="20"/>
                <w:szCs w:val="20"/>
                <w:lang w:val="en-US" w:eastAsia="tr-TR"/>
              </w:rPr>
              <w:t>%36,</w:t>
            </w:r>
            <w:r w:rsidR="003442E9" w:rsidRPr="00B22CD0">
              <w:rPr>
                <w:rFonts w:ascii="Times New Roman" w:eastAsia="Times New Roman" w:hAnsi="Times New Roman" w:cs="Times New Roman"/>
                <w:sz w:val="20"/>
                <w:szCs w:val="20"/>
                <w:lang w:val="en-US" w:eastAsia="tr-TR"/>
              </w:rPr>
              <w:t>8</w:t>
            </w:r>
            <w:r w:rsidR="003442E9">
              <w:rPr>
                <w:rFonts w:ascii="Times New Roman" w:eastAsia="Times New Roman" w:hAnsi="Times New Roman" w:cs="Times New Roman"/>
                <w:sz w:val="20"/>
                <w:szCs w:val="20"/>
                <w:lang w:val="en-US" w:eastAsia="tr-TR"/>
              </w:rPr>
              <w:t>2</w:t>
            </w:r>
          </w:p>
        </w:tc>
      </w:tr>
      <w:tr w:rsidR="003442E9" w:rsidRPr="00BE17AB" w:rsidTr="00202B51">
        <w:trPr>
          <w:trHeight w:hRule="exact" w:val="782"/>
          <w:jc w:val="center"/>
        </w:trPr>
        <w:tc>
          <w:tcPr>
            <w:tcW w:w="324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3442E9" w:rsidRPr="00BE17AB" w:rsidRDefault="003442E9" w:rsidP="003442E9">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421" w:type="dxa"/>
            <w:gridSpan w:val="4"/>
            <w:tcBorders>
              <w:top w:val="single" w:sz="4" w:space="0" w:color="auto"/>
              <w:left w:val="nil"/>
              <w:bottom w:val="single" w:sz="4" w:space="0" w:color="auto"/>
              <w:right w:val="single" w:sz="4" w:space="0" w:color="auto"/>
            </w:tcBorders>
            <w:shd w:val="clear" w:color="auto" w:fill="auto"/>
            <w:vAlign w:val="center"/>
          </w:tcPr>
          <w:p w:rsidR="003442E9" w:rsidRPr="00B22CD0" w:rsidRDefault="003442E9" w:rsidP="003442E9">
            <w:pPr>
              <w:pStyle w:val="Default"/>
              <w:jc w:val="both"/>
              <w:rPr>
                <w:rFonts w:eastAsia="Times New Roman"/>
                <w:color w:val="FF0000"/>
                <w:sz w:val="20"/>
                <w:szCs w:val="20"/>
                <w:lang w:eastAsia="tr-TR"/>
              </w:rPr>
            </w:pPr>
            <w:r w:rsidRPr="00B22CD0">
              <w:rPr>
                <w:color w:val="auto"/>
                <w:sz w:val="20"/>
                <w:szCs w:val="22"/>
              </w:rPr>
              <w:t>Kuluçka, iş geliştirme merkezlerinin kurulamaması, teknik personelin mentör desteğinin yetersiz kalması ve Üniversite sanayi iş birliğini, işletmeler arası ortak Ar-Ge ve yenilik faaliyetlerinin yürütülememesi</w:t>
            </w:r>
          </w:p>
        </w:tc>
      </w:tr>
      <w:tr w:rsidR="003442E9" w:rsidRPr="00BE17AB" w:rsidTr="00202B51">
        <w:trPr>
          <w:trHeight w:hRule="exact" w:val="808"/>
          <w:jc w:val="center"/>
        </w:trPr>
        <w:tc>
          <w:tcPr>
            <w:tcW w:w="324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3442E9" w:rsidRPr="00BE17AB" w:rsidRDefault="003442E9" w:rsidP="003442E9">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421" w:type="dxa"/>
            <w:gridSpan w:val="4"/>
            <w:tcBorders>
              <w:top w:val="single" w:sz="4" w:space="0" w:color="auto"/>
              <w:left w:val="nil"/>
              <w:bottom w:val="single" w:sz="4" w:space="0" w:color="auto"/>
              <w:right w:val="single" w:sz="4" w:space="0" w:color="auto"/>
            </w:tcBorders>
            <w:shd w:val="clear" w:color="auto" w:fill="auto"/>
            <w:vAlign w:val="center"/>
          </w:tcPr>
          <w:p w:rsidR="003442E9" w:rsidRPr="00B22CD0" w:rsidRDefault="003442E9" w:rsidP="003442E9">
            <w:pPr>
              <w:spacing w:after="0" w:line="240" w:lineRule="auto"/>
              <w:jc w:val="both"/>
              <w:rPr>
                <w:rFonts w:ascii="Times New Roman" w:eastAsia="Times New Roman" w:hAnsi="Times New Roman" w:cs="Times New Roman"/>
                <w:color w:val="FF0000"/>
                <w:sz w:val="20"/>
                <w:szCs w:val="20"/>
                <w:lang w:eastAsia="tr-TR"/>
              </w:rPr>
            </w:pPr>
            <w:r w:rsidRPr="00B22CD0">
              <w:rPr>
                <w:rFonts w:ascii="Times New Roman" w:hAnsi="Times New Roman" w:cs="Times New Roman"/>
                <w:sz w:val="20"/>
                <w:szCs w:val="20"/>
              </w:rPr>
              <w:t>Üniversite sanayi arasında iş geliştirmeye yönelik etkinlikler düzenlenecek ve</w:t>
            </w:r>
            <w:r w:rsidRPr="00B22CD0">
              <w:rPr>
                <w:rFonts w:ascii="Times New Roman" w:eastAsia="Times New Roman" w:hAnsi="Times New Roman" w:cs="Times New Roman"/>
                <w:sz w:val="20"/>
                <w:szCs w:val="20"/>
                <w:lang w:eastAsia="tr-TR"/>
              </w:rPr>
              <w:t xml:space="preserve"> Öğretim elemanlarına yeterli mentör desteği verilerek sanayi ile işbirliği yapmaya teşvik edici düzenlemeler sağlanılacaktır.</w:t>
            </w:r>
          </w:p>
        </w:tc>
      </w:tr>
      <w:tr w:rsidR="003442E9" w:rsidRPr="00BE17AB" w:rsidTr="00202B51">
        <w:trPr>
          <w:trHeight w:hRule="exact" w:val="400"/>
          <w:jc w:val="center"/>
        </w:trPr>
        <w:tc>
          <w:tcPr>
            <w:tcW w:w="324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3442E9" w:rsidRPr="00BE17AB" w:rsidRDefault="003442E9" w:rsidP="003442E9">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421" w:type="dxa"/>
            <w:gridSpan w:val="4"/>
            <w:tcBorders>
              <w:top w:val="single" w:sz="4" w:space="0" w:color="auto"/>
              <w:left w:val="nil"/>
              <w:bottom w:val="single" w:sz="4" w:space="0" w:color="auto"/>
              <w:right w:val="single" w:sz="4" w:space="0" w:color="auto"/>
            </w:tcBorders>
            <w:shd w:val="clear" w:color="auto" w:fill="auto"/>
            <w:vAlign w:val="center"/>
          </w:tcPr>
          <w:p w:rsidR="003442E9" w:rsidRPr="00B22CD0" w:rsidRDefault="003442E9" w:rsidP="003442E9">
            <w:pPr>
              <w:spacing w:after="0" w:line="240" w:lineRule="auto"/>
              <w:rPr>
                <w:rFonts w:ascii="Times New Roman" w:eastAsia="Times New Roman" w:hAnsi="Times New Roman" w:cs="Times New Roman"/>
                <w:color w:val="000000"/>
                <w:sz w:val="20"/>
                <w:szCs w:val="20"/>
                <w:lang w:eastAsia="tr-TR"/>
              </w:rPr>
            </w:pPr>
            <w:r w:rsidRPr="00B22CD0">
              <w:rPr>
                <w:rFonts w:ascii="Times New Roman" w:eastAsia="Times New Roman" w:hAnsi="Times New Roman" w:cs="Times New Roman"/>
                <w:color w:val="000000"/>
                <w:sz w:val="20"/>
                <w:szCs w:val="20"/>
                <w:lang w:eastAsia="tr-TR"/>
              </w:rPr>
              <w:t>Teknoloji Transfer Ofisi Uygulama ve Araştırma Merkezi</w:t>
            </w:r>
          </w:p>
        </w:tc>
      </w:tr>
      <w:tr w:rsidR="00202B51" w:rsidRPr="00BE17AB" w:rsidTr="003442E9">
        <w:trPr>
          <w:trHeight w:val="855"/>
          <w:jc w:val="center"/>
        </w:trPr>
        <w:tc>
          <w:tcPr>
            <w:tcW w:w="2379" w:type="dxa"/>
            <w:tcBorders>
              <w:top w:val="nil"/>
              <w:left w:val="single" w:sz="4" w:space="0" w:color="auto"/>
              <w:bottom w:val="single" w:sz="4" w:space="0" w:color="auto"/>
              <w:right w:val="single" w:sz="4" w:space="0" w:color="auto"/>
            </w:tcBorders>
            <w:shd w:val="clear" w:color="000000" w:fill="4AACC5"/>
            <w:vAlign w:val="center"/>
            <w:hideMark/>
          </w:tcPr>
          <w:p w:rsidR="00B167D3" w:rsidRPr="00BE17AB" w:rsidRDefault="000D45A1"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69"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32"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75"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694"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1920"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 xml:space="preserve">Performans (%)                                         </w:t>
            </w:r>
            <w:r w:rsidR="009449E8">
              <w:rPr>
                <w:rFonts w:ascii="Calibri" w:eastAsia="Times New Roman" w:hAnsi="Calibri" w:cs="Times New Roman"/>
                <w:b/>
                <w:bCs/>
                <w:color w:val="FFFFFF"/>
                <w:sz w:val="20"/>
                <w:szCs w:val="20"/>
                <w:lang w:val="en-US" w:eastAsia="tr-TR"/>
              </w:rPr>
              <w:t xml:space="preserve">                     (C</w:t>
            </w:r>
            <w:r w:rsidR="00E4567E">
              <w:rPr>
                <w:rFonts w:ascii="Calibri" w:eastAsia="Times New Roman" w:hAnsi="Calibri" w:cs="Times New Roman"/>
                <w:b/>
                <w:bCs/>
                <w:color w:val="FFFFFF"/>
                <w:sz w:val="20"/>
                <w:szCs w:val="20"/>
                <w:lang w:val="en-US" w:eastAsia="tr-TR"/>
              </w:rPr>
              <w:t>-A)</w:t>
            </w:r>
            <w:r w:rsidR="009449E8">
              <w:rPr>
                <w:rFonts w:ascii="Calibri" w:eastAsia="Times New Roman" w:hAnsi="Calibri" w:cs="Times New Roman"/>
                <w:b/>
                <w:bCs/>
                <w:color w:val="FFFFFF"/>
                <w:sz w:val="20"/>
                <w:szCs w:val="20"/>
                <w:lang w:val="en-US" w:eastAsia="tr-TR"/>
              </w:rPr>
              <w:t>/</w:t>
            </w:r>
            <w:r w:rsidR="00E4567E">
              <w:rPr>
                <w:rFonts w:ascii="Calibri" w:eastAsia="Times New Roman" w:hAnsi="Calibri" w:cs="Times New Roman"/>
                <w:b/>
                <w:bCs/>
                <w:color w:val="FFFFFF"/>
                <w:sz w:val="20"/>
                <w:szCs w:val="20"/>
                <w:lang w:val="en-US" w:eastAsia="tr-TR"/>
              </w:rPr>
              <w:t>(</w:t>
            </w:r>
            <w:r w:rsidR="009449E8">
              <w:rPr>
                <w:rFonts w:ascii="Calibri" w:eastAsia="Times New Roman" w:hAnsi="Calibri" w:cs="Times New Roman"/>
                <w:b/>
                <w:bCs/>
                <w:color w:val="FFFFFF"/>
                <w:sz w:val="20"/>
                <w:szCs w:val="20"/>
                <w:lang w:val="en-US" w:eastAsia="tr-TR"/>
              </w:rPr>
              <w:t>B</w:t>
            </w:r>
            <w:r w:rsidR="00E4567E">
              <w:rPr>
                <w:rFonts w:ascii="Calibri" w:eastAsia="Times New Roman" w:hAnsi="Calibri" w:cs="Times New Roman"/>
                <w:b/>
                <w:bCs/>
                <w:color w:val="FFFFFF"/>
                <w:sz w:val="20"/>
                <w:szCs w:val="20"/>
                <w:lang w:val="en-US" w:eastAsia="tr-TR"/>
              </w:rPr>
              <w:t>-A</w:t>
            </w:r>
            <w:r w:rsidR="009449E8">
              <w:rPr>
                <w:rFonts w:ascii="Calibri" w:eastAsia="Times New Roman" w:hAnsi="Calibri" w:cs="Times New Roman"/>
                <w:b/>
                <w:bCs/>
                <w:color w:val="FFFFFF"/>
                <w:sz w:val="20"/>
                <w:szCs w:val="20"/>
                <w:lang w:val="en-US" w:eastAsia="tr-TR"/>
              </w:rPr>
              <w:t>)</w:t>
            </w:r>
          </w:p>
        </w:tc>
      </w:tr>
      <w:tr w:rsidR="00202B51" w:rsidRPr="00BE17AB" w:rsidTr="003442E9">
        <w:trPr>
          <w:trHeight w:val="721"/>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3B247D" w:rsidRDefault="00B167D3" w:rsidP="008278CA">
            <w:pPr>
              <w:pStyle w:val="Default"/>
              <w:rPr>
                <w:rFonts w:ascii="Calibri" w:hAnsi="Calibri"/>
                <w:sz w:val="20"/>
                <w:szCs w:val="20"/>
              </w:rPr>
            </w:pPr>
            <w:r w:rsidRPr="006F0C80">
              <w:rPr>
                <w:rFonts w:ascii="Calibri" w:eastAsia="Times New Roman" w:hAnsi="Calibri"/>
                <w:b/>
                <w:bCs/>
                <w:sz w:val="20"/>
                <w:szCs w:val="20"/>
                <w:lang w:eastAsia="tr-TR"/>
              </w:rPr>
              <w:t>PG.4.1.1. Akademisyen ve öğrenciler tarafından kurulan şirket sayısı</w:t>
            </w:r>
            <w:r w:rsidRPr="003B1E35">
              <w:rPr>
                <w:rFonts w:ascii="Calibri" w:hAnsi="Calibri"/>
                <w:bCs/>
                <w:color w:val="FF0000"/>
                <w:sz w:val="20"/>
                <w:szCs w:val="20"/>
              </w:rPr>
              <w:t xml:space="preserve"> </w:t>
            </w:r>
          </w:p>
        </w:tc>
        <w:tc>
          <w:tcPr>
            <w:tcW w:w="869" w:type="dxa"/>
            <w:tcBorders>
              <w:top w:val="nil"/>
              <w:left w:val="nil"/>
              <w:bottom w:val="single" w:sz="4" w:space="0" w:color="auto"/>
              <w:right w:val="single" w:sz="4" w:space="0" w:color="auto"/>
            </w:tcBorders>
            <w:shd w:val="clear" w:color="auto" w:fill="auto"/>
            <w:vAlign w:val="center"/>
            <w:hideMark/>
          </w:tcPr>
          <w:p w:rsidR="00B167D3" w:rsidRPr="003B247D" w:rsidRDefault="00B167D3" w:rsidP="00DD5165">
            <w:pPr>
              <w:spacing w:after="0" w:line="240" w:lineRule="auto"/>
              <w:jc w:val="center"/>
              <w:rPr>
                <w:rFonts w:ascii="Calibri" w:eastAsia="Times New Roman" w:hAnsi="Calibri" w:cs="Times New Roman"/>
                <w:color w:val="000000"/>
                <w:sz w:val="20"/>
                <w:szCs w:val="20"/>
                <w:lang w:eastAsia="tr-TR"/>
              </w:rPr>
            </w:pPr>
            <w:r w:rsidRPr="003B247D">
              <w:rPr>
                <w:rFonts w:ascii="Calibri" w:eastAsia="Times New Roman" w:hAnsi="Calibri" w:cs="Times New Roman"/>
                <w:color w:val="000000"/>
                <w:sz w:val="20"/>
                <w:szCs w:val="20"/>
                <w:lang w:val="en-US" w:eastAsia="tr-TR"/>
              </w:rPr>
              <w:t>40%</w:t>
            </w:r>
          </w:p>
        </w:tc>
        <w:tc>
          <w:tcPr>
            <w:tcW w:w="1832" w:type="dxa"/>
            <w:tcBorders>
              <w:top w:val="nil"/>
              <w:left w:val="nil"/>
              <w:bottom w:val="single" w:sz="4" w:space="0" w:color="auto"/>
              <w:right w:val="single" w:sz="4" w:space="0" w:color="auto"/>
            </w:tcBorders>
            <w:shd w:val="clear" w:color="auto" w:fill="auto"/>
            <w:vAlign w:val="center"/>
          </w:tcPr>
          <w:p w:rsidR="00B167D3" w:rsidRPr="003B247D" w:rsidRDefault="00B167D3" w:rsidP="00DD5165">
            <w:pPr>
              <w:spacing w:after="0" w:line="240" w:lineRule="auto"/>
              <w:jc w:val="center"/>
              <w:rPr>
                <w:rFonts w:ascii="Calibri" w:eastAsia="Times New Roman" w:hAnsi="Calibri" w:cs="Times New Roman"/>
                <w:color w:val="000000"/>
                <w:sz w:val="20"/>
                <w:szCs w:val="20"/>
                <w:lang w:eastAsia="tr-TR"/>
              </w:rPr>
            </w:pPr>
            <w:r w:rsidRPr="003B247D">
              <w:rPr>
                <w:rFonts w:ascii="Calibri" w:eastAsia="Times New Roman" w:hAnsi="Calibri" w:cs="Times New Roman"/>
                <w:color w:val="000000"/>
                <w:sz w:val="20"/>
                <w:szCs w:val="20"/>
                <w:lang w:eastAsia="tr-TR"/>
              </w:rPr>
              <w:t>2</w:t>
            </w:r>
          </w:p>
        </w:tc>
        <w:tc>
          <w:tcPr>
            <w:tcW w:w="1975" w:type="dxa"/>
            <w:tcBorders>
              <w:top w:val="nil"/>
              <w:left w:val="nil"/>
              <w:bottom w:val="single" w:sz="4" w:space="0" w:color="auto"/>
              <w:right w:val="single" w:sz="4" w:space="0" w:color="auto"/>
            </w:tcBorders>
            <w:shd w:val="clear" w:color="auto" w:fill="auto"/>
            <w:vAlign w:val="center"/>
          </w:tcPr>
          <w:p w:rsidR="00B167D3" w:rsidRPr="003B247D" w:rsidRDefault="00613569" w:rsidP="00DD516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5</w:t>
            </w:r>
          </w:p>
        </w:tc>
        <w:tc>
          <w:tcPr>
            <w:tcW w:w="1694" w:type="dxa"/>
            <w:tcBorders>
              <w:top w:val="nil"/>
              <w:left w:val="nil"/>
              <w:bottom w:val="single" w:sz="4" w:space="0" w:color="auto"/>
              <w:right w:val="single" w:sz="4" w:space="0" w:color="auto"/>
            </w:tcBorders>
            <w:shd w:val="clear" w:color="auto" w:fill="auto"/>
            <w:vAlign w:val="center"/>
          </w:tcPr>
          <w:p w:rsidR="00B167D3" w:rsidRPr="003B247D" w:rsidRDefault="003B1E35" w:rsidP="00DD516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c>
          <w:tcPr>
            <w:tcW w:w="1920" w:type="dxa"/>
            <w:tcBorders>
              <w:top w:val="nil"/>
              <w:left w:val="nil"/>
              <w:bottom w:val="single" w:sz="4" w:space="0" w:color="auto"/>
              <w:right w:val="single" w:sz="4" w:space="0" w:color="auto"/>
            </w:tcBorders>
            <w:shd w:val="clear" w:color="auto" w:fill="auto"/>
            <w:vAlign w:val="center"/>
          </w:tcPr>
          <w:p w:rsidR="00B167D3" w:rsidRPr="003B247D" w:rsidRDefault="00E4567E" w:rsidP="00DD5165">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 xml:space="preserve">% </w:t>
            </w:r>
            <w:r w:rsidR="003B1E35">
              <w:rPr>
                <w:rFonts w:ascii="Calibri" w:eastAsia="Times New Roman" w:hAnsi="Calibri" w:cs="Times New Roman"/>
                <w:color w:val="000000"/>
                <w:sz w:val="20"/>
                <w:szCs w:val="20"/>
                <w:lang w:eastAsia="tr-TR"/>
              </w:rPr>
              <w:t>0</w:t>
            </w:r>
          </w:p>
        </w:tc>
      </w:tr>
      <w:tr w:rsidR="00B167D3" w:rsidRPr="00BE17AB" w:rsidTr="00202B51">
        <w:trPr>
          <w:trHeight w:hRule="exact" w:val="559"/>
          <w:jc w:val="center"/>
        </w:trPr>
        <w:tc>
          <w:tcPr>
            <w:tcW w:w="10669"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B167D3" w:rsidRPr="00BE17AB" w:rsidTr="004E1DBB">
        <w:trPr>
          <w:trHeight w:hRule="exact" w:val="593"/>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B167D3" w:rsidRPr="00BB477E" w:rsidRDefault="00236604" w:rsidP="00BB477E">
            <w:pPr>
              <w:pStyle w:val="ListeParagraf"/>
              <w:numPr>
                <w:ilvl w:val="0"/>
                <w:numId w:val="4"/>
              </w:numPr>
              <w:ind w:left="74" w:hanging="142"/>
              <w:jc w:val="both"/>
              <w:rPr>
                <w:rFonts w:ascii="Calibri" w:hAnsi="Calibri"/>
                <w:sz w:val="20"/>
                <w:szCs w:val="20"/>
              </w:rPr>
            </w:pPr>
            <w:r w:rsidRPr="001C619C">
              <w:rPr>
                <w:rFonts w:ascii="Calibri" w:hAnsi="Calibri"/>
                <w:bCs/>
                <w:sz w:val="20"/>
                <w:szCs w:val="20"/>
                <w:lang w:val="tr-TR"/>
              </w:rPr>
              <w:t>Akademisyen ve öğrenciler tarafından şirket kurulamad</w:t>
            </w:r>
            <w:r w:rsidR="001C619C" w:rsidRPr="001C619C">
              <w:rPr>
                <w:rFonts w:ascii="Calibri" w:hAnsi="Calibri"/>
                <w:bCs/>
                <w:sz w:val="20"/>
                <w:szCs w:val="20"/>
                <w:lang w:val="tr-TR"/>
              </w:rPr>
              <w:t>ı. Bu nedenle</w:t>
            </w:r>
            <w:r w:rsidRPr="001C619C">
              <w:rPr>
                <w:rFonts w:ascii="Calibri" w:hAnsi="Calibri"/>
                <w:sz w:val="20"/>
                <w:szCs w:val="20"/>
                <w:lang w:val="tr-TR"/>
              </w:rPr>
              <w:t xml:space="preserve"> hedef ve performans göstergemizde değişiklik ihtiyacı bulunmamaktadır</w:t>
            </w:r>
            <w:r w:rsidRPr="00236604">
              <w:rPr>
                <w:rFonts w:ascii="Calibri" w:hAnsi="Calibri"/>
                <w:sz w:val="20"/>
                <w:szCs w:val="20"/>
                <w:lang w:val="tr-TR"/>
              </w:rPr>
              <w:t>.</w:t>
            </w:r>
          </w:p>
        </w:tc>
      </w:tr>
      <w:tr w:rsidR="00B167D3" w:rsidRPr="00BE17AB" w:rsidTr="004E1DBB">
        <w:trPr>
          <w:trHeight w:hRule="exact" w:val="843"/>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B167D3" w:rsidRPr="00BB477E" w:rsidRDefault="00236604" w:rsidP="00BB477E">
            <w:pPr>
              <w:pStyle w:val="ListeParagraf"/>
              <w:numPr>
                <w:ilvl w:val="0"/>
                <w:numId w:val="4"/>
              </w:numPr>
              <w:ind w:left="74" w:hanging="142"/>
              <w:jc w:val="both"/>
              <w:rPr>
                <w:rFonts w:ascii="Calibri" w:hAnsi="Calibri"/>
                <w:sz w:val="20"/>
                <w:szCs w:val="20"/>
              </w:rPr>
            </w:pPr>
            <w:r w:rsidRPr="001C619C">
              <w:rPr>
                <w:sz w:val="20"/>
              </w:rPr>
              <w:t>Kuluçka, iş geliştirme merkezleri kurulamadı ve Üniversite sanayi iş birliğini, işletmeler arası ortak Ar-Ge ve yenilik faaliyetleri yürütülemed</w:t>
            </w:r>
            <w:r w:rsidR="001C619C" w:rsidRPr="001C619C">
              <w:rPr>
                <w:sz w:val="20"/>
              </w:rPr>
              <w:t>i. Bu nedenle</w:t>
            </w:r>
            <w:r w:rsidRPr="001C619C">
              <w:rPr>
                <w:sz w:val="20"/>
              </w:rPr>
              <w:t xml:space="preserve"> </w:t>
            </w:r>
            <w:r w:rsidRPr="001C619C">
              <w:rPr>
                <w:spacing w:val="-1"/>
                <w:sz w:val="20"/>
                <w:szCs w:val="20"/>
              </w:rPr>
              <w:t>göstergemizin güncellenmesine ihtiyaç bulunmamaktadır. Göstergemizi Rektörümüz başkanlığında altı ayda bir izlenilecektir.</w:t>
            </w:r>
          </w:p>
        </w:tc>
      </w:tr>
      <w:tr w:rsidR="00B167D3" w:rsidRPr="00BE17AB" w:rsidTr="004E1DBB">
        <w:trPr>
          <w:trHeight w:hRule="exact" w:val="288"/>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290" w:type="dxa"/>
            <w:gridSpan w:val="5"/>
            <w:tcBorders>
              <w:top w:val="single" w:sz="4" w:space="0" w:color="auto"/>
              <w:left w:val="nil"/>
              <w:bottom w:val="single" w:sz="4" w:space="0" w:color="auto"/>
              <w:right w:val="single" w:sz="4" w:space="0" w:color="000000"/>
            </w:tcBorders>
            <w:shd w:val="clear" w:color="auto" w:fill="auto"/>
            <w:vAlign w:val="center"/>
          </w:tcPr>
          <w:p w:rsidR="00B167D3" w:rsidRPr="00BB477E" w:rsidRDefault="00B167D3"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B167D3" w:rsidRPr="00BE17AB" w:rsidTr="00202B51">
        <w:trPr>
          <w:trHeight w:hRule="exact" w:val="653"/>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DD5165">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B167D3" w:rsidRPr="00BB477E" w:rsidRDefault="007C3D7C"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Hedeflenen değere ulaşması için girişimciliği yaygınlaştıracak bilgilendirme eğitimleri yapılarak öğretim elemanları ve öğrenciler </w:t>
            </w:r>
            <w:r w:rsidR="00AA0D75" w:rsidRPr="00BB477E">
              <w:rPr>
                <w:rFonts w:ascii="Calibri" w:hAnsi="Calibri"/>
                <w:sz w:val="20"/>
                <w:szCs w:val="20"/>
              </w:rPr>
              <w:t xml:space="preserve">şirket kurmaya </w:t>
            </w:r>
            <w:r w:rsidRPr="00BB477E">
              <w:rPr>
                <w:rFonts w:ascii="Calibri" w:hAnsi="Calibri"/>
                <w:sz w:val="20"/>
                <w:szCs w:val="20"/>
              </w:rPr>
              <w:t>teşvik edilecektir.</w:t>
            </w:r>
          </w:p>
        </w:tc>
      </w:tr>
      <w:tr w:rsidR="00202B51" w:rsidRPr="00BE17AB" w:rsidTr="003442E9">
        <w:trPr>
          <w:trHeight w:val="598"/>
          <w:jc w:val="center"/>
        </w:trPr>
        <w:tc>
          <w:tcPr>
            <w:tcW w:w="2379" w:type="dxa"/>
            <w:tcBorders>
              <w:top w:val="nil"/>
              <w:left w:val="single" w:sz="4" w:space="0" w:color="auto"/>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69"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32"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75"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694"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DD5165">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1920"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8F4D32">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w:t>
            </w:r>
            <w:r w:rsidR="008F4D32">
              <w:rPr>
                <w:rFonts w:ascii="Calibri" w:eastAsia="Times New Roman" w:hAnsi="Calibri" w:cs="Times New Roman"/>
                <w:b/>
                <w:bCs/>
                <w:color w:val="FFFFFF"/>
                <w:sz w:val="20"/>
                <w:szCs w:val="20"/>
                <w:lang w:val="en-US" w:eastAsia="tr-TR"/>
              </w:rPr>
              <w:t xml:space="preserve"> </w:t>
            </w:r>
            <w:r w:rsidR="009449E8">
              <w:rPr>
                <w:rFonts w:ascii="Calibri" w:eastAsia="Times New Roman" w:hAnsi="Calibri" w:cs="Times New Roman"/>
                <w:b/>
                <w:bCs/>
                <w:color w:val="FFFFFF"/>
                <w:sz w:val="20"/>
                <w:szCs w:val="20"/>
                <w:lang w:val="en-US" w:eastAsia="tr-TR"/>
              </w:rPr>
              <w:t xml:space="preserve">                   </w:t>
            </w:r>
            <w:r w:rsidR="008F4D32" w:rsidRPr="00BE17AB">
              <w:rPr>
                <w:rFonts w:ascii="Calibri" w:eastAsia="Times New Roman" w:hAnsi="Calibri" w:cs="Times New Roman"/>
                <w:b/>
                <w:bCs/>
                <w:color w:val="FFFFFF"/>
                <w:sz w:val="20"/>
                <w:szCs w:val="20"/>
                <w:lang w:val="en-US" w:eastAsia="tr-TR"/>
              </w:rPr>
              <w:t>(C-A)/(B-A)</w:t>
            </w:r>
            <w:r w:rsidR="008F4D32">
              <w:rPr>
                <w:rFonts w:ascii="Calibri" w:eastAsia="Times New Roman" w:hAnsi="Calibri" w:cs="Times New Roman"/>
                <w:b/>
                <w:bCs/>
                <w:color w:val="FFFFFF"/>
                <w:sz w:val="20"/>
                <w:szCs w:val="20"/>
                <w:lang w:val="en-US" w:eastAsia="tr-TR"/>
              </w:rPr>
              <w:t xml:space="preserve"> </w:t>
            </w:r>
          </w:p>
        </w:tc>
      </w:tr>
      <w:tr w:rsidR="00202B51" w:rsidRPr="00BE17AB" w:rsidTr="003442E9">
        <w:trPr>
          <w:trHeight w:hRule="exact" w:val="485"/>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62D0D" w:rsidRDefault="00B167D3" w:rsidP="003E0DE6">
            <w:pPr>
              <w:pStyle w:val="Default"/>
              <w:rPr>
                <w:rFonts w:ascii="Calibri" w:hAnsi="Calibri"/>
                <w:sz w:val="20"/>
                <w:szCs w:val="20"/>
              </w:rPr>
            </w:pPr>
            <w:r w:rsidRPr="006F0C80">
              <w:rPr>
                <w:rFonts w:ascii="Calibri" w:eastAsia="Times New Roman" w:hAnsi="Calibri"/>
                <w:b/>
                <w:bCs/>
                <w:sz w:val="20"/>
                <w:szCs w:val="20"/>
                <w:lang w:eastAsia="tr-TR"/>
              </w:rPr>
              <w:t>PG.4.1.2.TTO’da eğitim alan kişi sayısı</w:t>
            </w:r>
            <w:r w:rsidRPr="004C1FE4">
              <w:rPr>
                <w:rFonts w:ascii="Calibri" w:hAnsi="Calibri"/>
                <w:bCs/>
                <w:color w:val="000000" w:themeColor="text1"/>
                <w:sz w:val="20"/>
                <w:szCs w:val="20"/>
              </w:rPr>
              <w:t xml:space="preserve"> </w:t>
            </w:r>
          </w:p>
        </w:tc>
        <w:tc>
          <w:tcPr>
            <w:tcW w:w="869" w:type="dxa"/>
            <w:tcBorders>
              <w:top w:val="nil"/>
              <w:left w:val="nil"/>
              <w:bottom w:val="single" w:sz="4" w:space="0" w:color="auto"/>
              <w:right w:val="single" w:sz="4" w:space="0" w:color="auto"/>
            </w:tcBorders>
            <w:shd w:val="clear" w:color="auto" w:fill="auto"/>
            <w:vAlign w:val="center"/>
            <w:hideMark/>
          </w:tcPr>
          <w:p w:rsidR="00B167D3" w:rsidRPr="00B62D0D" w:rsidRDefault="00B167D3" w:rsidP="00DD5165">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val="en-US" w:eastAsia="tr-TR"/>
              </w:rPr>
              <w:t>20%</w:t>
            </w:r>
          </w:p>
        </w:tc>
        <w:tc>
          <w:tcPr>
            <w:tcW w:w="1832" w:type="dxa"/>
            <w:tcBorders>
              <w:top w:val="nil"/>
              <w:left w:val="nil"/>
              <w:bottom w:val="single" w:sz="4" w:space="0" w:color="auto"/>
              <w:right w:val="single" w:sz="4" w:space="0" w:color="auto"/>
            </w:tcBorders>
            <w:shd w:val="clear" w:color="auto" w:fill="auto"/>
            <w:vAlign w:val="center"/>
          </w:tcPr>
          <w:p w:rsidR="00B167D3" w:rsidRPr="00B62D0D" w:rsidRDefault="00B167D3" w:rsidP="00DD5165">
            <w:pPr>
              <w:spacing w:after="0" w:line="240" w:lineRule="auto"/>
              <w:jc w:val="center"/>
              <w:rPr>
                <w:rFonts w:ascii="Calibri" w:eastAsia="Times New Roman" w:hAnsi="Calibri" w:cs="Times New Roman"/>
                <w:sz w:val="20"/>
                <w:szCs w:val="20"/>
                <w:lang w:eastAsia="tr-TR"/>
              </w:rPr>
            </w:pPr>
            <w:r w:rsidRPr="00B62D0D">
              <w:rPr>
                <w:rFonts w:ascii="Calibri" w:eastAsia="Times New Roman" w:hAnsi="Calibri" w:cs="Times New Roman"/>
                <w:sz w:val="20"/>
                <w:szCs w:val="20"/>
                <w:lang w:eastAsia="tr-TR"/>
              </w:rPr>
              <w:t>600</w:t>
            </w:r>
          </w:p>
        </w:tc>
        <w:tc>
          <w:tcPr>
            <w:tcW w:w="1975" w:type="dxa"/>
            <w:tcBorders>
              <w:top w:val="nil"/>
              <w:left w:val="nil"/>
              <w:bottom w:val="single" w:sz="4" w:space="0" w:color="auto"/>
              <w:right w:val="single" w:sz="4" w:space="0" w:color="auto"/>
            </w:tcBorders>
            <w:shd w:val="clear" w:color="auto" w:fill="auto"/>
            <w:vAlign w:val="center"/>
          </w:tcPr>
          <w:p w:rsidR="00B167D3" w:rsidRPr="00B62D0D" w:rsidRDefault="003442E9" w:rsidP="00DD5165">
            <w:pPr>
              <w:spacing w:after="0" w:line="240" w:lineRule="auto"/>
              <w:jc w:val="center"/>
              <w:rPr>
                <w:rFonts w:ascii="Calibri" w:eastAsia="Times New Roman" w:hAnsi="Calibri" w:cs="Times New Roman"/>
                <w:sz w:val="20"/>
                <w:szCs w:val="20"/>
                <w:lang w:eastAsia="tr-TR"/>
              </w:rPr>
            </w:pPr>
            <w:r w:rsidRPr="00B62D0D">
              <w:rPr>
                <w:rFonts w:ascii="Calibri" w:eastAsia="Times New Roman" w:hAnsi="Calibri" w:cs="Times New Roman"/>
                <w:sz w:val="20"/>
                <w:szCs w:val="20"/>
                <w:lang w:eastAsia="tr-TR"/>
              </w:rPr>
              <w:t>4081</w:t>
            </w:r>
          </w:p>
        </w:tc>
        <w:tc>
          <w:tcPr>
            <w:tcW w:w="1694" w:type="dxa"/>
            <w:tcBorders>
              <w:top w:val="nil"/>
              <w:left w:val="nil"/>
              <w:bottom w:val="single" w:sz="4" w:space="0" w:color="auto"/>
              <w:right w:val="single" w:sz="4" w:space="0" w:color="auto"/>
            </w:tcBorders>
            <w:shd w:val="clear" w:color="auto" w:fill="auto"/>
            <w:vAlign w:val="center"/>
          </w:tcPr>
          <w:p w:rsidR="00B167D3" w:rsidRPr="00B62D0D" w:rsidRDefault="00C06379" w:rsidP="00DD5165">
            <w:pPr>
              <w:spacing w:after="0" w:line="240" w:lineRule="auto"/>
              <w:jc w:val="center"/>
              <w:rPr>
                <w:rFonts w:ascii="Calibri" w:eastAsia="Times New Roman" w:hAnsi="Calibri" w:cs="Times New Roman"/>
                <w:sz w:val="20"/>
                <w:szCs w:val="20"/>
                <w:lang w:eastAsia="tr-TR"/>
              </w:rPr>
            </w:pPr>
            <w:r w:rsidRPr="00B62D0D">
              <w:rPr>
                <w:rFonts w:ascii="Calibri" w:eastAsia="Times New Roman" w:hAnsi="Calibri" w:cs="Times New Roman"/>
                <w:sz w:val="20"/>
                <w:szCs w:val="20"/>
                <w:lang w:eastAsia="tr-TR"/>
              </w:rPr>
              <w:t>3528</w:t>
            </w:r>
          </w:p>
        </w:tc>
        <w:tc>
          <w:tcPr>
            <w:tcW w:w="1920" w:type="dxa"/>
            <w:tcBorders>
              <w:top w:val="nil"/>
              <w:left w:val="nil"/>
              <w:bottom w:val="single" w:sz="4" w:space="0" w:color="auto"/>
              <w:right w:val="single" w:sz="4" w:space="0" w:color="auto"/>
            </w:tcBorders>
            <w:shd w:val="clear" w:color="auto" w:fill="auto"/>
            <w:vAlign w:val="center"/>
          </w:tcPr>
          <w:p w:rsidR="00B167D3" w:rsidRPr="00B62D0D" w:rsidRDefault="00C06379" w:rsidP="003442E9">
            <w:pPr>
              <w:spacing w:after="0" w:line="240" w:lineRule="auto"/>
              <w:jc w:val="center"/>
              <w:rPr>
                <w:rFonts w:ascii="Calibri" w:eastAsia="Times New Roman" w:hAnsi="Calibri" w:cs="Times New Roman"/>
                <w:sz w:val="20"/>
                <w:szCs w:val="20"/>
                <w:lang w:eastAsia="tr-TR"/>
              </w:rPr>
            </w:pPr>
            <w:r w:rsidRPr="00B62D0D">
              <w:rPr>
                <w:rFonts w:ascii="Calibri" w:eastAsia="Times New Roman" w:hAnsi="Calibri" w:cs="Times New Roman"/>
                <w:sz w:val="20"/>
                <w:szCs w:val="20"/>
                <w:lang w:eastAsia="tr-TR"/>
              </w:rPr>
              <w:t>%</w:t>
            </w:r>
            <w:r w:rsidR="003442E9" w:rsidRPr="00B62D0D">
              <w:rPr>
                <w:rFonts w:ascii="Calibri" w:eastAsia="Times New Roman" w:hAnsi="Calibri" w:cs="Times New Roman"/>
                <w:sz w:val="20"/>
                <w:szCs w:val="20"/>
                <w:lang w:eastAsia="tr-TR"/>
              </w:rPr>
              <w:t>84,11</w:t>
            </w:r>
          </w:p>
        </w:tc>
      </w:tr>
      <w:tr w:rsidR="00B167D3" w:rsidRPr="00BE17AB" w:rsidTr="00202B51">
        <w:trPr>
          <w:trHeight w:hRule="exact" w:val="505"/>
          <w:jc w:val="center"/>
        </w:trPr>
        <w:tc>
          <w:tcPr>
            <w:tcW w:w="10669"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B167D3" w:rsidRPr="00B62D0D" w:rsidRDefault="00B167D3" w:rsidP="00DD5165">
            <w:pPr>
              <w:spacing w:after="0" w:line="240" w:lineRule="auto"/>
              <w:rPr>
                <w:rFonts w:ascii="Calibri" w:eastAsia="Times New Roman" w:hAnsi="Calibri" w:cs="Times New Roman"/>
                <w:b/>
                <w:bCs/>
                <w:color w:val="FFFFFF"/>
                <w:sz w:val="20"/>
                <w:szCs w:val="20"/>
                <w:lang w:eastAsia="tr-TR"/>
              </w:rPr>
            </w:pPr>
            <w:r w:rsidRPr="00B62D0D">
              <w:rPr>
                <w:rFonts w:ascii="Calibri" w:eastAsia="Times New Roman" w:hAnsi="Calibri" w:cs="Times New Roman"/>
                <w:b/>
                <w:bCs/>
                <w:color w:val="FFFFFF"/>
                <w:sz w:val="20"/>
                <w:szCs w:val="20"/>
                <w:lang w:val="en-US" w:eastAsia="tr-TR"/>
              </w:rPr>
              <w:t>Performans Göstergelerine İlişkin Değerlendirmeler</w:t>
            </w:r>
          </w:p>
        </w:tc>
      </w:tr>
      <w:tr w:rsidR="00B167D3" w:rsidRPr="00BE17AB" w:rsidTr="00202B51">
        <w:trPr>
          <w:trHeight w:hRule="exact" w:val="771"/>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62D0D" w:rsidRDefault="00B167D3" w:rsidP="00DD5165">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İlgililik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B167D3" w:rsidRPr="00B62D0D" w:rsidRDefault="009A40DA" w:rsidP="00BB477E">
            <w:pPr>
              <w:pStyle w:val="ListeParagraf"/>
              <w:numPr>
                <w:ilvl w:val="0"/>
                <w:numId w:val="4"/>
              </w:numPr>
              <w:ind w:left="74" w:hanging="142"/>
              <w:jc w:val="both"/>
              <w:rPr>
                <w:rFonts w:ascii="Calibri" w:hAnsi="Calibri"/>
                <w:sz w:val="20"/>
                <w:szCs w:val="20"/>
              </w:rPr>
            </w:pPr>
            <w:r w:rsidRPr="00B62D0D">
              <w:rPr>
                <w:rFonts w:ascii="Calibri" w:hAnsi="Calibri"/>
                <w:sz w:val="20"/>
                <w:szCs w:val="20"/>
              </w:rPr>
              <w:t>Girişimcilik eğitimler</w:t>
            </w:r>
            <w:r w:rsidR="00354F40" w:rsidRPr="00B62D0D">
              <w:rPr>
                <w:rFonts w:ascii="Calibri" w:hAnsi="Calibri"/>
                <w:sz w:val="20"/>
                <w:szCs w:val="20"/>
              </w:rPr>
              <w:t>i</w:t>
            </w:r>
            <w:r w:rsidRPr="00B62D0D">
              <w:rPr>
                <w:rFonts w:ascii="Calibri" w:hAnsi="Calibri"/>
                <w:sz w:val="20"/>
                <w:szCs w:val="20"/>
              </w:rPr>
              <w:t xml:space="preserve"> on-line olarak ilgili kurumlar ve Ör</w:t>
            </w:r>
            <w:r w:rsidR="00B36B48" w:rsidRPr="00B62D0D">
              <w:rPr>
                <w:rFonts w:ascii="Calibri" w:hAnsi="Calibri"/>
                <w:sz w:val="20"/>
                <w:szCs w:val="20"/>
              </w:rPr>
              <w:t xml:space="preserve">gün eğitim kapsamında verildiğinden </w:t>
            </w:r>
            <w:r w:rsidRPr="00B62D0D">
              <w:rPr>
                <w:rFonts w:ascii="Calibri" w:hAnsi="Calibri"/>
                <w:sz w:val="20"/>
                <w:szCs w:val="20"/>
              </w:rPr>
              <w:t xml:space="preserve">göstergemiz hedefe </w:t>
            </w:r>
            <w:r w:rsidR="00693005" w:rsidRPr="00B62D0D">
              <w:rPr>
                <w:rFonts w:ascii="Calibri" w:hAnsi="Calibri"/>
                <w:sz w:val="20"/>
                <w:szCs w:val="20"/>
              </w:rPr>
              <w:t>ulaşılamamış olup gelecek yıllarda gerçekleşmesi için çalışmalar yapılmaya devam edileceği değerlendirmektedir.</w:t>
            </w:r>
          </w:p>
        </w:tc>
      </w:tr>
      <w:tr w:rsidR="00B167D3" w:rsidRPr="00BE17AB" w:rsidTr="00202B51">
        <w:trPr>
          <w:trHeight w:hRule="exact" w:val="567"/>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62D0D" w:rsidRDefault="00B167D3" w:rsidP="00DD5165">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Etkililik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B167D3" w:rsidRPr="00B62D0D" w:rsidRDefault="00354F40" w:rsidP="00BB477E">
            <w:pPr>
              <w:pStyle w:val="ListeParagraf"/>
              <w:numPr>
                <w:ilvl w:val="0"/>
                <w:numId w:val="4"/>
              </w:numPr>
              <w:ind w:left="74" w:hanging="142"/>
              <w:jc w:val="both"/>
              <w:rPr>
                <w:rFonts w:ascii="Calibri" w:hAnsi="Calibri"/>
                <w:sz w:val="20"/>
                <w:szCs w:val="20"/>
              </w:rPr>
            </w:pPr>
            <w:r w:rsidRPr="00B62D0D">
              <w:rPr>
                <w:rFonts w:ascii="Calibri" w:hAnsi="Calibri"/>
                <w:sz w:val="20"/>
                <w:szCs w:val="20"/>
              </w:rPr>
              <w:t>Kuluçka, iş geliştirme merkezleri kurulamadı ve Üniversite sanayi iş birliğini, işletmeler arası ortak Ar-Ge ve yenilik faaliyetleri yürütülemedi</w:t>
            </w:r>
            <w:r w:rsidR="003506D3" w:rsidRPr="00B62D0D">
              <w:rPr>
                <w:rFonts w:ascii="Calibri" w:hAnsi="Calibri"/>
                <w:sz w:val="20"/>
                <w:szCs w:val="20"/>
              </w:rPr>
              <w:t xml:space="preserve"> fakat e</w:t>
            </w:r>
            <w:r w:rsidRPr="00B62D0D">
              <w:rPr>
                <w:rFonts w:ascii="Calibri" w:hAnsi="Calibri"/>
                <w:sz w:val="20"/>
                <w:szCs w:val="20"/>
              </w:rPr>
              <w:t xml:space="preserve">ğitimler </w:t>
            </w:r>
            <w:r w:rsidR="003506D3" w:rsidRPr="00B62D0D">
              <w:rPr>
                <w:rFonts w:ascii="Calibri" w:hAnsi="Calibri"/>
                <w:sz w:val="20"/>
                <w:szCs w:val="20"/>
              </w:rPr>
              <w:t>ö</w:t>
            </w:r>
            <w:r w:rsidRPr="00B62D0D">
              <w:rPr>
                <w:rFonts w:ascii="Calibri" w:hAnsi="Calibri"/>
                <w:sz w:val="20"/>
                <w:szCs w:val="20"/>
              </w:rPr>
              <w:t>rgün</w:t>
            </w:r>
            <w:r w:rsidR="00C37151" w:rsidRPr="00B62D0D">
              <w:rPr>
                <w:rFonts w:ascii="Calibri" w:hAnsi="Calibri"/>
                <w:sz w:val="20"/>
                <w:szCs w:val="20"/>
              </w:rPr>
              <w:t xml:space="preserve"> eğitim kapsamında verilmektedir.</w:t>
            </w:r>
          </w:p>
        </w:tc>
      </w:tr>
      <w:tr w:rsidR="00B167D3" w:rsidRPr="00BE17AB" w:rsidTr="00202B51">
        <w:trPr>
          <w:trHeight w:hRule="exact" w:val="364"/>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62D0D" w:rsidRDefault="00B167D3" w:rsidP="00DD5165">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Etkinlik</w:t>
            </w:r>
          </w:p>
        </w:tc>
        <w:tc>
          <w:tcPr>
            <w:tcW w:w="8290" w:type="dxa"/>
            <w:gridSpan w:val="5"/>
            <w:tcBorders>
              <w:top w:val="single" w:sz="4" w:space="0" w:color="auto"/>
              <w:left w:val="nil"/>
              <w:bottom w:val="single" w:sz="4" w:space="0" w:color="auto"/>
              <w:right w:val="single" w:sz="4" w:space="0" w:color="000000"/>
            </w:tcBorders>
            <w:shd w:val="clear" w:color="auto" w:fill="auto"/>
            <w:vAlign w:val="center"/>
          </w:tcPr>
          <w:p w:rsidR="00B167D3" w:rsidRPr="00B62D0D" w:rsidRDefault="00B167D3" w:rsidP="00BB477E">
            <w:pPr>
              <w:pStyle w:val="ListeParagraf"/>
              <w:numPr>
                <w:ilvl w:val="0"/>
                <w:numId w:val="4"/>
              </w:numPr>
              <w:ind w:left="74" w:hanging="142"/>
              <w:jc w:val="both"/>
              <w:rPr>
                <w:rFonts w:ascii="Calibri" w:hAnsi="Calibri"/>
                <w:sz w:val="20"/>
                <w:szCs w:val="20"/>
              </w:rPr>
            </w:pPr>
            <w:r w:rsidRPr="00B62D0D">
              <w:rPr>
                <w:rFonts w:ascii="Calibri" w:hAnsi="Calibri"/>
                <w:sz w:val="20"/>
                <w:szCs w:val="20"/>
              </w:rPr>
              <w:t>Tahmin edilen maliyetin ötesine geçilmemiştir.</w:t>
            </w:r>
          </w:p>
        </w:tc>
      </w:tr>
      <w:tr w:rsidR="00B167D3" w:rsidRPr="00BE17AB" w:rsidTr="00202B51">
        <w:trPr>
          <w:trHeight w:hRule="exact" w:val="776"/>
          <w:jc w:val="center"/>
        </w:trPr>
        <w:tc>
          <w:tcPr>
            <w:tcW w:w="2379" w:type="dxa"/>
            <w:tcBorders>
              <w:top w:val="nil"/>
              <w:left w:val="single" w:sz="4" w:space="0" w:color="auto"/>
              <w:bottom w:val="single" w:sz="4" w:space="0" w:color="auto"/>
              <w:right w:val="single" w:sz="4" w:space="0" w:color="auto"/>
            </w:tcBorders>
            <w:shd w:val="clear" w:color="auto" w:fill="auto"/>
            <w:vAlign w:val="center"/>
            <w:hideMark/>
          </w:tcPr>
          <w:p w:rsidR="00B167D3" w:rsidRPr="00B62D0D" w:rsidRDefault="00B167D3" w:rsidP="00DD5165">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Sürdürülebilirlik</w:t>
            </w:r>
          </w:p>
        </w:tc>
        <w:tc>
          <w:tcPr>
            <w:tcW w:w="8290" w:type="dxa"/>
            <w:gridSpan w:val="5"/>
            <w:tcBorders>
              <w:top w:val="single" w:sz="4" w:space="0" w:color="auto"/>
              <w:left w:val="nil"/>
              <w:bottom w:val="single" w:sz="4" w:space="0" w:color="auto"/>
              <w:right w:val="single" w:sz="4" w:space="0" w:color="auto"/>
            </w:tcBorders>
            <w:shd w:val="clear" w:color="auto" w:fill="auto"/>
            <w:vAlign w:val="center"/>
          </w:tcPr>
          <w:p w:rsidR="00B167D3" w:rsidRPr="00B62D0D" w:rsidRDefault="00CC133C" w:rsidP="00BB477E">
            <w:pPr>
              <w:pStyle w:val="ListeParagraf"/>
              <w:numPr>
                <w:ilvl w:val="0"/>
                <w:numId w:val="4"/>
              </w:numPr>
              <w:ind w:left="74" w:hanging="142"/>
              <w:jc w:val="both"/>
              <w:rPr>
                <w:rFonts w:ascii="Calibri" w:hAnsi="Calibri"/>
                <w:sz w:val="20"/>
                <w:szCs w:val="20"/>
              </w:rPr>
            </w:pPr>
            <w:r w:rsidRPr="00B62D0D">
              <w:rPr>
                <w:rFonts w:ascii="Calibri" w:hAnsi="Calibri"/>
                <w:sz w:val="20"/>
                <w:szCs w:val="20"/>
              </w:rPr>
              <w:t>Girişimcilik eğitimini on-line olarak veren ilgili kurumlar</w:t>
            </w:r>
            <w:r w:rsidR="009B4090" w:rsidRPr="00B62D0D">
              <w:rPr>
                <w:rFonts w:ascii="Calibri" w:hAnsi="Calibri"/>
                <w:sz w:val="20"/>
                <w:szCs w:val="20"/>
              </w:rPr>
              <w:t xml:space="preserve"> ile iş birliği yapılacak ve Örgün eğitim kapsamında eğitimlere devam edilecektir.</w:t>
            </w:r>
          </w:p>
        </w:tc>
      </w:tr>
    </w:tbl>
    <w:p w:rsidR="0005666F" w:rsidRDefault="0005666F" w:rsidP="004E1DBB">
      <w:pPr>
        <w:pStyle w:val="ListeParagraf"/>
        <w:ind w:left="74"/>
        <w:jc w:val="both"/>
        <w:rPr>
          <w:rFonts w:ascii="Calibri" w:hAnsi="Calibri"/>
          <w:sz w:val="20"/>
          <w:szCs w:val="20"/>
        </w:rPr>
        <w:sectPr w:rsidR="0005666F" w:rsidSect="006F666A">
          <w:pgSz w:w="11906" w:h="16838" w:code="9"/>
          <w:pgMar w:top="567" w:right="709" w:bottom="567" w:left="851" w:header="709" w:footer="709" w:gutter="0"/>
          <w:cols w:space="708"/>
          <w:docGrid w:linePitch="360"/>
        </w:sectPr>
      </w:pPr>
    </w:p>
    <w:tbl>
      <w:tblPr>
        <w:tblpPr w:leftFromText="141" w:rightFromText="141" w:tblpY="469"/>
        <w:tblW w:w="10669" w:type="dxa"/>
        <w:tblLayout w:type="fixed"/>
        <w:tblCellMar>
          <w:left w:w="70" w:type="dxa"/>
          <w:right w:w="70" w:type="dxa"/>
        </w:tblCellMar>
        <w:tblLook w:val="04A0" w:firstRow="1" w:lastRow="0" w:firstColumn="1" w:lastColumn="0" w:noHBand="0" w:noVBand="1"/>
      </w:tblPr>
      <w:tblGrid>
        <w:gridCol w:w="2357"/>
        <w:gridCol w:w="853"/>
        <w:gridCol w:w="1815"/>
        <w:gridCol w:w="1956"/>
        <w:gridCol w:w="1678"/>
        <w:gridCol w:w="2010"/>
      </w:tblGrid>
      <w:tr w:rsidR="00202B51" w:rsidRPr="00BE17AB" w:rsidTr="00E247E2">
        <w:trPr>
          <w:trHeight w:val="577"/>
        </w:trPr>
        <w:tc>
          <w:tcPr>
            <w:tcW w:w="2357" w:type="dxa"/>
            <w:tcBorders>
              <w:top w:val="single" w:sz="4" w:space="0" w:color="auto"/>
              <w:left w:val="single" w:sz="4" w:space="0" w:color="auto"/>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lastRenderedPageBreak/>
              <w:t>Performans Göstergesi</w:t>
            </w:r>
          </w:p>
        </w:tc>
        <w:tc>
          <w:tcPr>
            <w:tcW w:w="853" w:type="dxa"/>
            <w:tcBorders>
              <w:top w:val="single" w:sz="4" w:space="0" w:color="auto"/>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15" w:type="dxa"/>
            <w:tcBorders>
              <w:top w:val="single" w:sz="4" w:space="0" w:color="auto"/>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56" w:type="dxa"/>
            <w:tcBorders>
              <w:top w:val="single" w:sz="4" w:space="0" w:color="auto"/>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678" w:type="dxa"/>
            <w:tcBorders>
              <w:top w:val="single" w:sz="4" w:space="0" w:color="auto"/>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2010" w:type="dxa"/>
            <w:tcBorders>
              <w:top w:val="single" w:sz="4" w:space="0" w:color="auto"/>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w:t>
            </w:r>
            <w:r w:rsidR="008F4D32">
              <w:rPr>
                <w:rFonts w:ascii="Calibri" w:eastAsia="Times New Roman" w:hAnsi="Calibri" w:cs="Times New Roman"/>
                <w:b/>
                <w:bCs/>
                <w:color w:val="FFFFFF"/>
                <w:sz w:val="20"/>
                <w:szCs w:val="20"/>
                <w:lang w:val="en-US" w:eastAsia="tr-TR"/>
              </w:rPr>
              <w:t xml:space="preserve"> </w:t>
            </w:r>
            <w:r w:rsidR="009449E8">
              <w:rPr>
                <w:rFonts w:ascii="Calibri" w:eastAsia="Times New Roman" w:hAnsi="Calibri" w:cs="Times New Roman"/>
                <w:b/>
                <w:bCs/>
                <w:color w:val="FFFFFF"/>
                <w:sz w:val="20"/>
                <w:szCs w:val="20"/>
                <w:lang w:val="en-US" w:eastAsia="tr-TR"/>
              </w:rPr>
              <w:t xml:space="preserve">         </w:t>
            </w:r>
            <w:r w:rsidR="008F4D32" w:rsidRPr="00BE17AB">
              <w:rPr>
                <w:rFonts w:ascii="Calibri" w:eastAsia="Times New Roman" w:hAnsi="Calibri" w:cs="Times New Roman"/>
                <w:b/>
                <w:bCs/>
                <w:color w:val="FFFFFF"/>
                <w:sz w:val="20"/>
                <w:szCs w:val="20"/>
                <w:lang w:val="en-US" w:eastAsia="tr-TR"/>
              </w:rPr>
              <w:t>(C-A)/(B-A)</w:t>
            </w:r>
            <w:r>
              <w:rPr>
                <w:rFonts w:ascii="Calibri" w:eastAsia="Times New Roman" w:hAnsi="Calibri" w:cs="Times New Roman"/>
                <w:b/>
                <w:bCs/>
                <w:color w:val="FFFFFF"/>
                <w:sz w:val="20"/>
                <w:szCs w:val="20"/>
                <w:lang w:val="en-US" w:eastAsia="tr-TR"/>
              </w:rPr>
              <w:t xml:space="preserve"> </w:t>
            </w:r>
          </w:p>
        </w:tc>
      </w:tr>
      <w:tr w:rsidR="00202B51" w:rsidRPr="00B62D0D" w:rsidTr="00E247E2">
        <w:trPr>
          <w:trHeight w:hRule="exact" w:val="870"/>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B167D3" w:rsidRPr="00B62D0D" w:rsidRDefault="00B167D3" w:rsidP="00E247E2">
            <w:pPr>
              <w:pStyle w:val="Default"/>
              <w:rPr>
                <w:rFonts w:ascii="Calibri" w:hAnsi="Calibri"/>
                <w:sz w:val="20"/>
                <w:szCs w:val="20"/>
              </w:rPr>
            </w:pPr>
            <w:r w:rsidRPr="006F0C80">
              <w:rPr>
                <w:rFonts w:ascii="Calibri" w:eastAsia="Times New Roman" w:hAnsi="Calibri"/>
                <w:b/>
                <w:bCs/>
                <w:sz w:val="20"/>
                <w:szCs w:val="20"/>
                <w:lang w:eastAsia="tr-TR"/>
              </w:rPr>
              <w:t>PG.4.1.3.Ön kuluçka’da mentörlük, danışmanlık alan girişimci sayısı</w:t>
            </w:r>
            <w:r w:rsidRPr="00B62D0D">
              <w:rPr>
                <w:rFonts w:ascii="Calibri" w:hAnsi="Calibri"/>
                <w:b/>
                <w:bCs/>
                <w:color w:val="00B050"/>
                <w:sz w:val="20"/>
                <w:szCs w:val="20"/>
              </w:rPr>
              <w:t xml:space="preserve"> </w:t>
            </w:r>
          </w:p>
        </w:tc>
        <w:tc>
          <w:tcPr>
            <w:tcW w:w="853" w:type="dxa"/>
            <w:tcBorders>
              <w:top w:val="nil"/>
              <w:left w:val="nil"/>
              <w:bottom w:val="single" w:sz="4" w:space="0" w:color="auto"/>
              <w:right w:val="single" w:sz="4" w:space="0" w:color="auto"/>
            </w:tcBorders>
            <w:shd w:val="clear" w:color="auto" w:fill="auto"/>
            <w:vAlign w:val="center"/>
            <w:hideMark/>
          </w:tcPr>
          <w:p w:rsidR="00B167D3" w:rsidRPr="00B62D0D" w:rsidRDefault="00B167D3" w:rsidP="00E247E2">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val="en-US" w:eastAsia="tr-TR"/>
              </w:rPr>
              <w:t>20%</w:t>
            </w:r>
          </w:p>
        </w:tc>
        <w:tc>
          <w:tcPr>
            <w:tcW w:w="1815" w:type="dxa"/>
            <w:tcBorders>
              <w:top w:val="nil"/>
              <w:left w:val="nil"/>
              <w:bottom w:val="single" w:sz="4" w:space="0" w:color="auto"/>
              <w:right w:val="single" w:sz="4" w:space="0" w:color="auto"/>
            </w:tcBorders>
            <w:shd w:val="clear" w:color="auto" w:fill="auto"/>
            <w:vAlign w:val="center"/>
          </w:tcPr>
          <w:p w:rsidR="00B167D3" w:rsidRPr="00B62D0D" w:rsidRDefault="00B167D3" w:rsidP="00E247E2">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38</w:t>
            </w:r>
          </w:p>
        </w:tc>
        <w:tc>
          <w:tcPr>
            <w:tcW w:w="1956" w:type="dxa"/>
            <w:tcBorders>
              <w:top w:val="nil"/>
              <w:left w:val="nil"/>
              <w:bottom w:val="single" w:sz="4" w:space="0" w:color="auto"/>
              <w:right w:val="single" w:sz="4" w:space="0" w:color="auto"/>
            </w:tcBorders>
            <w:shd w:val="clear" w:color="auto" w:fill="auto"/>
            <w:vAlign w:val="center"/>
          </w:tcPr>
          <w:p w:rsidR="00B167D3" w:rsidRPr="00B62D0D" w:rsidRDefault="003442E9" w:rsidP="00E247E2">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258</w:t>
            </w:r>
          </w:p>
        </w:tc>
        <w:tc>
          <w:tcPr>
            <w:tcW w:w="1678" w:type="dxa"/>
            <w:tcBorders>
              <w:top w:val="nil"/>
              <w:left w:val="nil"/>
              <w:bottom w:val="single" w:sz="4" w:space="0" w:color="auto"/>
              <w:right w:val="single" w:sz="4" w:space="0" w:color="auto"/>
            </w:tcBorders>
            <w:shd w:val="clear" w:color="auto" w:fill="auto"/>
            <w:vAlign w:val="center"/>
          </w:tcPr>
          <w:p w:rsidR="00B167D3" w:rsidRPr="00B62D0D" w:rsidRDefault="00492B55" w:rsidP="00E247E2">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38</w:t>
            </w:r>
          </w:p>
        </w:tc>
        <w:tc>
          <w:tcPr>
            <w:tcW w:w="2010" w:type="dxa"/>
            <w:tcBorders>
              <w:top w:val="nil"/>
              <w:left w:val="nil"/>
              <w:bottom w:val="single" w:sz="4" w:space="0" w:color="auto"/>
              <w:right w:val="single" w:sz="4" w:space="0" w:color="auto"/>
            </w:tcBorders>
            <w:shd w:val="clear" w:color="auto" w:fill="auto"/>
            <w:vAlign w:val="center"/>
          </w:tcPr>
          <w:p w:rsidR="00B167D3" w:rsidRPr="00B62D0D" w:rsidRDefault="00E4768D" w:rsidP="00E247E2">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%0</w:t>
            </w:r>
          </w:p>
        </w:tc>
      </w:tr>
      <w:tr w:rsidR="00B167D3" w:rsidRPr="00BE17AB" w:rsidTr="00E247E2">
        <w:trPr>
          <w:trHeight w:hRule="exact" w:val="485"/>
        </w:trPr>
        <w:tc>
          <w:tcPr>
            <w:tcW w:w="10669"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B167D3" w:rsidRPr="00B62D0D" w:rsidRDefault="00B167D3" w:rsidP="00E247E2">
            <w:pPr>
              <w:spacing w:after="0" w:line="240" w:lineRule="auto"/>
              <w:rPr>
                <w:rFonts w:ascii="Calibri" w:eastAsia="Times New Roman" w:hAnsi="Calibri" w:cs="Times New Roman"/>
                <w:b/>
                <w:bCs/>
                <w:color w:val="FFFFFF"/>
                <w:sz w:val="20"/>
                <w:szCs w:val="20"/>
                <w:lang w:eastAsia="tr-TR"/>
              </w:rPr>
            </w:pPr>
            <w:r w:rsidRPr="00B62D0D">
              <w:rPr>
                <w:rFonts w:ascii="Calibri" w:eastAsia="Times New Roman" w:hAnsi="Calibri" w:cs="Times New Roman"/>
                <w:b/>
                <w:bCs/>
                <w:color w:val="FFFFFF"/>
                <w:sz w:val="20"/>
                <w:szCs w:val="20"/>
                <w:lang w:val="en-US" w:eastAsia="tr-TR"/>
              </w:rPr>
              <w:t>Performans Göstergelerine İlişkin Değerlendirmeler</w:t>
            </w:r>
          </w:p>
        </w:tc>
      </w:tr>
      <w:tr w:rsidR="003442E9" w:rsidRPr="00BE17AB" w:rsidTr="00E247E2">
        <w:trPr>
          <w:trHeight w:hRule="exact" w:val="978"/>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3442E9" w:rsidRPr="00B62D0D" w:rsidRDefault="003442E9" w:rsidP="00E247E2">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İlgililik</w:t>
            </w:r>
          </w:p>
        </w:tc>
        <w:tc>
          <w:tcPr>
            <w:tcW w:w="8312" w:type="dxa"/>
            <w:gridSpan w:val="5"/>
            <w:tcBorders>
              <w:top w:val="single" w:sz="4" w:space="0" w:color="auto"/>
              <w:left w:val="nil"/>
              <w:bottom w:val="single" w:sz="4" w:space="0" w:color="auto"/>
              <w:right w:val="single" w:sz="4" w:space="0" w:color="auto"/>
            </w:tcBorders>
            <w:shd w:val="clear" w:color="auto" w:fill="auto"/>
            <w:vAlign w:val="center"/>
          </w:tcPr>
          <w:p w:rsidR="003442E9" w:rsidRPr="008B0BB6" w:rsidRDefault="003442E9" w:rsidP="00E247E2">
            <w:pPr>
              <w:pStyle w:val="ListeParagraf"/>
              <w:numPr>
                <w:ilvl w:val="0"/>
                <w:numId w:val="4"/>
              </w:numPr>
              <w:ind w:left="160" w:hanging="160"/>
              <w:jc w:val="both"/>
              <w:rPr>
                <w:rFonts w:ascii="Calibri" w:eastAsia="Times New Roman" w:hAnsi="Calibri" w:cs="Times New Roman"/>
                <w:color w:val="FF0000"/>
                <w:sz w:val="20"/>
                <w:szCs w:val="20"/>
                <w:lang w:eastAsia="tr-TR"/>
              </w:rPr>
            </w:pPr>
            <w:r w:rsidRPr="001C619C">
              <w:rPr>
                <w:rFonts w:ascii="Calibri" w:hAnsi="Calibri"/>
                <w:bCs/>
                <w:color w:val="000000" w:themeColor="text1"/>
                <w:sz w:val="20"/>
                <w:szCs w:val="20"/>
              </w:rPr>
              <w:t>Ön kuluçka’da mentörlük, danışmanlık hizmetini veren teknik personel sağlanılamadı</w:t>
            </w:r>
            <w:r w:rsidR="001C619C" w:rsidRPr="001C619C">
              <w:rPr>
                <w:rFonts w:ascii="Calibri" w:hAnsi="Calibri"/>
                <w:bCs/>
                <w:color w:val="000000" w:themeColor="text1"/>
                <w:sz w:val="20"/>
                <w:szCs w:val="20"/>
              </w:rPr>
              <w:t>. Bu nedenle</w:t>
            </w:r>
            <w:r w:rsidRPr="001C619C">
              <w:rPr>
                <w:rFonts w:ascii="Calibri" w:hAnsi="Calibri"/>
                <w:color w:val="000000" w:themeColor="text1"/>
                <w:sz w:val="20"/>
                <w:szCs w:val="20"/>
              </w:rPr>
              <w:t xml:space="preserve"> hedef ve performans göstergemizde değişiklik ihtiyacı bulunmamaktadır.</w:t>
            </w:r>
          </w:p>
        </w:tc>
      </w:tr>
      <w:tr w:rsidR="003442E9" w:rsidRPr="00BE17AB" w:rsidTr="00E247E2">
        <w:trPr>
          <w:trHeight w:hRule="exact" w:val="1065"/>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3442E9" w:rsidRPr="00B62D0D" w:rsidRDefault="003442E9" w:rsidP="00E247E2">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Etkililik</w:t>
            </w:r>
          </w:p>
        </w:tc>
        <w:tc>
          <w:tcPr>
            <w:tcW w:w="8312" w:type="dxa"/>
            <w:gridSpan w:val="5"/>
            <w:tcBorders>
              <w:top w:val="single" w:sz="4" w:space="0" w:color="auto"/>
              <w:left w:val="nil"/>
              <w:bottom w:val="single" w:sz="4" w:space="0" w:color="auto"/>
              <w:right w:val="single" w:sz="4" w:space="0" w:color="auto"/>
            </w:tcBorders>
            <w:shd w:val="clear" w:color="auto" w:fill="auto"/>
            <w:vAlign w:val="center"/>
          </w:tcPr>
          <w:p w:rsidR="003442E9" w:rsidRPr="00602CEB" w:rsidRDefault="003442E9" w:rsidP="00E247E2">
            <w:pPr>
              <w:pStyle w:val="Default"/>
              <w:numPr>
                <w:ilvl w:val="0"/>
                <w:numId w:val="4"/>
              </w:numPr>
              <w:ind w:left="153" w:hanging="153"/>
              <w:jc w:val="both"/>
              <w:rPr>
                <w:rFonts w:ascii="Calibri" w:hAnsi="Calibri" w:cs="Wingdings"/>
                <w:sz w:val="20"/>
                <w:szCs w:val="22"/>
              </w:rPr>
            </w:pPr>
            <w:r w:rsidRPr="00A8792C">
              <w:rPr>
                <w:rFonts w:ascii="Calibri" w:hAnsi="Calibri"/>
                <w:sz w:val="20"/>
                <w:szCs w:val="22"/>
              </w:rPr>
              <w:t>Kuluçka, iş geliştirme merkezleri ve hızlandırıcıların nicelik ve nitelikleri artırılarak etk</w:t>
            </w:r>
            <w:r>
              <w:rPr>
                <w:rFonts w:ascii="Calibri" w:hAnsi="Calibri"/>
                <w:sz w:val="20"/>
                <w:szCs w:val="22"/>
              </w:rPr>
              <w:t>in bir şekilde hizmet verme ve ü</w:t>
            </w:r>
            <w:r w:rsidRPr="00A8792C">
              <w:rPr>
                <w:rFonts w:ascii="Calibri" w:hAnsi="Calibri"/>
                <w:sz w:val="20"/>
                <w:szCs w:val="22"/>
              </w:rPr>
              <w:t xml:space="preserve">niversite sanayi iş birliğini, işletmeler arası ortak Ar-Ge ve yenilik faaliyetleri ihtiyaçları </w:t>
            </w:r>
            <w:r w:rsidRPr="00675A80">
              <w:rPr>
                <w:rFonts w:ascii="Calibri" w:hAnsi="Calibri"/>
                <w:sz w:val="20"/>
                <w:szCs w:val="22"/>
              </w:rPr>
              <w:t>karşılanamadığından</w:t>
            </w:r>
            <w:r w:rsidRPr="00675A80">
              <w:rPr>
                <w:rFonts w:ascii="Calibri" w:eastAsia="Calibri" w:hAnsi="Calibri"/>
                <w:spacing w:val="-8"/>
                <w:sz w:val="20"/>
                <w:szCs w:val="20"/>
              </w:rPr>
              <w:t xml:space="preserve"> dolayı</w:t>
            </w:r>
            <w:r>
              <w:rPr>
                <w:rFonts w:ascii="Calibri" w:eastAsia="Calibri" w:hAnsi="Calibri"/>
                <w:spacing w:val="-8"/>
                <w:sz w:val="20"/>
                <w:szCs w:val="20"/>
              </w:rPr>
              <w:t xml:space="preserve"> hedefe ulaşılmamış olup </w:t>
            </w:r>
            <w:r w:rsidRPr="00602CEB">
              <w:rPr>
                <w:rFonts w:ascii="Calibri" w:eastAsia="Calibri" w:hAnsi="Calibri"/>
                <w:spacing w:val="-8"/>
                <w:sz w:val="20"/>
                <w:szCs w:val="20"/>
              </w:rPr>
              <w:t>güncelle</w:t>
            </w:r>
            <w:r>
              <w:rPr>
                <w:rFonts w:ascii="Calibri" w:eastAsia="Calibri" w:hAnsi="Calibri"/>
                <w:spacing w:val="-8"/>
                <w:sz w:val="20"/>
                <w:szCs w:val="20"/>
              </w:rPr>
              <w:t>n</w:t>
            </w:r>
            <w:r w:rsidRPr="00602CEB">
              <w:rPr>
                <w:rFonts w:ascii="Calibri" w:eastAsia="Calibri" w:hAnsi="Calibri"/>
                <w:spacing w:val="-8"/>
                <w:sz w:val="20"/>
                <w:szCs w:val="20"/>
              </w:rPr>
              <w:t>mesine ihtiyaç bulunmamaktadır.</w:t>
            </w:r>
          </w:p>
        </w:tc>
      </w:tr>
      <w:tr w:rsidR="003442E9" w:rsidRPr="00BE17AB" w:rsidTr="00E247E2">
        <w:trPr>
          <w:trHeight w:hRule="exact" w:val="404"/>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3442E9" w:rsidRPr="00B62D0D" w:rsidRDefault="003442E9" w:rsidP="00E247E2">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Etkinlik</w:t>
            </w:r>
          </w:p>
        </w:tc>
        <w:tc>
          <w:tcPr>
            <w:tcW w:w="8312" w:type="dxa"/>
            <w:gridSpan w:val="5"/>
            <w:tcBorders>
              <w:top w:val="single" w:sz="4" w:space="0" w:color="auto"/>
              <w:left w:val="nil"/>
              <w:bottom w:val="single" w:sz="4" w:space="0" w:color="auto"/>
              <w:right w:val="single" w:sz="4" w:space="0" w:color="000000"/>
            </w:tcBorders>
            <w:shd w:val="clear" w:color="auto" w:fill="auto"/>
            <w:vAlign w:val="center"/>
          </w:tcPr>
          <w:p w:rsidR="003442E9" w:rsidRPr="00BE17AB" w:rsidRDefault="003442E9" w:rsidP="00E247E2">
            <w:pPr>
              <w:pStyle w:val="ListeParagraf"/>
              <w:numPr>
                <w:ilvl w:val="0"/>
                <w:numId w:val="5"/>
              </w:numPr>
              <w:ind w:left="175" w:hanging="175"/>
              <w:jc w:val="both"/>
              <w:rPr>
                <w:rFonts w:ascii="Calibri" w:eastAsia="Times New Roman" w:hAnsi="Calibri" w:cs="Times New Roman"/>
                <w:color w:val="000000"/>
                <w:sz w:val="20"/>
                <w:szCs w:val="20"/>
                <w:lang w:eastAsia="tr-TR"/>
              </w:rPr>
            </w:pPr>
            <w:r w:rsidRPr="00BE17AB">
              <w:rPr>
                <w:rFonts w:ascii="Calibri" w:hAnsi="Calibri"/>
                <w:spacing w:val="-1"/>
                <w:sz w:val="20"/>
                <w:szCs w:val="20"/>
              </w:rPr>
              <w:t>Tahmin</w:t>
            </w:r>
            <w:r w:rsidRPr="00BE17AB">
              <w:rPr>
                <w:rFonts w:ascii="Calibri" w:hAnsi="Calibri"/>
                <w:spacing w:val="-2"/>
                <w:sz w:val="20"/>
                <w:szCs w:val="20"/>
              </w:rPr>
              <w:t xml:space="preserve"> </w:t>
            </w:r>
            <w:r w:rsidRPr="00BE17AB">
              <w:rPr>
                <w:rFonts w:ascii="Calibri" w:hAnsi="Calibri"/>
                <w:spacing w:val="-1"/>
                <w:sz w:val="20"/>
                <w:szCs w:val="20"/>
              </w:rPr>
              <w:t xml:space="preserve">edilen </w:t>
            </w:r>
            <w:r w:rsidRPr="00BE17AB">
              <w:rPr>
                <w:rFonts w:ascii="Calibri" w:hAnsi="Calibri"/>
                <w:sz w:val="20"/>
                <w:szCs w:val="20"/>
              </w:rPr>
              <w:t>maliyetin</w:t>
            </w:r>
            <w:r w:rsidRPr="00BE17AB">
              <w:rPr>
                <w:rFonts w:ascii="Calibri" w:hAnsi="Calibri"/>
                <w:spacing w:val="-1"/>
                <w:sz w:val="20"/>
                <w:szCs w:val="20"/>
              </w:rPr>
              <w:t xml:space="preserve"> ötesine</w:t>
            </w:r>
            <w:r w:rsidRPr="00BE17AB">
              <w:rPr>
                <w:rFonts w:ascii="Calibri" w:hAnsi="Calibri"/>
                <w:spacing w:val="1"/>
                <w:sz w:val="20"/>
                <w:szCs w:val="20"/>
              </w:rPr>
              <w:t xml:space="preserve"> </w:t>
            </w:r>
            <w:r w:rsidRPr="00BE17AB">
              <w:rPr>
                <w:rFonts w:ascii="Calibri" w:hAnsi="Calibri"/>
                <w:spacing w:val="-1"/>
                <w:sz w:val="20"/>
                <w:szCs w:val="20"/>
              </w:rPr>
              <w:t>geçilmemiştir.</w:t>
            </w:r>
          </w:p>
        </w:tc>
      </w:tr>
      <w:tr w:rsidR="003442E9" w:rsidRPr="00BE17AB" w:rsidTr="00E247E2">
        <w:trPr>
          <w:trHeight w:hRule="exact" w:val="892"/>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3442E9" w:rsidRPr="00B62D0D" w:rsidRDefault="003442E9" w:rsidP="00E247E2">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Sürdürülebilirlik</w:t>
            </w:r>
          </w:p>
        </w:tc>
        <w:tc>
          <w:tcPr>
            <w:tcW w:w="8312" w:type="dxa"/>
            <w:gridSpan w:val="5"/>
            <w:tcBorders>
              <w:top w:val="single" w:sz="4" w:space="0" w:color="auto"/>
              <w:left w:val="nil"/>
              <w:bottom w:val="single" w:sz="4" w:space="0" w:color="auto"/>
              <w:right w:val="single" w:sz="4" w:space="0" w:color="auto"/>
            </w:tcBorders>
            <w:shd w:val="clear" w:color="auto" w:fill="auto"/>
            <w:vAlign w:val="center"/>
          </w:tcPr>
          <w:p w:rsidR="003442E9" w:rsidRPr="008425BE" w:rsidRDefault="003442E9" w:rsidP="00E247E2">
            <w:pPr>
              <w:pStyle w:val="ListeParagraf"/>
              <w:numPr>
                <w:ilvl w:val="0"/>
                <w:numId w:val="4"/>
              </w:numPr>
              <w:tabs>
                <w:tab w:val="left" w:pos="232"/>
              </w:tabs>
              <w:spacing w:before="39"/>
              <w:ind w:left="160" w:right="87" w:hanging="160"/>
              <w:jc w:val="both"/>
              <w:rPr>
                <w:rFonts w:ascii="Calibri" w:eastAsia="Times New Roman" w:hAnsi="Calibri" w:cs="Times New Roman"/>
                <w:color w:val="000000"/>
                <w:sz w:val="20"/>
                <w:szCs w:val="20"/>
                <w:lang w:eastAsia="tr-TR"/>
              </w:rPr>
            </w:pPr>
            <w:r w:rsidRPr="007C6FA6">
              <w:rPr>
                <w:rFonts w:ascii="Calibri" w:hAnsi="Calibri"/>
                <w:color w:val="000000" w:themeColor="text1"/>
                <w:sz w:val="20"/>
              </w:rPr>
              <w:t>Performans göstergesinin sürekliliği ve hedeflenen değere ulaşması için ön kuluçka ‘da hizmetlerin planlanması ve iyileştirilmesi konusunda</w:t>
            </w:r>
            <w:r w:rsidRPr="007C6FA6">
              <w:rPr>
                <w:rFonts w:ascii="Calibri" w:hAnsi="Calibri"/>
                <w:bCs/>
                <w:color w:val="000000" w:themeColor="text1"/>
                <w:sz w:val="20"/>
                <w:szCs w:val="20"/>
              </w:rPr>
              <w:t xml:space="preserve"> teknik personel sağlanılarak</w:t>
            </w:r>
            <w:r w:rsidRPr="007C6FA6">
              <w:rPr>
                <w:rFonts w:ascii="Calibri" w:hAnsi="Calibri"/>
                <w:color w:val="000000" w:themeColor="text1"/>
                <w:sz w:val="20"/>
              </w:rPr>
              <w:t xml:space="preserve"> çalışmalar yürütülecektir.</w:t>
            </w:r>
          </w:p>
        </w:tc>
      </w:tr>
      <w:tr w:rsidR="00202B51" w:rsidRPr="00BE17AB" w:rsidTr="00E247E2">
        <w:trPr>
          <w:trHeight w:val="577"/>
        </w:trPr>
        <w:tc>
          <w:tcPr>
            <w:tcW w:w="2357" w:type="dxa"/>
            <w:tcBorders>
              <w:top w:val="nil"/>
              <w:left w:val="single" w:sz="4" w:space="0" w:color="auto"/>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53"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15"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56"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678"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2010" w:type="dxa"/>
            <w:tcBorders>
              <w:top w:val="nil"/>
              <w:left w:val="nil"/>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 xml:space="preserve">Performans (%) </w:t>
            </w:r>
            <w:r w:rsidR="00E56BFA">
              <w:rPr>
                <w:rFonts w:ascii="Calibri" w:eastAsia="Times New Roman" w:hAnsi="Calibri" w:cs="Times New Roman"/>
                <w:b/>
                <w:bCs/>
                <w:color w:val="FFFFFF"/>
                <w:sz w:val="20"/>
                <w:szCs w:val="20"/>
                <w:lang w:val="en-US" w:eastAsia="tr-TR"/>
              </w:rPr>
              <w:t xml:space="preserve">           </w:t>
            </w:r>
            <w:r>
              <w:rPr>
                <w:rFonts w:ascii="Calibri" w:eastAsia="Times New Roman" w:hAnsi="Calibri" w:cs="Times New Roman"/>
                <w:b/>
                <w:bCs/>
                <w:color w:val="FFFFFF"/>
                <w:sz w:val="20"/>
                <w:szCs w:val="20"/>
                <w:lang w:val="en-US" w:eastAsia="tr-TR"/>
              </w:rPr>
              <w:t>(C/B)</w:t>
            </w:r>
          </w:p>
        </w:tc>
      </w:tr>
      <w:tr w:rsidR="00202B51" w:rsidRPr="007C00A4" w:rsidTr="00E247E2">
        <w:trPr>
          <w:trHeight w:hRule="exact" w:val="1023"/>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B167D3" w:rsidRPr="006F0C80" w:rsidRDefault="00B167D3" w:rsidP="00E247E2">
            <w:pPr>
              <w:pStyle w:val="Default"/>
              <w:rPr>
                <w:rFonts w:ascii="Calibri" w:eastAsia="Times New Roman" w:hAnsi="Calibri"/>
                <w:b/>
                <w:bCs/>
                <w:sz w:val="20"/>
                <w:szCs w:val="20"/>
                <w:lang w:eastAsia="tr-TR"/>
              </w:rPr>
            </w:pPr>
            <w:r w:rsidRPr="006F0C80">
              <w:rPr>
                <w:rFonts w:ascii="Calibri" w:eastAsia="Times New Roman" w:hAnsi="Calibri"/>
                <w:b/>
                <w:bCs/>
                <w:sz w:val="20"/>
                <w:szCs w:val="20"/>
                <w:lang w:eastAsia="tr-TR"/>
              </w:rPr>
              <w:t xml:space="preserve">PG.4.1.4. Örgün eğitim kapsamında girişimcilik eğitimi verilen program sayısı </w:t>
            </w:r>
          </w:p>
          <w:p w:rsidR="00B167D3" w:rsidRPr="002436A3" w:rsidRDefault="00B167D3" w:rsidP="00E247E2">
            <w:pPr>
              <w:pStyle w:val="Default"/>
              <w:jc w:val="both"/>
              <w:rPr>
                <w:rFonts w:ascii="Calibri" w:hAnsi="Calibri"/>
                <w:sz w:val="20"/>
                <w:szCs w:val="20"/>
              </w:rPr>
            </w:pPr>
          </w:p>
        </w:tc>
        <w:tc>
          <w:tcPr>
            <w:tcW w:w="853" w:type="dxa"/>
            <w:tcBorders>
              <w:top w:val="nil"/>
              <w:left w:val="nil"/>
              <w:bottom w:val="single" w:sz="4" w:space="0" w:color="auto"/>
              <w:right w:val="single" w:sz="4" w:space="0" w:color="auto"/>
            </w:tcBorders>
            <w:shd w:val="clear" w:color="auto" w:fill="auto"/>
            <w:vAlign w:val="center"/>
            <w:hideMark/>
          </w:tcPr>
          <w:p w:rsidR="00B167D3" w:rsidRPr="002436A3" w:rsidRDefault="00B167D3" w:rsidP="00E247E2">
            <w:pPr>
              <w:spacing w:after="0" w:line="240" w:lineRule="auto"/>
              <w:jc w:val="center"/>
              <w:rPr>
                <w:rFonts w:ascii="Calibri" w:eastAsia="Times New Roman" w:hAnsi="Calibri" w:cs="Times New Roman"/>
                <w:color w:val="000000"/>
                <w:sz w:val="20"/>
                <w:szCs w:val="20"/>
                <w:lang w:eastAsia="tr-TR"/>
              </w:rPr>
            </w:pPr>
            <w:r w:rsidRPr="002436A3">
              <w:rPr>
                <w:rFonts w:ascii="Calibri" w:eastAsia="Times New Roman" w:hAnsi="Calibri" w:cs="Times New Roman"/>
                <w:color w:val="000000"/>
                <w:sz w:val="20"/>
                <w:szCs w:val="20"/>
                <w:lang w:val="en-US" w:eastAsia="tr-TR"/>
              </w:rPr>
              <w:t>20%</w:t>
            </w:r>
          </w:p>
        </w:tc>
        <w:tc>
          <w:tcPr>
            <w:tcW w:w="1815" w:type="dxa"/>
            <w:tcBorders>
              <w:top w:val="nil"/>
              <w:left w:val="nil"/>
              <w:bottom w:val="single" w:sz="4" w:space="0" w:color="auto"/>
              <w:right w:val="single" w:sz="4" w:space="0" w:color="auto"/>
            </w:tcBorders>
            <w:shd w:val="clear" w:color="auto" w:fill="auto"/>
            <w:vAlign w:val="center"/>
          </w:tcPr>
          <w:p w:rsidR="00B167D3" w:rsidRPr="002436A3" w:rsidRDefault="00B167D3" w:rsidP="00E247E2">
            <w:pPr>
              <w:spacing w:after="0" w:line="240" w:lineRule="auto"/>
              <w:jc w:val="center"/>
              <w:rPr>
                <w:rFonts w:ascii="Calibri" w:eastAsia="Times New Roman" w:hAnsi="Calibri" w:cs="Times New Roman"/>
                <w:color w:val="000000"/>
                <w:sz w:val="20"/>
                <w:szCs w:val="20"/>
                <w:lang w:eastAsia="tr-TR"/>
              </w:rPr>
            </w:pPr>
            <w:r w:rsidRPr="002436A3">
              <w:rPr>
                <w:rFonts w:ascii="Calibri" w:eastAsia="Times New Roman" w:hAnsi="Calibri" w:cs="Times New Roman"/>
                <w:color w:val="000000"/>
                <w:sz w:val="20"/>
                <w:szCs w:val="20"/>
                <w:lang w:eastAsia="tr-TR"/>
              </w:rPr>
              <w:t>12</w:t>
            </w:r>
          </w:p>
        </w:tc>
        <w:tc>
          <w:tcPr>
            <w:tcW w:w="1956" w:type="dxa"/>
            <w:tcBorders>
              <w:top w:val="nil"/>
              <w:left w:val="nil"/>
              <w:bottom w:val="single" w:sz="4" w:space="0" w:color="auto"/>
              <w:right w:val="single" w:sz="4" w:space="0" w:color="auto"/>
            </w:tcBorders>
            <w:shd w:val="clear" w:color="auto" w:fill="auto"/>
            <w:vAlign w:val="center"/>
          </w:tcPr>
          <w:p w:rsidR="00B167D3" w:rsidRPr="002436A3" w:rsidRDefault="00524BB4"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15</w:t>
            </w:r>
          </w:p>
        </w:tc>
        <w:tc>
          <w:tcPr>
            <w:tcW w:w="1678" w:type="dxa"/>
            <w:tcBorders>
              <w:top w:val="nil"/>
              <w:left w:val="nil"/>
              <w:bottom w:val="single" w:sz="4" w:space="0" w:color="auto"/>
              <w:right w:val="single" w:sz="4" w:space="0" w:color="auto"/>
            </w:tcBorders>
            <w:shd w:val="clear" w:color="auto" w:fill="auto"/>
            <w:vAlign w:val="center"/>
          </w:tcPr>
          <w:p w:rsidR="00B167D3" w:rsidRPr="002436A3" w:rsidRDefault="004B26DB"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40</w:t>
            </w:r>
          </w:p>
        </w:tc>
        <w:tc>
          <w:tcPr>
            <w:tcW w:w="2010" w:type="dxa"/>
            <w:tcBorders>
              <w:top w:val="nil"/>
              <w:left w:val="nil"/>
              <w:bottom w:val="single" w:sz="4" w:space="0" w:color="auto"/>
              <w:right w:val="single" w:sz="4" w:space="0" w:color="auto"/>
            </w:tcBorders>
            <w:shd w:val="clear" w:color="auto" w:fill="auto"/>
            <w:vAlign w:val="center"/>
          </w:tcPr>
          <w:p w:rsidR="00B167D3" w:rsidRPr="002436A3" w:rsidRDefault="004B26DB" w:rsidP="00E247E2">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w:t>
            </w:r>
            <w:r w:rsidR="00492B55">
              <w:rPr>
                <w:rFonts w:ascii="Calibri" w:eastAsia="Times New Roman" w:hAnsi="Calibri" w:cs="Times New Roman"/>
                <w:color w:val="000000"/>
                <w:sz w:val="20"/>
                <w:szCs w:val="20"/>
                <w:lang w:eastAsia="tr-TR"/>
              </w:rPr>
              <w:t>266</w:t>
            </w:r>
          </w:p>
        </w:tc>
      </w:tr>
      <w:tr w:rsidR="00B167D3" w:rsidRPr="00BE17AB" w:rsidTr="00E247E2">
        <w:trPr>
          <w:trHeight w:hRule="exact" w:val="485"/>
        </w:trPr>
        <w:tc>
          <w:tcPr>
            <w:tcW w:w="10669"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B167D3" w:rsidRPr="00BE17AB" w:rsidRDefault="00B167D3" w:rsidP="00E247E2">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B167D3" w:rsidRPr="00BE17AB" w:rsidTr="00E247E2">
        <w:trPr>
          <w:trHeight w:hRule="exact" w:val="514"/>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312" w:type="dxa"/>
            <w:gridSpan w:val="5"/>
            <w:tcBorders>
              <w:top w:val="single" w:sz="4" w:space="0" w:color="auto"/>
              <w:left w:val="nil"/>
              <w:bottom w:val="single" w:sz="4" w:space="0" w:color="auto"/>
              <w:right w:val="single" w:sz="4" w:space="0" w:color="auto"/>
            </w:tcBorders>
            <w:shd w:val="clear" w:color="auto" w:fill="auto"/>
            <w:vAlign w:val="center"/>
          </w:tcPr>
          <w:p w:rsidR="00B167D3" w:rsidRPr="00BB477E" w:rsidRDefault="00383FC4"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Örgün eğitim kapsamında girişimcilik eğitimi verilen program sayısı hedef </w:t>
            </w:r>
            <w:r w:rsidR="00693005" w:rsidRPr="00BB477E">
              <w:rPr>
                <w:rFonts w:ascii="Calibri" w:hAnsi="Calibri"/>
                <w:sz w:val="20"/>
                <w:szCs w:val="20"/>
              </w:rPr>
              <w:t xml:space="preserve">değerine </w:t>
            </w:r>
            <w:r w:rsidR="000249E1" w:rsidRPr="00BB477E">
              <w:rPr>
                <w:rFonts w:ascii="Calibri" w:hAnsi="Calibri"/>
                <w:sz w:val="20"/>
                <w:szCs w:val="20"/>
              </w:rPr>
              <w:t>ulaşılmıştır.</w:t>
            </w:r>
          </w:p>
        </w:tc>
      </w:tr>
      <w:tr w:rsidR="00B167D3" w:rsidRPr="00BE17AB" w:rsidTr="00E247E2">
        <w:trPr>
          <w:trHeight w:hRule="exact" w:val="576"/>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312" w:type="dxa"/>
            <w:gridSpan w:val="5"/>
            <w:tcBorders>
              <w:top w:val="single" w:sz="4" w:space="0" w:color="auto"/>
              <w:left w:val="nil"/>
              <w:bottom w:val="single" w:sz="4" w:space="0" w:color="auto"/>
              <w:right w:val="single" w:sz="4" w:space="0" w:color="auto"/>
            </w:tcBorders>
            <w:shd w:val="clear" w:color="auto" w:fill="auto"/>
            <w:vAlign w:val="center"/>
          </w:tcPr>
          <w:p w:rsidR="00B167D3" w:rsidRPr="00BB477E" w:rsidRDefault="00B167D3"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Performans </w:t>
            </w:r>
            <w:r w:rsidR="00F32C60" w:rsidRPr="00BB477E">
              <w:rPr>
                <w:rFonts w:ascii="Calibri" w:hAnsi="Calibri"/>
                <w:sz w:val="20"/>
                <w:szCs w:val="20"/>
              </w:rPr>
              <w:t xml:space="preserve">göstergemizin gelecek yıllarda da </w:t>
            </w:r>
            <w:r w:rsidRPr="00BB477E">
              <w:rPr>
                <w:rFonts w:ascii="Calibri" w:hAnsi="Calibri"/>
                <w:sz w:val="20"/>
                <w:szCs w:val="20"/>
              </w:rPr>
              <w:t>hedeflenen değerlerde gerçekleşmesi için gerekli ihtiyaçların</w:t>
            </w:r>
            <w:r w:rsidR="000249E1" w:rsidRPr="00BB477E">
              <w:rPr>
                <w:rFonts w:ascii="Calibri" w:hAnsi="Calibri"/>
                <w:sz w:val="20"/>
                <w:szCs w:val="20"/>
              </w:rPr>
              <w:t>ın giderilmesine devam edilecektir.</w:t>
            </w:r>
          </w:p>
        </w:tc>
      </w:tr>
      <w:tr w:rsidR="00B167D3" w:rsidRPr="00BE17AB" w:rsidTr="00E247E2">
        <w:trPr>
          <w:trHeight w:hRule="exact" w:val="574"/>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312" w:type="dxa"/>
            <w:gridSpan w:val="5"/>
            <w:tcBorders>
              <w:top w:val="single" w:sz="4" w:space="0" w:color="auto"/>
              <w:left w:val="nil"/>
              <w:bottom w:val="single" w:sz="4" w:space="0" w:color="auto"/>
              <w:right w:val="single" w:sz="4" w:space="0" w:color="000000"/>
            </w:tcBorders>
            <w:shd w:val="clear" w:color="auto" w:fill="auto"/>
            <w:vAlign w:val="center"/>
          </w:tcPr>
          <w:p w:rsidR="00B167D3" w:rsidRPr="00BB477E" w:rsidRDefault="00B167D3"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Tahmin edilen maliyetin ötesine geçilmemiştir.</w:t>
            </w:r>
          </w:p>
        </w:tc>
      </w:tr>
      <w:tr w:rsidR="00B167D3" w:rsidRPr="00BE17AB" w:rsidTr="00E247E2">
        <w:trPr>
          <w:trHeight w:hRule="exact" w:val="538"/>
        </w:trPr>
        <w:tc>
          <w:tcPr>
            <w:tcW w:w="2357" w:type="dxa"/>
            <w:tcBorders>
              <w:top w:val="nil"/>
              <w:left w:val="single" w:sz="4" w:space="0" w:color="auto"/>
              <w:bottom w:val="single" w:sz="4" w:space="0" w:color="auto"/>
              <w:right w:val="single" w:sz="4" w:space="0" w:color="auto"/>
            </w:tcBorders>
            <w:shd w:val="clear" w:color="auto" w:fill="auto"/>
            <w:vAlign w:val="center"/>
            <w:hideMark/>
          </w:tcPr>
          <w:p w:rsidR="00B167D3" w:rsidRPr="00BE17AB" w:rsidRDefault="00B167D3" w:rsidP="00E247E2">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312" w:type="dxa"/>
            <w:gridSpan w:val="5"/>
            <w:tcBorders>
              <w:top w:val="single" w:sz="4" w:space="0" w:color="auto"/>
              <w:left w:val="nil"/>
              <w:bottom w:val="single" w:sz="4" w:space="0" w:color="auto"/>
              <w:right w:val="single" w:sz="4" w:space="0" w:color="auto"/>
            </w:tcBorders>
            <w:shd w:val="clear" w:color="auto" w:fill="auto"/>
            <w:vAlign w:val="center"/>
          </w:tcPr>
          <w:p w:rsidR="00B167D3" w:rsidRPr="00BB477E" w:rsidRDefault="003B247D" w:rsidP="00E247E2">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Tüm programlarımızda </w:t>
            </w:r>
            <w:r w:rsidR="007C6FA6" w:rsidRPr="00BB477E">
              <w:rPr>
                <w:rFonts w:ascii="Calibri" w:hAnsi="Calibri"/>
                <w:sz w:val="20"/>
                <w:szCs w:val="20"/>
              </w:rPr>
              <w:t>yenilik</w:t>
            </w:r>
            <w:r w:rsidR="00C907EE" w:rsidRPr="00BB477E">
              <w:rPr>
                <w:rFonts w:ascii="Calibri" w:hAnsi="Calibri"/>
                <w:sz w:val="20"/>
                <w:szCs w:val="20"/>
              </w:rPr>
              <w:t xml:space="preserve"> ve girişimcilik temalı dersler </w:t>
            </w:r>
            <w:r w:rsidRPr="00BB477E">
              <w:rPr>
                <w:rFonts w:ascii="Calibri" w:hAnsi="Calibri"/>
                <w:sz w:val="20"/>
                <w:szCs w:val="20"/>
              </w:rPr>
              <w:t>verilecektir</w:t>
            </w:r>
          </w:p>
        </w:tc>
      </w:tr>
    </w:tbl>
    <w:p w:rsidR="00B167D3" w:rsidRDefault="00B167D3" w:rsidP="00E2238C"/>
    <w:p w:rsidR="009A0F9C" w:rsidRDefault="009A0F9C" w:rsidP="00E2238C"/>
    <w:p w:rsidR="009A0F9C" w:rsidRDefault="009A0F9C" w:rsidP="00E2238C"/>
    <w:p w:rsidR="009A0F9C" w:rsidRDefault="009A0F9C" w:rsidP="00E2238C"/>
    <w:p w:rsidR="009A0F9C" w:rsidRDefault="009A0F9C" w:rsidP="00E2238C"/>
    <w:p w:rsidR="00A47C55" w:rsidRDefault="00A47C55" w:rsidP="00E2238C"/>
    <w:p w:rsidR="000C7B10" w:rsidRDefault="000C7B10" w:rsidP="00E2238C"/>
    <w:p w:rsidR="00E247E2" w:rsidRDefault="00E247E2" w:rsidP="00E2238C"/>
    <w:p w:rsidR="00E247E2" w:rsidRDefault="00E247E2" w:rsidP="00E2238C"/>
    <w:p w:rsidR="00181BFA" w:rsidRDefault="00181BFA" w:rsidP="00E2238C"/>
    <w:tbl>
      <w:tblPr>
        <w:tblW w:w="10537" w:type="dxa"/>
        <w:jc w:val="center"/>
        <w:tblCellMar>
          <w:left w:w="70" w:type="dxa"/>
          <w:right w:w="70" w:type="dxa"/>
        </w:tblCellMar>
        <w:tblLook w:val="04A0" w:firstRow="1" w:lastRow="0" w:firstColumn="1" w:lastColumn="0" w:noHBand="0" w:noVBand="1"/>
      </w:tblPr>
      <w:tblGrid>
        <w:gridCol w:w="2296"/>
        <w:gridCol w:w="835"/>
        <w:gridCol w:w="1768"/>
        <w:gridCol w:w="1906"/>
        <w:gridCol w:w="1633"/>
        <w:gridCol w:w="2099"/>
      </w:tblGrid>
      <w:tr w:rsidR="00C31483" w:rsidRPr="00BE17AB" w:rsidTr="004E1DBB">
        <w:trPr>
          <w:trHeight w:hRule="exact" w:val="434"/>
          <w:jc w:val="center"/>
        </w:trPr>
        <w:tc>
          <w:tcPr>
            <w:tcW w:w="10537"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C31483" w:rsidRPr="00B35FCB" w:rsidRDefault="00C31483" w:rsidP="00C31483">
            <w:pPr>
              <w:pStyle w:val="Default"/>
              <w:jc w:val="center"/>
              <w:rPr>
                <w:rFonts w:ascii="Calibri" w:eastAsia="Times New Roman" w:hAnsi="Calibri"/>
                <w:color w:val="FFC000"/>
                <w:sz w:val="20"/>
                <w:szCs w:val="20"/>
                <w:lang w:eastAsia="tr-TR"/>
              </w:rPr>
            </w:pPr>
            <w:r w:rsidRPr="00B87B65">
              <w:rPr>
                <w:rFonts w:ascii="Calibri" w:hAnsi="Calibri"/>
                <w:b/>
                <w:color w:val="FFFFFF" w:themeColor="background1"/>
                <w:sz w:val="28"/>
                <w:szCs w:val="22"/>
              </w:rPr>
              <w:lastRenderedPageBreak/>
              <w:t>Stratejik P</w:t>
            </w:r>
            <w:r w:rsidRPr="00B87B65">
              <w:rPr>
                <w:rFonts w:ascii="Calibri" w:hAnsi="Calibri"/>
                <w:b/>
                <w:color w:val="FFFFFF" w:themeColor="background1"/>
                <w:sz w:val="28"/>
              </w:rPr>
              <w:t>lan 2</w:t>
            </w:r>
            <w:r w:rsidR="00D50F26">
              <w:rPr>
                <w:rFonts w:ascii="Calibri" w:hAnsi="Calibri"/>
                <w:b/>
                <w:color w:val="FFFFFF" w:themeColor="background1"/>
                <w:sz w:val="28"/>
              </w:rPr>
              <w:t>024</w:t>
            </w:r>
            <w:r w:rsidRPr="00B87B65">
              <w:rPr>
                <w:rFonts w:ascii="Calibri" w:hAnsi="Calibri"/>
                <w:b/>
                <w:color w:val="FFFFFF" w:themeColor="background1"/>
                <w:sz w:val="28"/>
              </w:rPr>
              <w:t xml:space="preserve"> Değerlendirme Tablosu-14</w:t>
            </w:r>
          </w:p>
        </w:tc>
      </w:tr>
      <w:tr w:rsidR="009A0F9C" w:rsidRPr="00BE17AB" w:rsidTr="004E1DBB">
        <w:trPr>
          <w:trHeight w:hRule="exact" w:val="338"/>
          <w:jc w:val="center"/>
        </w:trPr>
        <w:tc>
          <w:tcPr>
            <w:tcW w:w="3131"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A4</w:t>
            </w:r>
          </w:p>
        </w:tc>
        <w:tc>
          <w:tcPr>
            <w:tcW w:w="7406" w:type="dxa"/>
            <w:gridSpan w:val="4"/>
            <w:tcBorders>
              <w:top w:val="single" w:sz="4" w:space="0" w:color="auto"/>
              <w:left w:val="nil"/>
              <w:bottom w:val="single" w:sz="4" w:space="0" w:color="auto"/>
              <w:right w:val="single" w:sz="4" w:space="0" w:color="auto"/>
            </w:tcBorders>
            <w:shd w:val="clear" w:color="auto" w:fill="auto"/>
            <w:vAlign w:val="center"/>
          </w:tcPr>
          <w:p w:rsidR="009A0F9C" w:rsidRPr="00E355C3" w:rsidRDefault="009A0F9C" w:rsidP="00DB23D8">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Girişimcilik kültürünü yaygınlaştırmak</w:t>
            </w:r>
          </w:p>
        </w:tc>
      </w:tr>
      <w:tr w:rsidR="009A0F9C" w:rsidRPr="00BE17AB" w:rsidTr="004E1DBB">
        <w:trPr>
          <w:trHeight w:hRule="exact" w:val="522"/>
          <w:jc w:val="center"/>
        </w:trPr>
        <w:tc>
          <w:tcPr>
            <w:tcW w:w="3131"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H.4.2</w:t>
            </w:r>
          </w:p>
        </w:tc>
        <w:tc>
          <w:tcPr>
            <w:tcW w:w="7406" w:type="dxa"/>
            <w:gridSpan w:val="4"/>
            <w:tcBorders>
              <w:top w:val="single" w:sz="4" w:space="0" w:color="auto"/>
              <w:left w:val="nil"/>
              <w:bottom w:val="single" w:sz="4" w:space="0" w:color="auto"/>
              <w:right w:val="single" w:sz="4" w:space="0" w:color="auto"/>
            </w:tcBorders>
            <w:shd w:val="clear" w:color="auto" w:fill="auto"/>
            <w:vAlign w:val="center"/>
          </w:tcPr>
          <w:p w:rsidR="009A0F9C" w:rsidRPr="00E355C3" w:rsidRDefault="009A0F9C" w:rsidP="009A0F9C">
            <w:pPr>
              <w:pStyle w:val="Default"/>
              <w:jc w:val="both"/>
              <w:rPr>
                <w:rFonts w:ascii="Calibri" w:hAnsi="Calibri" w:cstheme="minorBidi"/>
                <w:color w:val="auto"/>
                <w:sz w:val="20"/>
                <w:szCs w:val="20"/>
                <w:lang w:val="en-US"/>
              </w:rPr>
            </w:pPr>
            <w:r w:rsidRPr="00E355C3">
              <w:rPr>
                <w:rFonts w:ascii="Calibri" w:hAnsi="Calibri" w:cstheme="minorBidi"/>
                <w:color w:val="auto"/>
                <w:sz w:val="20"/>
                <w:szCs w:val="20"/>
                <w:lang w:val="en-US"/>
              </w:rPr>
              <w:t xml:space="preserve">Üniversite-sanayi arasında gerçekleştirilen Ar-Ge proje/sözleşme sayısı her yıl bir önceki yıla göre 1 adet artırmak ve Ar-Ge sözleşmelerinden elde edilen gelirleri %50 artırmak </w:t>
            </w:r>
          </w:p>
          <w:p w:rsidR="009A0F9C" w:rsidRPr="00E355C3" w:rsidRDefault="009A0F9C" w:rsidP="00DB23D8">
            <w:pPr>
              <w:pStyle w:val="Default"/>
              <w:jc w:val="both"/>
              <w:rPr>
                <w:rFonts w:ascii="Calibri" w:hAnsi="Calibri" w:cstheme="minorBidi"/>
                <w:color w:val="auto"/>
                <w:sz w:val="20"/>
                <w:szCs w:val="20"/>
                <w:lang w:val="en-US"/>
              </w:rPr>
            </w:pPr>
          </w:p>
        </w:tc>
      </w:tr>
      <w:tr w:rsidR="009A0F9C" w:rsidRPr="00BE17AB" w:rsidTr="004E1DBB">
        <w:trPr>
          <w:trHeight w:hRule="exact" w:val="674"/>
          <w:jc w:val="center"/>
        </w:trPr>
        <w:tc>
          <w:tcPr>
            <w:tcW w:w="3131"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w:t>
            </w:r>
            <w:r w:rsidR="002A584B">
              <w:rPr>
                <w:rFonts w:ascii="Calibri" w:eastAsia="Times New Roman" w:hAnsi="Calibri" w:cs="Times New Roman"/>
                <w:b/>
                <w:bCs/>
                <w:color w:val="FFFFFF"/>
                <w:sz w:val="20"/>
                <w:szCs w:val="20"/>
                <w:lang w:val="en-US" w:eastAsia="tr-TR"/>
              </w:rPr>
              <w:t>.4.2</w:t>
            </w:r>
            <w:r w:rsidRPr="00BE17AB">
              <w:rPr>
                <w:rFonts w:ascii="Calibri" w:eastAsia="Times New Roman" w:hAnsi="Calibri" w:cs="Times New Roman"/>
                <w:b/>
                <w:bCs/>
                <w:color w:val="FFFFFF"/>
                <w:sz w:val="20"/>
                <w:szCs w:val="20"/>
                <w:lang w:val="en-US" w:eastAsia="tr-TR"/>
              </w:rPr>
              <w:t xml:space="preserve"> Performansı</w:t>
            </w:r>
          </w:p>
        </w:tc>
        <w:tc>
          <w:tcPr>
            <w:tcW w:w="7406" w:type="dxa"/>
            <w:gridSpan w:val="4"/>
            <w:tcBorders>
              <w:top w:val="single" w:sz="4" w:space="0" w:color="auto"/>
              <w:left w:val="nil"/>
              <w:bottom w:val="single" w:sz="4" w:space="0" w:color="auto"/>
              <w:right w:val="single" w:sz="4" w:space="0" w:color="auto"/>
            </w:tcBorders>
            <w:shd w:val="clear" w:color="auto" w:fill="auto"/>
            <w:vAlign w:val="center"/>
          </w:tcPr>
          <w:p w:rsidR="00965625" w:rsidRPr="00E355C3" w:rsidRDefault="00F04DDF" w:rsidP="00DB23D8">
            <w:pPr>
              <w:spacing w:after="0" w:line="240" w:lineRule="auto"/>
              <w:jc w:val="both"/>
              <w:rPr>
                <w:rFonts w:ascii="Calibri" w:hAnsi="Calibri"/>
                <w:sz w:val="20"/>
                <w:szCs w:val="20"/>
                <w:lang w:val="en-US"/>
              </w:rPr>
            </w:pPr>
            <w:r w:rsidRPr="00E355C3">
              <w:rPr>
                <w:rFonts w:ascii="Calibri" w:hAnsi="Calibri"/>
                <w:sz w:val="20"/>
                <w:szCs w:val="20"/>
                <w:lang w:val="en-US"/>
              </w:rPr>
              <w:t>(%0x%50)+(%0x</w:t>
            </w:r>
            <w:r w:rsidR="00965625" w:rsidRPr="00E355C3">
              <w:rPr>
                <w:rFonts w:ascii="Calibri" w:hAnsi="Calibri"/>
                <w:sz w:val="20"/>
                <w:szCs w:val="20"/>
                <w:lang w:val="en-US"/>
              </w:rPr>
              <w:t>%5</w:t>
            </w:r>
            <w:r w:rsidR="009A0F9C" w:rsidRPr="00E355C3">
              <w:rPr>
                <w:rFonts w:ascii="Calibri" w:hAnsi="Calibri"/>
                <w:sz w:val="20"/>
                <w:szCs w:val="20"/>
                <w:lang w:val="en-US"/>
              </w:rPr>
              <w:t>0)</w:t>
            </w:r>
          </w:p>
          <w:p w:rsidR="009A0F9C" w:rsidRPr="00E355C3" w:rsidRDefault="00965625" w:rsidP="00DB23D8">
            <w:pPr>
              <w:spacing w:after="0" w:line="240" w:lineRule="auto"/>
              <w:jc w:val="both"/>
              <w:rPr>
                <w:rFonts w:ascii="Calibri" w:hAnsi="Calibri"/>
                <w:sz w:val="20"/>
                <w:szCs w:val="20"/>
                <w:lang w:val="en-US"/>
              </w:rPr>
            </w:pPr>
            <w:r w:rsidRPr="00E355C3">
              <w:rPr>
                <w:rFonts w:ascii="Calibri" w:hAnsi="Calibri"/>
                <w:sz w:val="20"/>
                <w:szCs w:val="20"/>
                <w:lang w:val="en-US"/>
              </w:rPr>
              <w:t>%0</w:t>
            </w:r>
            <w:r w:rsidR="00F04DDF" w:rsidRPr="00E355C3">
              <w:rPr>
                <w:rFonts w:ascii="Calibri" w:hAnsi="Calibri"/>
                <w:sz w:val="20"/>
                <w:szCs w:val="20"/>
                <w:lang w:val="en-US"/>
              </w:rPr>
              <w:t xml:space="preserve"> </w:t>
            </w:r>
            <w:r w:rsidRPr="00E355C3">
              <w:rPr>
                <w:rFonts w:ascii="Calibri" w:hAnsi="Calibri"/>
                <w:sz w:val="20"/>
                <w:szCs w:val="20"/>
                <w:lang w:val="en-US"/>
              </w:rPr>
              <w:t>+ %0</w:t>
            </w:r>
          </w:p>
          <w:p w:rsidR="009A0F9C" w:rsidRPr="00E355C3" w:rsidRDefault="009A0F9C" w:rsidP="00DB23D8">
            <w:pPr>
              <w:spacing w:after="0" w:line="240" w:lineRule="auto"/>
              <w:jc w:val="both"/>
              <w:rPr>
                <w:rFonts w:ascii="Calibri" w:hAnsi="Calibri"/>
                <w:sz w:val="20"/>
                <w:szCs w:val="20"/>
                <w:lang w:val="en-US"/>
              </w:rPr>
            </w:pPr>
            <w:r w:rsidRPr="00E355C3">
              <w:rPr>
                <w:rFonts w:ascii="Calibri" w:hAnsi="Calibri"/>
                <w:sz w:val="20"/>
                <w:szCs w:val="20"/>
                <w:lang w:val="en-US"/>
              </w:rPr>
              <w:t>%</w:t>
            </w:r>
            <w:r w:rsidR="00965625" w:rsidRPr="00E355C3">
              <w:rPr>
                <w:rFonts w:ascii="Calibri" w:hAnsi="Calibri"/>
                <w:sz w:val="20"/>
                <w:szCs w:val="20"/>
                <w:lang w:val="en-US"/>
              </w:rPr>
              <w:t>0</w:t>
            </w:r>
          </w:p>
        </w:tc>
      </w:tr>
      <w:tr w:rsidR="00541DBE" w:rsidRPr="00BE17AB" w:rsidTr="00CC3EE8">
        <w:trPr>
          <w:trHeight w:hRule="exact" w:val="785"/>
          <w:jc w:val="center"/>
        </w:trPr>
        <w:tc>
          <w:tcPr>
            <w:tcW w:w="313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541DBE" w:rsidRPr="00BE17AB" w:rsidRDefault="00541DBE" w:rsidP="00541DBE">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406" w:type="dxa"/>
            <w:gridSpan w:val="4"/>
            <w:tcBorders>
              <w:top w:val="single" w:sz="4" w:space="0" w:color="auto"/>
              <w:left w:val="nil"/>
              <w:bottom w:val="single" w:sz="4" w:space="0" w:color="auto"/>
              <w:right w:val="single" w:sz="4" w:space="0" w:color="auto"/>
            </w:tcBorders>
            <w:shd w:val="clear" w:color="auto" w:fill="auto"/>
            <w:vAlign w:val="center"/>
          </w:tcPr>
          <w:p w:rsidR="00541DBE" w:rsidRPr="00E355C3" w:rsidRDefault="00541DBE" w:rsidP="00541DBE">
            <w:pPr>
              <w:pStyle w:val="Default"/>
              <w:jc w:val="both"/>
              <w:rPr>
                <w:rFonts w:ascii="Calibri" w:hAnsi="Calibri" w:cstheme="minorBidi"/>
                <w:color w:val="auto"/>
                <w:sz w:val="20"/>
                <w:szCs w:val="20"/>
                <w:lang w:val="en-US"/>
              </w:rPr>
            </w:pPr>
            <w:r w:rsidRPr="00E355C3">
              <w:rPr>
                <w:rFonts w:ascii="Calibri" w:hAnsi="Calibri" w:cstheme="minorBidi"/>
                <w:color w:val="auto"/>
                <w:sz w:val="20"/>
                <w:szCs w:val="20"/>
                <w:lang w:val="en-US"/>
              </w:rPr>
              <w:t>Sanayi işletme sayısının yetersizliği, mevcut işletmelerle de yatırım ve arge çalışmalarında üniversite-sanayi işbirliği konusunda iletişim sağlanmamasından dolayı hedefe ulaşılamamıştır.</w:t>
            </w:r>
          </w:p>
        </w:tc>
      </w:tr>
      <w:tr w:rsidR="00541DBE" w:rsidRPr="00BE17AB" w:rsidTr="004E1DBB">
        <w:trPr>
          <w:trHeight w:hRule="exact" w:val="722"/>
          <w:jc w:val="center"/>
        </w:trPr>
        <w:tc>
          <w:tcPr>
            <w:tcW w:w="313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541DBE" w:rsidRPr="00BE17AB" w:rsidRDefault="00541DBE" w:rsidP="00541DBE">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406" w:type="dxa"/>
            <w:gridSpan w:val="4"/>
            <w:tcBorders>
              <w:top w:val="single" w:sz="4" w:space="0" w:color="auto"/>
              <w:left w:val="nil"/>
              <w:bottom w:val="single" w:sz="4" w:space="0" w:color="auto"/>
              <w:right w:val="single" w:sz="4" w:space="0" w:color="auto"/>
            </w:tcBorders>
            <w:shd w:val="clear" w:color="auto" w:fill="auto"/>
            <w:vAlign w:val="center"/>
          </w:tcPr>
          <w:p w:rsidR="00541DBE" w:rsidRPr="00E355C3" w:rsidRDefault="00541DBE" w:rsidP="00541DBE">
            <w:pPr>
              <w:spacing w:after="0" w:line="240" w:lineRule="auto"/>
              <w:jc w:val="both"/>
              <w:rPr>
                <w:rFonts w:ascii="Calibri" w:hAnsi="Calibri"/>
                <w:sz w:val="20"/>
                <w:szCs w:val="20"/>
                <w:lang w:val="en-US"/>
              </w:rPr>
            </w:pPr>
            <w:r w:rsidRPr="00E355C3">
              <w:rPr>
                <w:rFonts w:ascii="Calibri" w:hAnsi="Calibri"/>
                <w:sz w:val="20"/>
                <w:szCs w:val="20"/>
                <w:lang w:val="en-US"/>
              </w:rPr>
              <w:t>Üniversite sanayi arasında iş geliştirmeye yönelik etkinlikler (Proje pazarları, Sektör gurup toplantıları vb) düzenlenecek ve Öğretim elemanlarının sanayi ile işbirliği yapmaya teşvik edici düzenlemeler yapılacaktır.</w:t>
            </w:r>
          </w:p>
        </w:tc>
      </w:tr>
      <w:tr w:rsidR="009A0F9C" w:rsidRPr="00BE17AB" w:rsidTr="004E1DBB">
        <w:trPr>
          <w:trHeight w:hRule="exact" w:val="326"/>
          <w:jc w:val="center"/>
        </w:trPr>
        <w:tc>
          <w:tcPr>
            <w:tcW w:w="3131"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406" w:type="dxa"/>
            <w:gridSpan w:val="4"/>
            <w:tcBorders>
              <w:top w:val="single" w:sz="4" w:space="0" w:color="auto"/>
              <w:left w:val="nil"/>
              <w:bottom w:val="single" w:sz="4" w:space="0" w:color="auto"/>
              <w:right w:val="single" w:sz="4" w:space="0" w:color="auto"/>
            </w:tcBorders>
            <w:shd w:val="clear" w:color="auto" w:fill="auto"/>
            <w:vAlign w:val="center"/>
          </w:tcPr>
          <w:p w:rsidR="009A0F9C" w:rsidRPr="00E355C3" w:rsidRDefault="009A0F9C" w:rsidP="00DB23D8">
            <w:pPr>
              <w:spacing w:after="0" w:line="240" w:lineRule="auto"/>
              <w:rPr>
                <w:rFonts w:ascii="Calibri" w:hAnsi="Calibri"/>
                <w:sz w:val="20"/>
                <w:szCs w:val="20"/>
                <w:lang w:val="en-US"/>
              </w:rPr>
            </w:pPr>
            <w:r w:rsidRPr="00E355C3">
              <w:rPr>
                <w:rFonts w:ascii="Calibri" w:hAnsi="Calibri"/>
                <w:sz w:val="20"/>
                <w:szCs w:val="20"/>
                <w:lang w:val="en-US"/>
              </w:rPr>
              <w:t>Teknoloji Transfer Ofisi Uygulama ve Araştırma Merkezi</w:t>
            </w:r>
          </w:p>
        </w:tc>
      </w:tr>
      <w:tr w:rsidR="009A0F9C" w:rsidRPr="00BE17AB" w:rsidTr="004E1DBB">
        <w:trPr>
          <w:trHeight w:val="691"/>
          <w:jc w:val="center"/>
        </w:trPr>
        <w:tc>
          <w:tcPr>
            <w:tcW w:w="2296" w:type="dxa"/>
            <w:tcBorders>
              <w:top w:val="nil"/>
              <w:left w:val="single" w:sz="4" w:space="0" w:color="auto"/>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35"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768"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06"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633"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2098"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9A0F9C" w:rsidRPr="00BE17AB" w:rsidTr="004E1DBB">
        <w:trPr>
          <w:trHeight w:val="831"/>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9A0F9C" w:rsidRPr="009A0F9C" w:rsidRDefault="009A0F9C" w:rsidP="00765A21">
            <w:pPr>
              <w:pStyle w:val="Default"/>
              <w:rPr>
                <w:rFonts w:ascii="Calibri" w:hAnsi="Calibri"/>
                <w:sz w:val="20"/>
                <w:szCs w:val="20"/>
              </w:rPr>
            </w:pPr>
            <w:r w:rsidRPr="006F0C80">
              <w:rPr>
                <w:rFonts w:ascii="Calibri" w:eastAsia="Times New Roman" w:hAnsi="Calibri"/>
                <w:b/>
                <w:bCs/>
                <w:sz w:val="20"/>
                <w:szCs w:val="20"/>
                <w:lang w:eastAsia="tr-TR"/>
              </w:rPr>
              <w:t>PG.4.2.1.</w:t>
            </w:r>
            <w:r w:rsidR="00965625" w:rsidRPr="006F0C80">
              <w:rPr>
                <w:rFonts w:ascii="Calibri" w:eastAsia="Times New Roman" w:hAnsi="Calibri"/>
                <w:b/>
                <w:bCs/>
                <w:sz w:val="20"/>
                <w:szCs w:val="20"/>
                <w:lang w:eastAsia="tr-TR"/>
              </w:rPr>
              <w:t xml:space="preserve"> </w:t>
            </w:r>
            <w:r w:rsidRPr="006F0C80">
              <w:rPr>
                <w:rFonts w:ascii="Calibri" w:eastAsia="Times New Roman" w:hAnsi="Calibri"/>
                <w:b/>
                <w:bCs/>
                <w:sz w:val="20"/>
                <w:szCs w:val="20"/>
                <w:lang w:eastAsia="tr-TR"/>
              </w:rPr>
              <w:t>Üniversite-sanayi arasında gerçekleştirilen Ar-Ge sözleşme sayısı</w:t>
            </w:r>
            <w:r w:rsidRPr="002B75C0">
              <w:rPr>
                <w:rFonts w:ascii="Calibri" w:hAnsi="Calibri"/>
                <w:b/>
                <w:bCs/>
                <w:color w:val="00B050"/>
                <w:sz w:val="22"/>
                <w:szCs w:val="22"/>
              </w:rPr>
              <w:t xml:space="preserve"> </w:t>
            </w:r>
          </w:p>
        </w:tc>
        <w:tc>
          <w:tcPr>
            <w:tcW w:w="835" w:type="dxa"/>
            <w:tcBorders>
              <w:top w:val="nil"/>
              <w:left w:val="nil"/>
              <w:bottom w:val="single" w:sz="4" w:space="0" w:color="auto"/>
              <w:right w:val="single" w:sz="4" w:space="0" w:color="auto"/>
            </w:tcBorders>
            <w:shd w:val="clear" w:color="auto" w:fill="auto"/>
            <w:vAlign w:val="center"/>
            <w:hideMark/>
          </w:tcPr>
          <w:p w:rsidR="009A0F9C" w:rsidRPr="009A0F9C" w:rsidRDefault="00965625"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5</w:t>
            </w:r>
            <w:r w:rsidR="009A0F9C" w:rsidRPr="009A0F9C">
              <w:rPr>
                <w:rFonts w:ascii="Calibri" w:eastAsia="Times New Roman" w:hAnsi="Calibri" w:cs="Times New Roman"/>
                <w:color w:val="000000"/>
                <w:sz w:val="20"/>
                <w:szCs w:val="20"/>
                <w:lang w:val="en-US" w:eastAsia="tr-TR"/>
              </w:rPr>
              <w:t>0%</w:t>
            </w:r>
          </w:p>
        </w:tc>
        <w:tc>
          <w:tcPr>
            <w:tcW w:w="1768" w:type="dxa"/>
            <w:tcBorders>
              <w:top w:val="nil"/>
              <w:left w:val="nil"/>
              <w:bottom w:val="single" w:sz="4" w:space="0" w:color="auto"/>
              <w:right w:val="single" w:sz="4" w:space="0" w:color="auto"/>
            </w:tcBorders>
            <w:shd w:val="clear" w:color="auto" w:fill="auto"/>
            <w:vAlign w:val="center"/>
          </w:tcPr>
          <w:p w:rsidR="009A0F9C" w:rsidRPr="009A0F9C" w:rsidRDefault="00965625"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c>
          <w:tcPr>
            <w:tcW w:w="1906" w:type="dxa"/>
            <w:tcBorders>
              <w:top w:val="nil"/>
              <w:left w:val="nil"/>
              <w:bottom w:val="single" w:sz="4" w:space="0" w:color="auto"/>
              <w:right w:val="single" w:sz="4" w:space="0" w:color="auto"/>
            </w:tcBorders>
            <w:shd w:val="clear" w:color="auto" w:fill="auto"/>
            <w:vAlign w:val="center"/>
          </w:tcPr>
          <w:p w:rsidR="009A0F9C" w:rsidRPr="009A0F9C" w:rsidRDefault="00613569"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6</w:t>
            </w:r>
          </w:p>
        </w:tc>
        <w:tc>
          <w:tcPr>
            <w:tcW w:w="1633" w:type="dxa"/>
            <w:tcBorders>
              <w:top w:val="nil"/>
              <w:left w:val="nil"/>
              <w:bottom w:val="single" w:sz="4" w:space="0" w:color="auto"/>
              <w:right w:val="single" w:sz="4" w:space="0" w:color="auto"/>
            </w:tcBorders>
            <w:shd w:val="clear" w:color="auto" w:fill="auto"/>
            <w:vAlign w:val="center"/>
          </w:tcPr>
          <w:p w:rsidR="009A0F9C" w:rsidRPr="009A0F9C" w:rsidRDefault="00492B55"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1</w:t>
            </w:r>
          </w:p>
        </w:tc>
        <w:tc>
          <w:tcPr>
            <w:tcW w:w="2098" w:type="dxa"/>
            <w:tcBorders>
              <w:top w:val="nil"/>
              <w:left w:val="nil"/>
              <w:bottom w:val="single" w:sz="4" w:space="0" w:color="auto"/>
              <w:right w:val="single" w:sz="4" w:space="0" w:color="auto"/>
            </w:tcBorders>
            <w:shd w:val="clear" w:color="auto" w:fill="auto"/>
            <w:vAlign w:val="center"/>
          </w:tcPr>
          <w:p w:rsidR="009A0F9C" w:rsidRPr="009A0F9C" w:rsidRDefault="009A0F9C" w:rsidP="00DB23D8">
            <w:pPr>
              <w:spacing w:after="0" w:line="240" w:lineRule="auto"/>
              <w:jc w:val="center"/>
              <w:rPr>
                <w:rFonts w:ascii="Calibri" w:eastAsia="Times New Roman" w:hAnsi="Calibri" w:cs="Times New Roman"/>
                <w:color w:val="000000"/>
                <w:sz w:val="20"/>
                <w:szCs w:val="20"/>
                <w:lang w:eastAsia="tr-TR"/>
              </w:rPr>
            </w:pPr>
            <w:r w:rsidRPr="009A0F9C">
              <w:rPr>
                <w:rFonts w:ascii="Calibri" w:eastAsia="Times New Roman" w:hAnsi="Calibri" w:cs="Times New Roman"/>
                <w:color w:val="000000"/>
                <w:sz w:val="20"/>
                <w:szCs w:val="20"/>
                <w:lang w:eastAsia="tr-TR"/>
              </w:rPr>
              <w:t xml:space="preserve">% </w:t>
            </w:r>
            <w:r w:rsidR="00965625">
              <w:rPr>
                <w:rFonts w:ascii="Calibri" w:eastAsia="Times New Roman" w:hAnsi="Calibri" w:cs="Times New Roman"/>
                <w:color w:val="000000"/>
                <w:sz w:val="20"/>
                <w:szCs w:val="20"/>
                <w:lang w:eastAsia="tr-TR"/>
              </w:rPr>
              <w:t>0</w:t>
            </w:r>
          </w:p>
        </w:tc>
      </w:tr>
      <w:tr w:rsidR="009A0F9C" w:rsidRPr="00BE17AB" w:rsidTr="004E1DBB">
        <w:trPr>
          <w:trHeight w:hRule="exact" w:val="382"/>
          <w:jc w:val="center"/>
        </w:trPr>
        <w:tc>
          <w:tcPr>
            <w:tcW w:w="10537"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7F2B71" w:rsidRPr="00BE17AB" w:rsidTr="004E1DBB">
        <w:trPr>
          <w:trHeight w:hRule="exact" w:val="779"/>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E17AB" w:rsidRDefault="007F2B71" w:rsidP="007F2B71">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241" w:type="dxa"/>
            <w:gridSpan w:val="5"/>
            <w:tcBorders>
              <w:top w:val="single" w:sz="4" w:space="0" w:color="auto"/>
              <w:left w:val="nil"/>
              <w:bottom w:val="single" w:sz="4" w:space="0" w:color="auto"/>
              <w:right w:val="single" w:sz="4" w:space="0" w:color="auto"/>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Plan başlangıç döneminden itaberen üniversite-sanayi işbirliği kültürü gelişeme</w:t>
            </w:r>
            <w:r w:rsidR="00624011" w:rsidRPr="00E355C3">
              <w:rPr>
                <w:rFonts w:ascii="Calibri" w:hAnsi="Calibri" w:cstheme="minorBidi"/>
                <w:color w:val="auto"/>
                <w:sz w:val="20"/>
                <w:szCs w:val="20"/>
                <w:lang w:val="en-US"/>
              </w:rPr>
              <w:t>mesi</w:t>
            </w:r>
            <w:r w:rsidRPr="00E355C3">
              <w:rPr>
                <w:rFonts w:ascii="Calibri" w:hAnsi="Calibri" w:cstheme="minorBidi"/>
                <w:color w:val="auto"/>
                <w:sz w:val="20"/>
                <w:szCs w:val="20"/>
                <w:lang w:val="en-US"/>
              </w:rPr>
              <w:t xml:space="preserve"> ve pandemi sonrası etkilerinin devam etmesi sonucunda üniversite-sanayi arasında ar-ge sözleşme sayısı gerçekleşemedi</w:t>
            </w:r>
            <w:r w:rsidR="00286A7C" w:rsidRPr="00E355C3">
              <w:rPr>
                <w:rFonts w:ascii="Calibri" w:hAnsi="Calibri" w:cstheme="minorBidi"/>
                <w:color w:val="auto"/>
                <w:sz w:val="20"/>
                <w:szCs w:val="20"/>
                <w:lang w:val="en-US"/>
              </w:rPr>
              <w:t>ğinden h</w:t>
            </w:r>
            <w:r w:rsidRPr="00E355C3">
              <w:rPr>
                <w:rFonts w:ascii="Calibri" w:hAnsi="Calibri" w:cstheme="minorBidi"/>
                <w:color w:val="auto"/>
                <w:sz w:val="20"/>
                <w:szCs w:val="20"/>
                <w:lang w:val="en-US"/>
              </w:rPr>
              <w:t>edef ve performans göstergemizde değişiklik ihtiyacı bulunmamaktadır.</w:t>
            </w:r>
          </w:p>
        </w:tc>
      </w:tr>
      <w:tr w:rsidR="007F2B71" w:rsidRPr="00BE17AB" w:rsidTr="004E1DBB">
        <w:trPr>
          <w:trHeight w:hRule="exact" w:val="1003"/>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E17AB" w:rsidRDefault="007F2B71" w:rsidP="007F2B71">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241" w:type="dxa"/>
            <w:gridSpan w:val="5"/>
            <w:tcBorders>
              <w:top w:val="single" w:sz="4" w:space="0" w:color="auto"/>
              <w:left w:val="nil"/>
              <w:bottom w:val="single" w:sz="4" w:space="0" w:color="auto"/>
              <w:right w:val="single" w:sz="4" w:space="0" w:color="auto"/>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Üniversite sanayi iş birliğini, işletmeler arası ortak Ar-Ge ve yenilik faaliyetleri ve arayüzlerin etkinliği artırılacaktır. Göstergemiz pandemi sonrası oluşan ekonomik sıkıntılardan dolayı hedefe ulaşmayıp güncellenmesine ihtiyaç bulunmamaktadır. Rektörümüz başkanlığında gelecek yıl gösterge değerleri altı ayda bir izlenilecektir.</w:t>
            </w:r>
          </w:p>
        </w:tc>
      </w:tr>
      <w:tr w:rsidR="007F2B71" w:rsidRPr="00BE17AB" w:rsidTr="004E1DBB">
        <w:trPr>
          <w:trHeight w:hRule="exact" w:val="307"/>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E17AB" w:rsidRDefault="007F2B71" w:rsidP="007F2B71">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241" w:type="dxa"/>
            <w:gridSpan w:val="5"/>
            <w:tcBorders>
              <w:top w:val="single" w:sz="4" w:space="0" w:color="auto"/>
              <w:left w:val="nil"/>
              <w:bottom w:val="single" w:sz="4" w:space="0" w:color="auto"/>
              <w:right w:val="single" w:sz="4" w:space="0" w:color="000000"/>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Tahmin edilen maliyetin ötesine geçilmemiştir.</w:t>
            </w:r>
          </w:p>
        </w:tc>
      </w:tr>
      <w:tr w:rsidR="007F2B71" w:rsidRPr="00BE17AB" w:rsidTr="004E1DBB">
        <w:trPr>
          <w:trHeight w:hRule="exact" w:val="339"/>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E17AB" w:rsidRDefault="007F2B71" w:rsidP="007F2B71">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241" w:type="dxa"/>
            <w:gridSpan w:val="5"/>
            <w:tcBorders>
              <w:top w:val="single" w:sz="4" w:space="0" w:color="auto"/>
              <w:left w:val="nil"/>
              <w:bottom w:val="single" w:sz="4" w:space="0" w:color="auto"/>
              <w:right w:val="single" w:sz="4" w:space="0" w:color="auto"/>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Öğretim elemanlarının sanayi ile işbirliği yapmaya teşvik edici düzenlemeler yapılacaktır.</w:t>
            </w:r>
          </w:p>
        </w:tc>
      </w:tr>
      <w:tr w:rsidR="009A0F9C" w:rsidRPr="00BE17AB" w:rsidTr="004E1DBB">
        <w:trPr>
          <w:trHeight w:val="486"/>
          <w:jc w:val="center"/>
        </w:trPr>
        <w:tc>
          <w:tcPr>
            <w:tcW w:w="2296" w:type="dxa"/>
            <w:tcBorders>
              <w:top w:val="nil"/>
              <w:left w:val="single" w:sz="4" w:space="0" w:color="auto"/>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35"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768"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06"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633"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2098" w:type="dxa"/>
            <w:tcBorders>
              <w:top w:val="nil"/>
              <w:left w:val="nil"/>
              <w:bottom w:val="single" w:sz="4" w:space="0" w:color="auto"/>
              <w:right w:val="single" w:sz="4" w:space="0" w:color="auto"/>
            </w:tcBorders>
            <w:shd w:val="clear" w:color="000000" w:fill="4AACC5"/>
            <w:vAlign w:val="center"/>
            <w:hideMark/>
          </w:tcPr>
          <w:p w:rsidR="009A0F9C" w:rsidRPr="00BE17AB" w:rsidRDefault="009A0F9C" w:rsidP="00DB23D8">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w:t>
            </w:r>
            <w:r w:rsidR="002F0867">
              <w:rPr>
                <w:rFonts w:ascii="Calibri" w:eastAsia="Times New Roman" w:hAnsi="Calibri" w:cs="Times New Roman"/>
                <w:b/>
                <w:bCs/>
                <w:color w:val="FFFFFF"/>
                <w:sz w:val="20"/>
                <w:szCs w:val="20"/>
                <w:lang w:val="en-US" w:eastAsia="tr-TR"/>
              </w:rPr>
              <w:t xml:space="preserve">                                                                           </w:t>
            </w:r>
            <w:r>
              <w:rPr>
                <w:rFonts w:ascii="Calibri" w:eastAsia="Times New Roman" w:hAnsi="Calibri" w:cs="Times New Roman"/>
                <w:b/>
                <w:bCs/>
                <w:color w:val="FFFFFF"/>
                <w:sz w:val="20"/>
                <w:szCs w:val="20"/>
                <w:lang w:val="en-US" w:eastAsia="tr-TR"/>
              </w:rPr>
              <w:t xml:space="preserve"> </w:t>
            </w:r>
            <w:r w:rsidRPr="00BE17AB">
              <w:rPr>
                <w:rFonts w:ascii="Calibri" w:eastAsia="Times New Roman" w:hAnsi="Calibri" w:cs="Times New Roman"/>
                <w:b/>
                <w:bCs/>
                <w:color w:val="FFFFFF"/>
                <w:sz w:val="20"/>
                <w:szCs w:val="20"/>
                <w:lang w:val="en-US" w:eastAsia="tr-TR"/>
              </w:rPr>
              <w:t>(C-A)/(B-A)</w:t>
            </w:r>
            <w:r>
              <w:rPr>
                <w:rFonts w:ascii="Calibri" w:eastAsia="Times New Roman" w:hAnsi="Calibri" w:cs="Times New Roman"/>
                <w:b/>
                <w:bCs/>
                <w:color w:val="FFFFFF"/>
                <w:sz w:val="20"/>
                <w:szCs w:val="20"/>
                <w:lang w:val="en-US" w:eastAsia="tr-TR"/>
              </w:rPr>
              <w:t xml:space="preserve"> </w:t>
            </w:r>
          </w:p>
        </w:tc>
      </w:tr>
      <w:tr w:rsidR="009A0F9C" w:rsidRPr="00BE17AB" w:rsidTr="004E1DBB">
        <w:trPr>
          <w:trHeight w:hRule="exact" w:val="1132"/>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9A0F9C" w:rsidRPr="00B62D0D" w:rsidRDefault="009A0F9C" w:rsidP="00765A21">
            <w:pPr>
              <w:pStyle w:val="Default"/>
              <w:rPr>
                <w:rFonts w:ascii="Calibri" w:hAnsi="Calibri"/>
                <w:sz w:val="20"/>
                <w:szCs w:val="20"/>
              </w:rPr>
            </w:pPr>
            <w:r w:rsidRPr="00B62D0D">
              <w:rPr>
                <w:rFonts w:ascii="Calibri" w:hAnsi="Calibri"/>
                <w:b/>
                <w:bCs/>
                <w:sz w:val="20"/>
                <w:szCs w:val="20"/>
              </w:rPr>
              <w:t>PG.</w:t>
            </w:r>
            <w:r w:rsidRPr="00E355C3">
              <w:rPr>
                <w:rFonts w:ascii="Calibri" w:hAnsi="Calibri"/>
                <w:bCs/>
                <w:sz w:val="20"/>
                <w:szCs w:val="20"/>
              </w:rPr>
              <w:t>4.2.2.</w:t>
            </w:r>
            <w:r w:rsidR="00965625" w:rsidRPr="00E355C3">
              <w:rPr>
                <w:rFonts w:ascii="Calibri" w:hAnsi="Calibri"/>
                <w:bCs/>
                <w:sz w:val="20"/>
                <w:szCs w:val="20"/>
              </w:rPr>
              <w:t xml:space="preserve"> </w:t>
            </w:r>
            <w:r w:rsidRPr="00E355C3">
              <w:rPr>
                <w:rFonts w:ascii="Calibri" w:hAnsi="Calibri"/>
                <w:bCs/>
                <w:sz w:val="20"/>
                <w:szCs w:val="20"/>
              </w:rPr>
              <w:t>Üniversite-sanayi arasında gerçekleştirilen Ar-Ge sözleşmelerinden elde edilen gelir (TL)</w:t>
            </w:r>
            <w:r w:rsidRPr="00B62D0D">
              <w:rPr>
                <w:rFonts w:ascii="Calibri" w:hAnsi="Calibri"/>
                <w:b/>
                <w:bCs/>
                <w:color w:val="00B050"/>
                <w:sz w:val="20"/>
                <w:szCs w:val="20"/>
              </w:rPr>
              <w:t xml:space="preserve"> </w:t>
            </w:r>
          </w:p>
        </w:tc>
        <w:tc>
          <w:tcPr>
            <w:tcW w:w="835" w:type="dxa"/>
            <w:tcBorders>
              <w:top w:val="nil"/>
              <w:left w:val="nil"/>
              <w:bottom w:val="single" w:sz="4" w:space="0" w:color="auto"/>
              <w:right w:val="single" w:sz="4" w:space="0" w:color="auto"/>
            </w:tcBorders>
            <w:shd w:val="clear" w:color="auto" w:fill="auto"/>
            <w:vAlign w:val="center"/>
            <w:hideMark/>
          </w:tcPr>
          <w:p w:rsidR="009A0F9C" w:rsidRPr="00B62D0D" w:rsidRDefault="00965625" w:rsidP="00DB23D8">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val="en-US" w:eastAsia="tr-TR"/>
              </w:rPr>
              <w:t>5</w:t>
            </w:r>
            <w:r w:rsidR="009A0F9C" w:rsidRPr="00B62D0D">
              <w:rPr>
                <w:rFonts w:ascii="Calibri" w:eastAsia="Times New Roman" w:hAnsi="Calibri" w:cs="Times New Roman"/>
                <w:color w:val="000000"/>
                <w:sz w:val="20"/>
                <w:szCs w:val="20"/>
                <w:lang w:val="en-US" w:eastAsia="tr-TR"/>
              </w:rPr>
              <w:t>0%</w:t>
            </w:r>
          </w:p>
        </w:tc>
        <w:tc>
          <w:tcPr>
            <w:tcW w:w="1768" w:type="dxa"/>
            <w:tcBorders>
              <w:top w:val="nil"/>
              <w:left w:val="nil"/>
              <w:bottom w:val="single" w:sz="4" w:space="0" w:color="auto"/>
              <w:right w:val="single" w:sz="4" w:space="0" w:color="auto"/>
            </w:tcBorders>
            <w:shd w:val="clear" w:color="auto" w:fill="auto"/>
            <w:vAlign w:val="center"/>
          </w:tcPr>
          <w:p w:rsidR="009A0F9C" w:rsidRPr="00B62D0D" w:rsidRDefault="00965625" w:rsidP="00DB23D8">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20.000</w:t>
            </w:r>
          </w:p>
        </w:tc>
        <w:tc>
          <w:tcPr>
            <w:tcW w:w="1906" w:type="dxa"/>
            <w:tcBorders>
              <w:top w:val="nil"/>
              <w:left w:val="nil"/>
              <w:bottom w:val="single" w:sz="4" w:space="0" w:color="auto"/>
              <w:right w:val="single" w:sz="4" w:space="0" w:color="auto"/>
            </w:tcBorders>
            <w:shd w:val="clear" w:color="auto" w:fill="auto"/>
            <w:vAlign w:val="center"/>
          </w:tcPr>
          <w:p w:rsidR="009A0F9C" w:rsidRPr="00B62D0D" w:rsidRDefault="00613569" w:rsidP="003E2BC4">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151.875</w:t>
            </w:r>
          </w:p>
        </w:tc>
        <w:tc>
          <w:tcPr>
            <w:tcW w:w="1633" w:type="dxa"/>
            <w:tcBorders>
              <w:top w:val="nil"/>
              <w:left w:val="nil"/>
              <w:bottom w:val="single" w:sz="4" w:space="0" w:color="auto"/>
              <w:right w:val="single" w:sz="4" w:space="0" w:color="auto"/>
            </w:tcBorders>
            <w:shd w:val="clear" w:color="auto" w:fill="auto"/>
            <w:vAlign w:val="center"/>
          </w:tcPr>
          <w:p w:rsidR="009A0F9C" w:rsidRPr="00B62D0D" w:rsidRDefault="00492B55" w:rsidP="00965625">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20.000</w:t>
            </w:r>
          </w:p>
        </w:tc>
        <w:tc>
          <w:tcPr>
            <w:tcW w:w="2098" w:type="dxa"/>
            <w:tcBorders>
              <w:top w:val="nil"/>
              <w:left w:val="nil"/>
              <w:bottom w:val="single" w:sz="4" w:space="0" w:color="auto"/>
              <w:right w:val="single" w:sz="4" w:space="0" w:color="auto"/>
            </w:tcBorders>
            <w:shd w:val="clear" w:color="auto" w:fill="auto"/>
            <w:vAlign w:val="center"/>
          </w:tcPr>
          <w:p w:rsidR="009A0F9C" w:rsidRPr="00B62D0D" w:rsidRDefault="009A0F9C" w:rsidP="00DB23D8">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%0</w:t>
            </w:r>
          </w:p>
        </w:tc>
      </w:tr>
      <w:tr w:rsidR="009A0F9C" w:rsidRPr="00BE17AB" w:rsidTr="004E1DBB">
        <w:trPr>
          <w:trHeight w:hRule="exact" w:val="231"/>
          <w:jc w:val="center"/>
        </w:trPr>
        <w:tc>
          <w:tcPr>
            <w:tcW w:w="10537"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9A0F9C" w:rsidRPr="00B62D0D" w:rsidRDefault="009A0F9C" w:rsidP="00DB23D8">
            <w:pPr>
              <w:spacing w:after="0" w:line="240" w:lineRule="auto"/>
              <w:rPr>
                <w:rFonts w:ascii="Calibri" w:eastAsia="Times New Roman" w:hAnsi="Calibri" w:cs="Times New Roman"/>
                <w:b/>
                <w:bCs/>
                <w:color w:val="FFFFFF"/>
                <w:sz w:val="20"/>
                <w:szCs w:val="20"/>
                <w:lang w:eastAsia="tr-TR"/>
              </w:rPr>
            </w:pPr>
            <w:r w:rsidRPr="00B62D0D">
              <w:rPr>
                <w:rFonts w:ascii="Calibri" w:eastAsia="Times New Roman" w:hAnsi="Calibri" w:cs="Times New Roman"/>
                <w:b/>
                <w:bCs/>
                <w:color w:val="FFFFFF"/>
                <w:sz w:val="20"/>
                <w:szCs w:val="20"/>
                <w:lang w:val="en-US" w:eastAsia="tr-TR"/>
              </w:rPr>
              <w:t>Performans Göstergelerine İlişkin Değerlendirmeler</w:t>
            </w:r>
          </w:p>
        </w:tc>
      </w:tr>
      <w:tr w:rsidR="007F2B71" w:rsidRPr="00BE17AB" w:rsidTr="004E1DBB">
        <w:trPr>
          <w:trHeight w:hRule="exact" w:val="767"/>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62D0D" w:rsidRDefault="007F2B71" w:rsidP="007F2B71">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İlgililik</w:t>
            </w:r>
          </w:p>
        </w:tc>
        <w:tc>
          <w:tcPr>
            <w:tcW w:w="8241" w:type="dxa"/>
            <w:gridSpan w:val="5"/>
            <w:tcBorders>
              <w:top w:val="single" w:sz="4" w:space="0" w:color="auto"/>
              <w:left w:val="nil"/>
              <w:bottom w:val="single" w:sz="4" w:space="0" w:color="auto"/>
              <w:right w:val="single" w:sz="4" w:space="0" w:color="auto"/>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Üniversite-sanayi arasında gerçekleştirilen Ar-Ge sözleşmelerinden elde edilen gelir (TL) gerçekleşmedi</w:t>
            </w:r>
            <w:r w:rsidR="00286A7C" w:rsidRPr="00E355C3">
              <w:rPr>
                <w:rFonts w:ascii="Calibri" w:hAnsi="Calibri" w:cstheme="minorBidi"/>
                <w:color w:val="auto"/>
                <w:sz w:val="20"/>
                <w:szCs w:val="20"/>
                <w:lang w:val="en-US"/>
              </w:rPr>
              <w:t>ğinden</w:t>
            </w:r>
            <w:r w:rsidRPr="00E355C3">
              <w:rPr>
                <w:rFonts w:ascii="Calibri" w:hAnsi="Calibri" w:cstheme="minorBidi"/>
                <w:color w:val="auto"/>
                <w:sz w:val="20"/>
                <w:szCs w:val="20"/>
                <w:lang w:val="en-US"/>
              </w:rPr>
              <w:t xml:space="preserve"> hedef ve performans göstergemizde değişiklik ihtiyacı bulunmamaktadır.</w:t>
            </w:r>
          </w:p>
        </w:tc>
      </w:tr>
      <w:tr w:rsidR="007F2B71" w:rsidRPr="00BE17AB" w:rsidTr="00CC3EE8">
        <w:trPr>
          <w:trHeight w:hRule="exact" w:val="980"/>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62D0D" w:rsidRDefault="007F2B71" w:rsidP="007F2B71">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Etkililik</w:t>
            </w:r>
          </w:p>
        </w:tc>
        <w:tc>
          <w:tcPr>
            <w:tcW w:w="8241" w:type="dxa"/>
            <w:gridSpan w:val="5"/>
            <w:tcBorders>
              <w:top w:val="single" w:sz="4" w:space="0" w:color="auto"/>
              <w:left w:val="nil"/>
              <w:bottom w:val="single" w:sz="4" w:space="0" w:color="auto"/>
              <w:right w:val="single" w:sz="4" w:space="0" w:color="auto"/>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Üniversite sanayi iş birliğini, işletmeler arası ortak Ar-Ge ve yenilik faaliyetleri ve arayüzlerin etkinliği artırılarak sözleşmelerden elde edilen gelir artırılcaktır. Göstergemiz pandemi sonrası oluşan ekonomik sıkıntılardan dolayı hedefe ulaşmayıp güncellenmesine ihtiyaç bulunmamaktadır. Rektörümüz başkanlığında gelecek yıl değerleri altı ayda bir izlenilecektir.</w:t>
            </w:r>
          </w:p>
        </w:tc>
      </w:tr>
      <w:tr w:rsidR="007F2B71" w:rsidRPr="00BE17AB" w:rsidTr="004E1DBB">
        <w:trPr>
          <w:trHeight w:hRule="exact" w:val="413"/>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62D0D" w:rsidRDefault="007F2B71" w:rsidP="007F2B71">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Etkinlik</w:t>
            </w:r>
          </w:p>
        </w:tc>
        <w:tc>
          <w:tcPr>
            <w:tcW w:w="8241" w:type="dxa"/>
            <w:gridSpan w:val="5"/>
            <w:tcBorders>
              <w:top w:val="single" w:sz="4" w:space="0" w:color="auto"/>
              <w:left w:val="nil"/>
              <w:bottom w:val="single" w:sz="4" w:space="0" w:color="auto"/>
              <w:right w:val="single" w:sz="4" w:space="0" w:color="000000"/>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Tahmin edilen maliyetin ötesine geçilmemiştir.</w:t>
            </w:r>
          </w:p>
        </w:tc>
      </w:tr>
      <w:tr w:rsidR="007F2B71" w:rsidRPr="00BE17AB" w:rsidTr="004E1DBB">
        <w:trPr>
          <w:trHeight w:hRule="exact" w:val="771"/>
          <w:jc w:val="center"/>
        </w:trPr>
        <w:tc>
          <w:tcPr>
            <w:tcW w:w="2296" w:type="dxa"/>
            <w:tcBorders>
              <w:top w:val="nil"/>
              <w:left w:val="single" w:sz="4" w:space="0" w:color="auto"/>
              <w:bottom w:val="single" w:sz="4" w:space="0" w:color="auto"/>
              <w:right w:val="single" w:sz="4" w:space="0" w:color="auto"/>
            </w:tcBorders>
            <w:shd w:val="clear" w:color="auto" w:fill="auto"/>
            <w:vAlign w:val="center"/>
            <w:hideMark/>
          </w:tcPr>
          <w:p w:rsidR="007F2B71" w:rsidRPr="00B62D0D" w:rsidRDefault="007F2B71" w:rsidP="007F2B71">
            <w:pPr>
              <w:spacing w:after="0" w:line="240" w:lineRule="auto"/>
              <w:rPr>
                <w:rFonts w:ascii="Calibri" w:eastAsia="Times New Roman" w:hAnsi="Calibri" w:cs="Times New Roman"/>
                <w:b/>
                <w:bCs/>
                <w:color w:val="000000"/>
                <w:sz w:val="20"/>
                <w:szCs w:val="20"/>
                <w:lang w:eastAsia="tr-TR"/>
              </w:rPr>
            </w:pPr>
            <w:r w:rsidRPr="00B62D0D">
              <w:rPr>
                <w:rFonts w:ascii="Calibri" w:eastAsia="Times New Roman" w:hAnsi="Calibri" w:cs="Times New Roman"/>
                <w:b/>
                <w:bCs/>
                <w:color w:val="000000"/>
                <w:sz w:val="20"/>
                <w:szCs w:val="20"/>
                <w:lang w:val="en-US" w:eastAsia="tr-TR"/>
              </w:rPr>
              <w:t>Sürdürülebilirlik</w:t>
            </w:r>
          </w:p>
        </w:tc>
        <w:tc>
          <w:tcPr>
            <w:tcW w:w="8241" w:type="dxa"/>
            <w:gridSpan w:val="5"/>
            <w:tcBorders>
              <w:top w:val="single" w:sz="4" w:space="0" w:color="auto"/>
              <w:left w:val="nil"/>
              <w:bottom w:val="single" w:sz="4" w:space="0" w:color="auto"/>
              <w:right w:val="single" w:sz="4" w:space="0" w:color="auto"/>
            </w:tcBorders>
            <w:shd w:val="clear" w:color="auto" w:fill="auto"/>
            <w:vAlign w:val="center"/>
          </w:tcPr>
          <w:p w:rsidR="007F2B71" w:rsidRPr="00E355C3" w:rsidRDefault="007F2B71"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Üniversite-Sanayi arasında iş geliştirmeye yönelik etkinlikler (proje pazarları, sektör grup toplantıları vb.) gerçekleştirilecek ve öğretim elemanlarının sanayi ile işbirliği yapmaya teşvik edici düzenlemeler yapılacaktır.</w:t>
            </w:r>
          </w:p>
        </w:tc>
      </w:tr>
    </w:tbl>
    <w:p w:rsidR="00E355C3" w:rsidRDefault="00E355C3" w:rsidP="007D0518">
      <w:pPr>
        <w:spacing w:after="0" w:line="240" w:lineRule="auto"/>
        <w:rPr>
          <w:b/>
          <w:color w:val="296D7F"/>
        </w:rPr>
      </w:pPr>
    </w:p>
    <w:p w:rsidR="0005666F" w:rsidRDefault="0005666F" w:rsidP="007D0518">
      <w:pPr>
        <w:spacing w:after="0" w:line="240" w:lineRule="auto"/>
        <w:rPr>
          <w:b/>
          <w:color w:val="296D7F"/>
        </w:rPr>
        <w:sectPr w:rsidR="0005666F" w:rsidSect="006F666A">
          <w:pgSz w:w="11906" w:h="16838" w:code="9"/>
          <w:pgMar w:top="567" w:right="709" w:bottom="567" w:left="851" w:header="709" w:footer="709" w:gutter="0"/>
          <w:cols w:space="708"/>
          <w:docGrid w:linePitch="360"/>
        </w:sectPr>
      </w:pPr>
    </w:p>
    <w:p w:rsidR="004D449A" w:rsidRDefault="00F575B2" w:rsidP="007D0518">
      <w:pPr>
        <w:spacing w:after="0" w:line="240" w:lineRule="auto"/>
        <w:rPr>
          <w:b/>
          <w:color w:val="296D7F"/>
        </w:rPr>
      </w:pPr>
      <w:r>
        <w:rPr>
          <w:b/>
          <w:color w:val="296D7F"/>
        </w:rPr>
        <w:lastRenderedPageBreak/>
        <w:t>2</w:t>
      </w:r>
      <w:r w:rsidR="00992235" w:rsidRPr="00610C44">
        <w:rPr>
          <w:b/>
          <w:color w:val="296D7F"/>
        </w:rPr>
        <w:t>.</w:t>
      </w:r>
      <w:r w:rsidR="00992235">
        <w:rPr>
          <w:b/>
          <w:color w:val="296D7F"/>
        </w:rPr>
        <w:t xml:space="preserve">5. BEŞİNCİ </w:t>
      </w:r>
      <w:r w:rsidR="00992235" w:rsidRPr="00610C44">
        <w:rPr>
          <w:b/>
          <w:color w:val="296D7F"/>
        </w:rPr>
        <w:t>STRATEJİK AMACA YÖNELİK DEĞERLENDİRME TABLOLARI</w:t>
      </w:r>
    </w:p>
    <w:p w:rsidR="00B87B65" w:rsidRDefault="00B87B65" w:rsidP="007D0518">
      <w:pPr>
        <w:spacing w:after="0" w:line="240" w:lineRule="auto"/>
      </w:pPr>
    </w:p>
    <w:tbl>
      <w:tblPr>
        <w:tblW w:w="10702" w:type="dxa"/>
        <w:jc w:val="center"/>
        <w:tblCellMar>
          <w:left w:w="70" w:type="dxa"/>
          <w:right w:w="70" w:type="dxa"/>
        </w:tblCellMar>
        <w:tblLook w:val="04A0" w:firstRow="1" w:lastRow="0" w:firstColumn="1" w:lastColumn="0" w:noHBand="0" w:noVBand="1"/>
      </w:tblPr>
      <w:tblGrid>
        <w:gridCol w:w="2352"/>
        <w:gridCol w:w="857"/>
        <w:gridCol w:w="1813"/>
        <w:gridCol w:w="1953"/>
        <w:gridCol w:w="1673"/>
        <w:gridCol w:w="2054"/>
      </w:tblGrid>
      <w:tr w:rsidR="00C31483" w:rsidRPr="00BE17AB" w:rsidTr="004E1DBB">
        <w:trPr>
          <w:trHeight w:hRule="exact" w:val="501"/>
          <w:jc w:val="center"/>
        </w:trPr>
        <w:tc>
          <w:tcPr>
            <w:tcW w:w="10701"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C31483" w:rsidRPr="00DB23D8" w:rsidRDefault="00C31483" w:rsidP="00C31483">
            <w:pPr>
              <w:pStyle w:val="Default"/>
              <w:jc w:val="center"/>
              <w:rPr>
                <w:rFonts w:ascii="Calibri" w:eastAsia="Times New Roman" w:hAnsi="Calibri"/>
                <w:sz w:val="20"/>
                <w:szCs w:val="20"/>
                <w:lang w:eastAsia="tr-TR"/>
              </w:rPr>
            </w:pPr>
            <w:r w:rsidRPr="00E355C3">
              <w:rPr>
                <w:rFonts w:ascii="Calibri" w:hAnsi="Calibri"/>
                <w:b/>
                <w:color w:val="FFFFFF" w:themeColor="background1"/>
                <w:sz w:val="28"/>
                <w:szCs w:val="22"/>
              </w:rPr>
              <w:t>Stratejik P</w:t>
            </w:r>
            <w:r w:rsidR="00D50F26" w:rsidRPr="00E355C3">
              <w:rPr>
                <w:rFonts w:ascii="Calibri" w:hAnsi="Calibri"/>
                <w:b/>
                <w:color w:val="FFFFFF" w:themeColor="background1"/>
                <w:sz w:val="28"/>
              </w:rPr>
              <w:t>lan 2024</w:t>
            </w:r>
            <w:r w:rsidRPr="00E355C3">
              <w:rPr>
                <w:rFonts w:ascii="Calibri" w:hAnsi="Calibri"/>
                <w:b/>
                <w:color w:val="FFFFFF" w:themeColor="background1"/>
                <w:sz w:val="28"/>
              </w:rPr>
              <w:t xml:space="preserve"> Değerlendirme Tablosu-15</w:t>
            </w:r>
          </w:p>
        </w:tc>
      </w:tr>
      <w:tr w:rsidR="004D449A" w:rsidRPr="00BE17AB" w:rsidTr="004E1DBB">
        <w:trPr>
          <w:trHeight w:hRule="exact" w:val="501"/>
          <w:jc w:val="center"/>
        </w:trPr>
        <w:tc>
          <w:tcPr>
            <w:tcW w:w="320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A5</w:t>
            </w:r>
          </w:p>
        </w:tc>
        <w:tc>
          <w:tcPr>
            <w:tcW w:w="7493" w:type="dxa"/>
            <w:gridSpan w:val="4"/>
            <w:tcBorders>
              <w:top w:val="single" w:sz="4" w:space="0" w:color="auto"/>
              <w:left w:val="nil"/>
              <w:bottom w:val="single" w:sz="4" w:space="0" w:color="auto"/>
              <w:right w:val="single" w:sz="4" w:space="0" w:color="auto"/>
            </w:tcBorders>
            <w:shd w:val="clear" w:color="auto" w:fill="auto"/>
            <w:vAlign w:val="center"/>
          </w:tcPr>
          <w:p w:rsidR="004D449A" w:rsidRPr="00E355C3" w:rsidRDefault="00DB23D8" w:rsidP="00DB23D8">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Öğrenci sayısının artırılması</w:t>
            </w:r>
          </w:p>
        </w:tc>
      </w:tr>
      <w:tr w:rsidR="004D449A" w:rsidRPr="00BE17AB" w:rsidTr="004E1DBB">
        <w:trPr>
          <w:trHeight w:hRule="exact" w:val="653"/>
          <w:jc w:val="center"/>
        </w:trPr>
        <w:tc>
          <w:tcPr>
            <w:tcW w:w="320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H.5.1</w:t>
            </w:r>
          </w:p>
        </w:tc>
        <w:tc>
          <w:tcPr>
            <w:tcW w:w="7493" w:type="dxa"/>
            <w:gridSpan w:val="4"/>
            <w:tcBorders>
              <w:top w:val="single" w:sz="4" w:space="0" w:color="auto"/>
              <w:left w:val="nil"/>
              <w:bottom w:val="single" w:sz="4" w:space="0" w:color="auto"/>
              <w:right w:val="single" w:sz="4" w:space="0" w:color="auto"/>
            </w:tcBorders>
            <w:shd w:val="clear" w:color="auto" w:fill="auto"/>
            <w:vAlign w:val="center"/>
          </w:tcPr>
          <w:p w:rsidR="00816BE6" w:rsidRPr="00E355C3" w:rsidRDefault="00816BE6" w:rsidP="00816BE6">
            <w:pPr>
              <w:pStyle w:val="Default"/>
              <w:rPr>
                <w:rFonts w:ascii="Calibri" w:hAnsi="Calibri" w:cstheme="minorBidi"/>
                <w:color w:val="auto"/>
                <w:sz w:val="20"/>
                <w:szCs w:val="20"/>
                <w:lang w:val="en-US"/>
              </w:rPr>
            </w:pPr>
          </w:p>
          <w:p w:rsidR="00DB23D8" w:rsidRPr="00E355C3" w:rsidRDefault="00CB37DC" w:rsidP="00816BE6">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Yeni kurulan Spor Bilimleri F</w:t>
            </w:r>
            <w:r w:rsidR="00DB23D8" w:rsidRPr="00E355C3">
              <w:rPr>
                <w:rFonts w:ascii="Calibri" w:hAnsi="Calibri" w:cstheme="minorBidi"/>
                <w:color w:val="auto"/>
                <w:sz w:val="20"/>
                <w:szCs w:val="20"/>
                <w:lang w:val="en-US"/>
              </w:rPr>
              <w:t>akültesinde öğrenci sayısının 5. Yılın sonunda 900’e ulaşması.</w:t>
            </w:r>
          </w:p>
          <w:p w:rsidR="004D449A" w:rsidRPr="00E355C3" w:rsidRDefault="004D449A" w:rsidP="00816BE6">
            <w:pPr>
              <w:pStyle w:val="Default"/>
              <w:rPr>
                <w:rFonts w:ascii="Calibri" w:hAnsi="Calibri" w:cstheme="minorBidi"/>
                <w:color w:val="auto"/>
                <w:sz w:val="20"/>
                <w:szCs w:val="20"/>
                <w:lang w:val="en-US"/>
              </w:rPr>
            </w:pPr>
          </w:p>
        </w:tc>
      </w:tr>
      <w:tr w:rsidR="004D449A" w:rsidRPr="00BE17AB" w:rsidTr="004E1DBB">
        <w:trPr>
          <w:trHeight w:hRule="exact" w:val="780"/>
          <w:jc w:val="center"/>
        </w:trPr>
        <w:tc>
          <w:tcPr>
            <w:tcW w:w="3208"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4D449A" w:rsidRPr="00BE17AB" w:rsidRDefault="000A6636" w:rsidP="00DB23D8">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H.5.1</w:t>
            </w:r>
            <w:r w:rsidR="004D449A" w:rsidRPr="00BE17AB">
              <w:rPr>
                <w:rFonts w:ascii="Calibri" w:eastAsia="Times New Roman" w:hAnsi="Calibri" w:cs="Times New Roman"/>
                <w:b/>
                <w:bCs/>
                <w:color w:val="FFFFFF"/>
                <w:sz w:val="20"/>
                <w:szCs w:val="20"/>
                <w:lang w:val="en-US" w:eastAsia="tr-TR"/>
              </w:rPr>
              <w:t xml:space="preserve"> Performansı</w:t>
            </w:r>
          </w:p>
        </w:tc>
        <w:tc>
          <w:tcPr>
            <w:tcW w:w="7493" w:type="dxa"/>
            <w:gridSpan w:val="4"/>
            <w:tcBorders>
              <w:top w:val="single" w:sz="4" w:space="0" w:color="auto"/>
              <w:left w:val="nil"/>
              <w:bottom w:val="single" w:sz="4" w:space="0" w:color="auto"/>
              <w:right w:val="single" w:sz="4" w:space="0" w:color="auto"/>
            </w:tcBorders>
            <w:shd w:val="clear" w:color="auto" w:fill="auto"/>
            <w:vAlign w:val="center"/>
          </w:tcPr>
          <w:p w:rsidR="004D449A" w:rsidRPr="00E355C3" w:rsidRDefault="004D449A"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w:t>
            </w:r>
            <w:r w:rsidR="00B31BD3" w:rsidRPr="00E355C3">
              <w:rPr>
                <w:rFonts w:ascii="Calibri" w:hAnsi="Calibri" w:cstheme="minorBidi"/>
                <w:color w:val="auto"/>
                <w:sz w:val="20"/>
                <w:szCs w:val="20"/>
                <w:lang w:val="en-US"/>
              </w:rPr>
              <w:t>80</w:t>
            </w:r>
            <w:r w:rsidR="00F04DDF" w:rsidRPr="00E355C3">
              <w:rPr>
                <w:rFonts w:ascii="Calibri" w:hAnsi="Calibri" w:cstheme="minorBidi"/>
                <w:color w:val="auto"/>
                <w:sz w:val="20"/>
                <w:szCs w:val="20"/>
                <w:lang w:val="en-US"/>
              </w:rPr>
              <w:t>x</w:t>
            </w:r>
            <w:r w:rsidRPr="00E355C3">
              <w:rPr>
                <w:rFonts w:ascii="Calibri" w:hAnsi="Calibri" w:cstheme="minorBidi"/>
                <w:color w:val="auto"/>
                <w:sz w:val="20"/>
                <w:szCs w:val="20"/>
                <w:lang w:val="en-US"/>
              </w:rPr>
              <w:t>%50)+(%</w:t>
            </w:r>
            <w:r w:rsidR="00F211C6" w:rsidRPr="00E355C3">
              <w:rPr>
                <w:rFonts w:ascii="Calibri" w:hAnsi="Calibri" w:cstheme="minorBidi"/>
                <w:color w:val="auto"/>
                <w:sz w:val="20"/>
                <w:szCs w:val="20"/>
                <w:lang w:val="en-US"/>
              </w:rPr>
              <w:t>4</w:t>
            </w:r>
            <w:r w:rsidR="002B4C90" w:rsidRPr="00E355C3">
              <w:rPr>
                <w:rFonts w:ascii="Calibri" w:hAnsi="Calibri" w:cstheme="minorBidi"/>
                <w:color w:val="auto"/>
                <w:sz w:val="20"/>
                <w:szCs w:val="20"/>
                <w:lang w:val="en-US"/>
              </w:rPr>
              <w:t>2</w:t>
            </w:r>
            <w:r w:rsidR="00F04DDF" w:rsidRPr="00E355C3">
              <w:rPr>
                <w:rFonts w:ascii="Calibri" w:hAnsi="Calibri" w:cstheme="minorBidi"/>
                <w:color w:val="auto"/>
                <w:sz w:val="20"/>
                <w:szCs w:val="20"/>
                <w:lang w:val="en-US"/>
              </w:rPr>
              <w:t>x</w:t>
            </w:r>
            <w:r w:rsidRPr="00E355C3">
              <w:rPr>
                <w:rFonts w:ascii="Calibri" w:hAnsi="Calibri" w:cstheme="minorBidi"/>
                <w:color w:val="auto"/>
                <w:sz w:val="20"/>
                <w:szCs w:val="20"/>
                <w:lang w:val="en-US"/>
              </w:rPr>
              <w:t>%50)</w:t>
            </w:r>
          </w:p>
          <w:p w:rsidR="004D449A" w:rsidRPr="00E355C3" w:rsidRDefault="004D449A"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w:t>
            </w:r>
            <w:r w:rsidR="00B31BD3" w:rsidRPr="00E355C3">
              <w:rPr>
                <w:rFonts w:ascii="Calibri" w:hAnsi="Calibri" w:cstheme="minorBidi"/>
                <w:color w:val="auto"/>
                <w:sz w:val="20"/>
                <w:szCs w:val="20"/>
                <w:lang w:val="en-US"/>
              </w:rPr>
              <w:t>4</w:t>
            </w:r>
            <w:r w:rsidR="000E6459" w:rsidRPr="00E355C3">
              <w:rPr>
                <w:rFonts w:ascii="Calibri" w:hAnsi="Calibri" w:cstheme="minorBidi"/>
                <w:color w:val="auto"/>
                <w:sz w:val="20"/>
                <w:szCs w:val="20"/>
                <w:lang w:val="en-US"/>
              </w:rPr>
              <w:t>0</w:t>
            </w:r>
            <w:r w:rsidR="00F04DDF" w:rsidRPr="00E355C3">
              <w:rPr>
                <w:rFonts w:ascii="Calibri" w:hAnsi="Calibri" w:cstheme="minorBidi"/>
                <w:color w:val="auto"/>
                <w:sz w:val="20"/>
                <w:szCs w:val="20"/>
                <w:lang w:val="en-US"/>
              </w:rPr>
              <w:t xml:space="preserve"> </w:t>
            </w:r>
            <w:r w:rsidR="002B4C90" w:rsidRPr="00E355C3">
              <w:rPr>
                <w:rFonts w:ascii="Calibri" w:hAnsi="Calibri" w:cstheme="minorBidi"/>
                <w:color w:val="auto"/>
                <w:sz w:val="20"/>
                <w:szCs w:val="20"/>
                <w:lang w:val="en-US"/>
              </w:rPr>
              <w:t>+ %21</w:t>
            </w:r>
          </w:p>
          <w:p w:rsidR="004D449A" w:rsidRPr="00E355C3" w:rsidRDefault="002B4C90"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%61</w:t>
            </w:r>
            <w:r w:rsidR="00635046" w:rsidRPr="00E355C3">
              <w:rPr>
                <w:rFonts w:ascii="Calibri" w:hAnsi="Calibri" w:cstheme="minorBidi"/>
                <w:color w:val="auto"/>
                <w:sz w:val="20"/>
                <w:szCs w:val="20"/>
                <w:lang w:val="en-US"/>
              </w:rPr>
              <w:t xml:space="preserve">           </w:t>
            </w:r>
          </w:p>
        </w:tc>
      </w:tr>
      <w:tr w:rsidR="004D449A" w:rsidRPr="00BE17AB" w:rsidTr="004E1DBB">
        <w:trPr>
          <w:trHeight w:hRule="exact" w:val="767"/>
          <w:jc w:val="center"/>
        </w:trPr>
        <w:tc>
          <w:tcPr>
            <w:tcW w:w="320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493" w:type="dxa"/>
            <w:gridSpan w:val="4"/>
            <w:tcBorders>
              <w:top w:val="single" w:sz="4" w:space="0" w:color="auto"/>
              <w:left w:val="nil"/>
              <w:bottom w:val="single" w:sz="4" w:space="0" w:color="auto"/>
              <w:right w:val="single" w:sz="4" w:space="0" w:color="auto"/>
            </w:tcBorders>
            <w:shd w:val="clear" w:color="auto" w:fill="auto"/>
            <w:vAlign w:val="center"/>
          </w:tcPr>
          <w:p w:rsidR="004D449A" w:rsidRPr="00E355C3" w:rsidRDefault="00AE6E83"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Spor Bilimleri Fakültemizin yeni kurulmasına bağlı olarak beşeri ve fiziki alt yapısının tamamlan</w:t>
            </w:r>
            <w:r w:rsidR="00AB4B36" w:rsidRPr="00E355C3">
              <w:rPr>
                <w:rFonts w:ascii="Calibri" w:hAnsi="Calibri" w:cstheme="minorBidi"/>
                <w:color w:val="auto"/>
                <w:sz w:val="20"/>
                <w:szCs w:val="20"/>
                <w:lang w:val="en-US"/>
              </w:rPr>
              <w:t>a</w:t>
            </w:r>
            <w:r w:rsidRPr="00E355C3">
              <w:rPr>
                <w:rFonts w:ascii="Calibri" w:hAnsi="Calibri" w:cstheme="minorBidi"/>
                <w:color w:val="auto"/>
                <w:sz w:val="20"/>
                <w:szCs w:val="20"/>
                <w:lang w:val="en-US"/>
              </w:rPr>
              <w:t>maması</w:t>
            </w:r>
            <w:r w:rsidR="006A3BA1" w:rsidRPr="00E355C3">
              <w:rPr>
                <w:rFonts w:ascii="Calibri" w:hAnsi="Calibri" w:cstheme="minorBidi"/>
                <w:color w:val="auto"/>
                <w:sz w:val="20"/>
                <w:szCs w:val="20"/>
                <w:lang w:val="en-US"/>
              </w:rPr>
              <w:t>, tanıtım eksikliği</w:t>
            </w:r>
            <w:r w:rsidR="005C5DFC" w:rsidRPr="00E355C3">
              <w:rPr>
                <w:rFonts w:ascii="Calibri" w:hAnsi="Calibri" w:cstheme="minorBidi"/>
                <w:color w:val="auto"/>
                <w:sz w:val="20"/>
                <w:szCs w:val="20"/>
                <w:lang w:val="en-US"/>
              </w:rPr>
              <w:t xml:space="preserve"> ile </w:t>
            </w:r>
            <w:r w:rsidR="006A3BA1" w:rsidRPr="00E355C3">
              <w:rPr>
                <w:rFonts w:ascii="Calibri" w:hAnsi="Calibri" w:cstheme="minorBidi"/>
                <w:color w:val="auto"/>
                <w:sz w:val="20"/>
                <w:szCs w:val="20"/>
                <w:lang w:val="en-US"/>
              </w:rPr>
              <w:t>bölümlerimiz için gösterge hedeflerinin</w:t>
            </w:r>
            <w:r w:rsidR="005C5DFC" w:rsidRPr="00E355C3">
              <w:rPr>
                <w:rFonts w:ascii="Calibri" w:hAnsi="Calibri" w:cstheme="minorBidi"/>
                <w:color w:val="auto"/>
                <w:sz w:val="20"/>
                <w:szCs w:val="20"/>
                <w:lang w:val="en-US"/>
              </w:rPr>
              <w:t xml:space="preserve"> çok yüksek tutulması</w:t>
            </w:r>
          </w:p>
        </w:tc>
      </w:tr>
      <w:tr w:rsidR="004D449A" w:rsidRPr="00BE17AB" w:rsidTr="004E1DBB">
        <w:trPr>
          <w:trHeight w:hRule="exact" w:val="521"/>
          <w:jc w:val="center"/>
        </w:trPr>
        <w:tc>
          <w:tcPr>
            <w:tcW w:w="320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493" w:type="dxa"/>
            <w:gridSpan w:val="4"/>
            <w:tcBorders>
              <w:top w:val="single" w:sz="4" w:space="0" w:color="auto"/>
              <w:left w:val="nil"/>
              <w:bottom w:val="single" w:sz="4" w:space="0" w:color="auto"/>
              <w:right w:val="single" w:sz="4" w:space="0" w:color="auto"/>
            </w:tcBorders>
            <w:shd w:val="clear" w:color="auto" w:fill="auto"/>
            <w:vAlign w:val="center"/>
          </w:tcPr>
          <w:p w:rsidR="004D449A" w:rsidRPr="00E355C3" w:rsidRDefault="00AE6E83"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Fakültemizin fiziki alt yapısı tamamlanacak</w:t>
            </w:r>
            <w:r w:rsidR="00B33057" w:rsidRPr="00E355C3">
              <w:rPr>
                <w:rFonts w:ascii="Calibri" w:hAnsi="Calibri" w:cstheme="minorBidi"/>
                <w:color w:val="auto"/>
                <w:sz w:val="20"/>
                <w:szCs w:val="20"/>
                <w:lang w:val="en-US"/>
              </w:rPr>
              <w:t xml:space="preserve"> ve başar</w:t>
            </w:r>
            <w:r w:rsidR="005D3FED" w:rsidRPr="00E355C3">
              <w:rPr>
                <w:rFonts w:ascii="Calibri" w:hAnsi="Calibri" w:cstheme="minorBidi"/>
                <w:color w:val="auto"/>
                <w:sz w:val="20"/>
                <w:szCs w:val="20"/>
                <w:lang w:val="en-US"/>
              </w:rPr>
              <w:t>ı</w:t>
            </w:r>
            <w:r w:rsidR="00B33057" w:rsidRPr="00E355C3">
              <w:rPr>
                <w:rFonts w:ascii="Calibri" w:hAnsi="Calibri" w:cstheme="minorBidi"/>
                <w:color w:val="auto"/>
                <w:sz w:val="20"/>
                <w:szCs w:val="20"/>
                <w:lang w:val="en-US"/>
              </w:rPr>
              <w:t xml:space="preserve">lı </w:t>
            </w:r>
            <w:r w:rsidR="00C20870" w:rsidRPr="00E355C3">
              <w:rPr>
                <w:rFonts w:ascii="Calibri" w:hAnsi="Calibri" w:cstheme="minorBidi"/>
                <w:color w:val="auto"/>
                <w:sz w:val="20"/>
                <w:szCs w:val="20"/>
                <w:lang w:val="en-US"/>
              </w:rPr>
              <w:t xml:space="preserve">öğretim elemanları </w:t>
            </w:r>
            <w:r w:rsidR="00B33057" w:rsidRPr="00E355C3">
              <w:rPr>
                <w:rFonts w:ascii="Calibri" w:hAnsi="Calibri" w:cstheme="minorBidi"/>
                <w:color w:val="auto"/>
                <w:sz w:val="20"/>
                <w:szCs w:val="20"/>
                <w:lang w:val="en-US"/>
              </w:rPr>
              <w:t>istihd</w:t>
            </w:r>
            <w:r w:rsidR="006F17BF" w:rsidRPr="00E355C3">
              <w:rPr>
                <w:rFonts w:ascii="Calibri" w:hAnsi="Calibri" w:cstheme="minorBidi"/>
                <w:color w:val="auto"/>
                <w:sz w:val="20"/>
                <w:szCs w:val="20"/>
                <w:lang w:val="en-US"/>
              </w:rPr>
              <w:t>am edilerek öğrenci sayımız</w:t>
            </w:r>
            <w:r w:rsidR="00D96014" w:rsidRPr="00E355C3">
              <w:rPr>
                <w:rFonts w:ascii="Calibri" w:hAnsi="Calibri" w:cstheme="minorBidi"/>
                <w:color w:val="auto"/>
                <w:sz w:val="20"/>
                <w:szCs w:val="20"/>
                <w:lang w:val="en-US"/>
              </w:rPr>
              <w:t xml:space="preserve"> artırılacaktır.</w:t>
            </w:r>
          </w:p>
        </w:tc>
      </w:tr>
      <w:tr w:rsidR="004D449A" w:rsidRPr="00BE17AB" w:rsidTr="004E1DBB">
        <w:trPr>
          <w:trHeight w:hRule="exact" w:val="376"/>
          <w:jc w:val="center"/>
        </w:trPr>
        <w:tc>
          <w:tcPr>
            <w:tcW w:w="3208"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493" w:type="dxa"/>
            <w:gridSpan w:val="4"/>
            <w:tcBorders>
              <w:top w:val="single" w:sz="4" w:space="0" w:color="auto"/>
              <w:left w:val="nil"/>
              <w:bottom w:val="single" w:sz="4" w:space="0" w:color="auto"/>
              <w:right w:val="single" w:sz="4" w:space="0" w:color="auto"/>
            </w:tcBorders>
            <w:shd w:val="clear" w:color="auto" w:fill="auto"/>
            <w:vAlign w:val="center"/>
          </w:tcPr>
          <w:p w:rsidR="004D449A" w:rsidRPr="00E355C3" w:rsidRDefault="00CE0577"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Spor Bilimleri Fakültesi</w:t>
            </w:r>
          </w:p>
        </w:tc>
      </w:tr>
      <w:tr w:rsidR="004D449A" w:rsidRPr="00BE17AB" w:rsidTr="004E1DBB">
        <w:trPr>
          <w:trHeight w:val="800"/>
          <w:jc w:val="center"/>
        </w:trPr>
        <w:tc>
          <w:tcPr>
            <w:tcW w:w="2352" w:type="dxa"/>
            <w:tcBorders>
              <w:top w:val="nil"/>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57"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13"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53"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673"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2054"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4D449A" w:rsidRPr="00BE17AB" w:rsidTr="004E1DBB">
        <w:trPr>
          <w:trHeight w:val="54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5960B1" w:rsidRDefault="00DB23D8" w:rsidP="00E35397">
            <w:pPr>
              <w:pStyle w:val="Default"/>
              <w:rPr>
                <w:rFonts w:ascii="Calibri" w:hAnsi="Calibri"/>
                <w:b/>
                <w:sz w:val="20"/>
                <w:szCs w:val="20"/>
              </w:rPr>
            </w:pPr>
            <w:r w:rsidRPr="005960B1">
              <w:rPr>
                <w:rFonts w:ascii="Calibri" w:hAnsi="Calibri"/>
                <w:b/>
                <w:bCs/>
                <w:sz w:val="20"/>
                <w:szCs w:val="20"/>
              </w:rPr>
              <w:t>PG.5.1.1. Açılan bölüm sayısı</w:t>
            </w:r>
            <w:r w:rsidRPr="005960B1">
              <w:rPr>
                <w:b/>
                <w:bCs/>
                <w:sz w:val="22"/>
                <w:szCs w:val="22"/>
              </w:rPr>
              <w:t xml:space="preserve"> </w:t>
            </w:r>
          </w:p>
        </w:tc>
        <w:tc>
          <w:tcPr>
            <w:tcW w:w="857" w:type="dxa"/>
            <w:tcBorders>
              <w:top w:val="nil"/>
              <w:left w:val="nil"/>
              <w:bottom w:val="single" w:sz="4" w:space="0" w:color="auto"/>
              <w:right w:val="single" w:sz="4" w:space="0" w:color="auto"/>
            </w:tcBorders>
            <w:shd w:val="clear" w:color="auto" w:fill="auto"/>
            <w:vAlign w:val="center"/>
            <w:hideMark/>
          </w:tcPr>
          <w:p w:rsidR="004D449A" w:rsidRPr="009A0F9C" w:rsidRDefault="004D449A"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5</w:t>
            </w:r>
            <w:r w:rsidRPr="009A0F9C">
              <w:rPr>
                <w:rFonts w:ascii="Calibri" w:eastAsia="Times New Roman" w:hAnsi="Calibri" w:cs="Times New Roman"/>
                <w:color w:val="000000"/>
                <w:sz w:val="20"/>
                <w:szCs w:val="20"/>
                <w:lang w:val="en-US" w:eastAsia="tr-TR"/>
              </w:rPr>
              <w:t>0%</w:t>
            </w:r>
          </w:p>
        </w:tc>
        <w:tc>
          <w:tcPr>
            <w:tcW w:w="1813" w:type="dxa"/>
            <w:tcBorders>
              <w:top w:val="nil"/>
              <w:left w:val="nil"/>
              <w:bottom w:val="single" w:sz="4" w:space="0" w:color="auto"/>
              <w:right w:val="single" w:sz="4" w:space="0" w:color="auto"/>
            </w:tcBorders>
            <w:shd w:val="clear" w:color="auto" w:fill="auto"/>
            <w:vAlign w:val="center"/>
          </w:tcPr>
          <w:p w:rsidR="004D449A" w:rsidRPr="009A0F9C" w:rsidRDefault="00DB23D8"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953" w:type="dxa"/>
            <w:tcBorders>
              <w:top w:val="nil"/>
              <w:left w:val="nil"/>
              <w:bottom w:val="single" w:sz="4" w:space="0" w:color="auto"/>
              <w:right w:val="single" w:sz="4" w:space="0" w:color="auto"/>
            </w:tcBorders>
            <w:shd w:val="clear" w:color="auto" w:fill="auto"/>
            <w:vAlign w:val="center"/>
          </w:tcPr>
          <w:p w:rsidR="004D449A" w:rsidRPr="009A0F9C" w:rsidRDefault="00B31BD3"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5</w:t>
            </w:r>
          </w:p>
        </w:tc>
        <w:tc>
          <w:tcPr>
            <w:tcW w:w="1673" w:type="dxa"/>
            <w:tcBorders>
              <w:top w:val="nil"/>
              <w:left w:val="nil"/>
              <w:bottom w:val="single" w:sz="4" w:space="0" w:color="auto"/>
              <w:right w:val="single" w:sz="4" w:space="0" w:color="auto"/>
            </w:tcBorders>
            <w:shd w:val="clear" w:color="auto" w:fill="auto"/>
            <w:vAlign w:val="center"/>
          </w:tcPr>
          <w:p w:rsidR="004D449A" w:rsidRPr="009A0F9C" w:rsidRDefault="009606E2"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w:t>
            </w:r>
          </w:p>
        </w:tc>
        <w:tc>
          <w:tcPr>
            <w:tcW w:w="2054" w:type="dxa"/>
            <w:tcBorders>
              <w:top w:val="nil"/>
              <w:left w:val="nil"/>
              <w:bottom w:val="single" w:sz="4" w:space="0" w:color="auto"/>
              <w:right w:val="single" w:sz="4" w:space="0" w:color="auto"/>
            </w:tcBorders>
            <w:shd w:val="clear" w:color="auto" w:fill="auto"/>
            <w:vAlign w:val="center"/>
          </w:tcPr>
          <w:p w:rsidR="004D449A" w:rsidRPr="009A0F9C" w:rsidRDefault="004D449A" w:rsidP="00DB23D8">
            <w:pPr>
              <w:spacing w:after="0" w:line="240" w:lineRule="auto"/>
              <w:jc w:val="center"/>
              <w:rPr>
                <w:rFonts w:ascii="Calibri" w:eastAsia="Times New Roman" w:hAnsi="Calibri" w:cs="Times New Roman"/>
                <w:color w:val="000000"/>
                <w:sz w:val="20"/>
                <w:szCs w:val="20"/>
                <w:lang w:eastAsia="tr-TR"/>
              </w:rPr>
            </w:pPr>
            <w:r w:rsidRPr="009A0F9C">
              <w:rPr>
                <w:rFonts w:ascii="Calibri" w:eastAsia="Times New Roman" w:hAnsi="Calibri" w:cs="Times New Roman"/>
                <w:color w:val="000000"/>
                <w:sz w:val="20"/>
                <w:szCs w:val="20"/>
                <w:lang w:eastAsia="tr-TR"/>
              </w:rPr>
              <w:t xml:space="preserve">% </w:t>
            </w:r>
            <w:r w:rsidR="00B31BD3">
              <w:rPr>
                <w:rFonts w:ascii="Calibri" w:eastAsia="Times New Roman" w:hAnsi="Calibri" w:cs="Times New Roman"/>
                <w:color w:val="000000"/>
                <w:sz w:val="20"/>
                <w:szCs w:val="20"/>
                <w:lang w:eastAsia="tr-TR"/>
              </w:rPr>
              <w:t>80</w:t>
            </w:r>
          </w:p>
        </w:tc>
      </w:tr>
      <w:tr w:rsidR="004D449A" w:rsidRPr="00BE17AB" w:rsidTr="004E1DBB">
        <w:trPr>
          <w:trHeight w:hRule="exact" w:val="399"/>
          <w:jc w:val="center"/>
        </w:trPr>
        <w:tc>
          <w:tcPr>
            <w:tcW w:w="10701"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4D449A" w:rsidRPr="00BE17AB" w:rsidTr="004E1DBB">
        <w:trPr>
          <w:trHeight w:hRule="exact" w:val="671"/>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349" w:type="dxa"/>
            <w:gridSpan w:val="5"/>
            <w:tcBorders>
              <w:top w:val="single" w:sz="4" w:space="0" w:color="auto"/>
              <w:left w:val="nil"/>
              <w:bottom w:val="single" w:sz="4" w:space="0" w:color="auto"/>
              <w:right w:val="single" w:sz="4" w:space="0" w:color="auto"/>
            </w:tcBorders>
            <w:shd w:val="clear" w:color="auto" w:fill="auto"/>
            <w:vAlign w:val="center"/>
          </w:tcPr>
          <w:p w:rsidR="004D449A" w:rsidRPr="00E355C3" w:rsidRDefault="00396608"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Tespit ve ihtiyaçlarımızın önemli bir kısmı karşıla</w:t>
            </w:r>
            <w:r w:rsidR="00B31BD3" w:rsidRPr="00E355C3">
              <w:rPr>
                <w:rFonts w:ascii="Calibri" w:hAnsi="Calibri" w:cstheme="minorBidi"/>
                <w:color w:val="auto"/>
                <w:sz w:val="20"/>
                <w:szCs w:val="20"/>
                <w:lang w:val="en-US"/>
              </w:rPr>
              <w:t>n</w:t>
            </w:r>
            <w:r w:rsidR="00AB4B36" w:rsidRPr="00E355C3">
              <w:rPr>
                <w:rFonts w:ascii="Calibri" w:hAnsi="Calibri" w:cstheme="minorBidi"/>
                <w:color w:val="auto"/>
                <w:sz w:val="20"/>
                <w:szCs w:val="20"/>
                <w:lang w:val="en-US"/>
              </w:rPr>
              <w:t>arak</w:t>
            </w:r>
            <w:r w:rsidR="00B31BD3" w:rsidRPr="00E355C3">
              <w:rPr>
                <w:rFonts w:ascii="Calibri" w:hAnsi="Calibri" w:cstheme="minorBidi"/>
                <w:color w:val="auto"/>
                <w:sz w:val="20"/>
                <w:szCs w:val="20"/>
                <w:lang w:val="en-US"/>
              </w:rPr>
              <w:t xml:space="preserve"> gösterge</w:t>
            </w:r>
            <w:r w:rsidR="00693005" w:rsidRPr="00E355C3">
              <w:rPr>
                <w:rFonts w:ascii="Calibri" w:hAnsi="Calibri" w:cstheme="minorBidi"/>
                <w:color w:val="auto"/>
                <w:sz w:val="20"/>
                <w:szCs w:val="20"/>
                <w:lang w:val="en-US"/>
              </w:rPr>
              <w:t>nin</w:t>
            </w:r>
            <w:r w:rsidR="00B31BD3" w:rsidRPr="00E355C3">
              <w:rPr>
                <w:rFonts w:ascii="Calibri" w:hAnsi="Calibri" w:cstheme="minorBidi"/>
                <w:color w:val="auto"/>
                <w:sz w:val="20"/>
                <w:szCs w:val="20"/>
                <w:lang w:val="en-US"/>
              </w:rPr>
              <w:t xml:space="preserve"> </w:t>
            </w:r>
            <w:r w:rsidR="00693005" w:rsidRPr="00E355C3">
              <w:rPr>
                <w:rFonts w:ascii="Calibri" w:hAnsi="Calibri" w:cstheme="minorBidi"/>
                <w:color w:val="auto"/>
                <w:sz w:val="20"/>
                <w:szCs w:val="20"/>
                <w:lang w:val="en-US"/>
              </w:rPr>
              <w:t>hedeflenen değerine kısmen ulaşılmış olup gelecek yıllarda gerçekleşmesi için çalışmalar yapılmaya devam edilece</w:t>
            </w:r>
            <w:r w:rsidR="00E66362" w:rsidRPr="00E355C3">
              <w:rPr>
                <w:rFonts w:ascii="Calibri" w:hAnsi="Calibri" w:cstheme="minorBidi"/>
                <w:color w:val="auto"/>
                <w:sz w:val="20"/>
                <w:szCs w:val="20"/>
                <w:lang w:val="en-US"/>
              </w:rPr>
              <w:t>ktir.</w:t>
            </w:r>
          </w:p>
        </w:tc>
      </w:tr>
      <w:tr w:rsidR="004D449A" w:rsidRPr="00BE17AB" w:rsidTr="004E1DBB">
        <w:trPr>
          <w:trHeight w:hRule="exact" w:val="522"/>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349" w:type="dxa"/>
            <w:gridSpan w:val="5"/>
            <w:tcBorders>
              <w:top w:val="single" w:sz="4" w:space="0" w:color="auto"/>
              <w:left w:val="nil"/>
              <w:bottom w:val="single" w:sz="4" w:space="0" w:color="auto"/>
              <w:right w:val="single" w:sz="4" w:space="0" w:color="auto"/>
            </w:tcBorders>
            <w:shd w:val="clear" w:color="auto" w:fill="auto"/>
            <w:vAlign w:val="center"/>
          </w:tcPr>
          <w:p w:rsidR="004D449A" w:rsidRPr="00E355C3" w:rsidRDefault="009139EA"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 xml:space="preserve">Derslik ile </w:t>
            </w:r>
            <w:r w:rsidR="00C645AB" w:rsidRPr="00E355C3">
              <w:rPr>
                <w:rFonts w:ascii="Calibri" w:hAnsi="Calibri" w:cstheme="minorBidi"/>
                <w:color w:val="auto"/>
                <w:sz w:val="20"/>
                <w:szCs w:val="20"/>
                <w:lang w:val="en-US"/>
              </w:rPr>
              <w:t xml:space="preserve">uygulama </w:t>
            </w:r>
            <w:r w:rsidR="00932B5B" w:rsidRPr="00E355C3">
              <w:rPr>
                <w:rFonts w:ascii="Calibri" w:hAnsi="Calibri" w:cstheme="minorBidi"/>
                <w:color w:val="auto"/>
                <w:sz w:val="20"/>
                <w:szCs w:val="20"/>
                <w:lang w:val="en-US"/>
              </w:rPr>
              <w:t>için fiziki alanlar</w:t>
            </w:r>
            <w:r w:rsidR="0062486B" w:rsidRPr="00E355C3">
              <w:rPr>
                <w:rFonts w:ascii="Calibri" w:hAnsi="Calibri" w:cstheme="minorBidi"/>
                <w:color w:val="auto"/>
                <w:sz w:val="20"/>
                <w:szCs w:val="20"/>
                <w:lang w:val="en-US"/>
              </w:rPr>
              <w:t>ımız</w:t>
            </w:r>
            <w:r w:rsidR="00396608" w:rsidRPr="00E355C3">
              <w:rPr>
                <w:rFonts w:ascii="Calibri" w:hAnsi="Calibri" w:cstheme="minorBidi"/>
                <w:color w:val="auto"/>
                <w:sz w:val="20"/>
                <w:szCs w:val="20"/>
                <w:lang w:val="en-US"/>
              </w:rPr>
              <w:t xml:space="preserve"> tamamlan</w:t>
            </w:r>
            <w:r w:rsidR="00AB4B36" w:rsidRPr="00E355C3">
              <w:rPr>
                <w:rFonts w:ascii="Calibri" w:hAnsi="Calibri" w:cstheme="minorBidi"/>
                <w:color w:val="auto"/>
                <w:sz w:val="20"/>
                <w:szCs w:val="20"/>
                <w:lang w:val="en-US"/>
              </w:rPr>
              <w:t xml:space="preserve">arak </w:t>
            </w:r>
            <w:r w:rsidR="00E66362" w:rsidRPr="00E355C3">
              <w:rPr>
                <w:rFonts w:ascii="Calibri" w:hAnsi="Calibri" w:cstheme="minorBidi"/>
                <w:color w:val="auto"/>
                <w:sz w:val="20"/>
                <w:szCs w:val="20"/>
                <w:lang w:val="en-US"/>
              </w:rPr>
              <w:t xml:space="preserve">eğitim materyalleri ile </w:t>
            </w:r>
            <w:r w:rsidR="00C645AB" w:rsidRPr="00E355C3">
              <w:rPr>
                <w:rFonts w:ascii="Calibri" w:hAnsi="Calibri" w:cstheme="minorBidi"/>
                <w:color w:val="auto"/>
                <w:sz w:val="20"/>
                <w:szCs w:val="20"/>
                <w:lang w:val="en-US"/>
              </w:rPr>
              <w:t>ekipmanlar</w:t>
            </w:r>
            <w:r w:rsidR="00932B5B" w:rsidRPr="00E355C3">
              <w:rPr>
                <w:rFonts w:ascii="Calibri" w:hAnsi="Calibri" w:cstheme="minorBidi"/>
                <w:color w:val="auto"/>
                <w:sz w:val="20"/>
                <w:szCs w:val="20"/>
                <w:lang w:val="en-US"/>
              </w:rPr>
              <w:t>ı</w:t>
            </w:r>
            <w:r w:rsidR="00B31BD3" w:rsidRPr="00E355C3">
              <w:rPr>
                <w:rFonts w:ascii="Calibri" w:hAnsi="Calibri" w:cstheme="minorBidi"/>
                <w:color w:val="auto"/>
                <w:sz w:val="20"/>
                <w:szCs w:val="20"/>
                <w:lang w:val="en-US"/>
              </w:rPr>
              <w:t xml:space="preserve"> </w:t>
            </w:r>
            <w:r w:rsidR="00396608" w:rsidRPr="00E355C3">
              <w:rPr>
                <w:rFonts w:ascii="Calibri" w:hAnsi="Calibri" w:cstheme="minorBidi"/>
                <w:color w:val="auto"/>
                <w:sz w:val="20"/>
                <w:szCs w:val="20"/>
                <w:lang w:val="en-US"/>
              </w:rPr>
              <w:t xml:space="preserve">alınmasına </w:t>
            </w:r>
            <w:r w:rsidR="00932B5B" w:rsidRPr="00E355C3">
              <w:rPr>
                <w:rFonts w:ascii="Calibri" w:hAnsi="Calibri" w:cstheme="minorBidi"/>
                <w:color w:val="auto"/>
                <w:sz w:val="20"/>
                <w:szCs w:val="20"/>
                <w:lang w:val="en-US"/>
              </w:rPr>
              <w:t>devam edilmekte</w:t>
            </w:r>
            <w:r w:rsidR="00C645AB" w:rsidRPr="00E355C3">
              <w:rPr>
                <w:rFonts w:ascii="Calibri" w:hAnsi="Calibri" w:cstheme="minorBidi"/>
                <w:color w:val="auto"/>
                <w:sz w:val="20"/>
                <w:szCs w:val="20"/>
                <w:lang w:val="en-US"/>
              </w:rPr>
              <w:t xml:space="preserve"> olup </w:t>
            </w:r>
            <w:r w:rsidR="004D449A" w:rsidRPr="00E355C3">
              <w:rPr>
                <w:rFonts w:ascii="Calibri" w:hAnsi="Calibri" w:cstheme="minorBidi"/>
                <w:color w:val="auto"/>
                <w:sz w:val="20"/>
                <w:szCs w:val="20"/>
                <w:lang w:val="en-US"/>
              </w:rPr>
              <w:t xml:space="preserve">göstergemizin güncellenmesine ihtiyaç bulunmamaktadır. </w:t>
            </w:r>
          </w:p>
        </w:tc>
      </w:tr>
      <w:tr w:rsidR="004D449A" w:rsidRPr="00BE17AB" w:rsidTr="004E1DBB">
        <w:trPr>
          <w:trHeight w:hRule="exact" w:val="406"/>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349" w:type="dxa"/>
            <w:gridSpan w:val="5"/>
            <w:tcBorders>
              <w:top w:val="single" w:sz="4" w:space="0" w:color="auto"/>
              <w:left w:val="nil"/>
              <w:bottom w:val="single" w:sz="4" w:space="0" w:color="auto"/>
              <w:right w:val="single" w:sz="4" w:space="0" w:color="000000"/>
            </w:tcBorders>
            <w:shd w:val="clear" w:color="auto" w:fill="auto"/>
            <w:vAlign w:val="center"/>
          </w:tcPr>
          <w:p w:rsidR="004D449A" w:rsidRPr="00E355C3" w:rsidRDefault="004D449A"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Tahmin edilen maliyetin ötesine geçilmemiştir.</w:t>
            </w:r>
          </w:p>
        </w:tc>
      </w:tr>
      <w:tr w:rsidR="004D449A" w:rsidRPr="00BE17AB" w:rsidTr="004E1DBB">
        <w:trPr>
          <w:trHeight w:hRule="exact" w:val="529"/>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349" w:type="dxa"/>
            <w:gridSpan w:val="5"/>
            <w:tcBorders>
              <w:top w:val="single" w:sz="4" w:space="0" w:color="auto"/>
              <w:left w:val="nil"/>
              <w:bottom w:val="single" w:sz="4" w:space="0" w:color="auto"/>
              <w:right w:val="single" w:sz="4" w:space="0" w:color="auto"/>
            </w:tcBorders>
            <w:shd w:val="clear" w:color="auto" w:fill="auto"/>
            <w:vAlign w:val="center"/>
          </w:tcPr>
          <w:p w:rsidR="004D449A" w:rsidRPr="00E355C3" w:rsidRDefault="00E05424" w:rsidP="00E355C3">
            <w:pPr>
              <w:pStyle w:val="Default"/>
              <w:rPr>
                <w:rFonts w:ascii="Calibri" w:hAnsi="Calibri" w:cstheme="minorBidi"/>
                <w:color w:val="auto"/>
                <w:sz w:val="20"/>
                <w:szCs w:val="20"/>
                <w:lang w:val="en-US"/>
              </w:rPr>
            </w:pPr>
            <w:r w:rsidRPr="00E355C3">
              <w:rPr>
                <w:rFonts w:ascii="Calibri" w:hAnsi="Calibri" w:cstheme="minorBidi"/>
                <w:color w:val="auto"/>
                <w:sz w:val="20"/>
                <w:szCs w:val="20"/>
                <w:lang w:val="en-US"/>
              </w:rPr>
              <w:t>Alanında başar</w:t>
            </w:r>
            <w:r w:rsidR="0041779D" w:rsidRPr="00E355C3">
              <w:rPr>
                <w:rFonts w:ascii="Calibri" w:hAnsi="Calibri" w:cstheme="minorBidi"/>
                <w:color w:val="auto"/>
                <w:sz w:val="20"/>
                <w:szCs w:val="20"/>
                <w:lang w:val="en-US"/>
              </w:rPr>
              <w:t>ılı</w:t>
            </w:r>
            <w:r w:rsidR="00B517A5" w:rsidRPr="00E355C3">
              <w:rPr>
                <w:rFonts w:ascii="Calibri" w:hAnsi="Calibri" w:cstheme="minorBidi"/>
                <w:color w:val="auto"/>
                <w:sz w:val="20"/>
                <w:szCs w:val="20"/>
                <w:lang w:val="en-US"/>
              </w:rPr>
              <w:t xml:space="preserve"> </w:t>
            </w:r>
            <w:r w:rsidR="009A2046" w:rsidRPr="00E355C3">
              <w:rPr>
                <w:rFonts w:ascii="Calibri" w:hAnsi="Calibri" w:cstheme="minorBidi"/>
                <w:color w:val="auto"/>
                <w:sz w:val="20"/>
                <w:szCs w:val="20"/>
                <w:lang w:val="en-US"/>
              </w:rPr>
              <w:t>öğretim elemanları</w:t>
            </w:r>
            <w:r w:rsidR="00B517A5" w:rsidRPr="00E355C3">
              <w:rPr>
                <w:rFonts w:ascii="Calibri" w:hAnsi="Calibri" w:cstheme="minorBidi"/>
                <w:color w:val="auto"/>
                <w:sz w:val="20"/>
                <w:szCs w:val="20"/>
                <w:lang w:val="en-US"/>
              </w:rPr>
              <w:t xml:space="preserve"> </w:t>
            </w:r>
            <w:r w:rsidR="00433FED" w:rsidRPr="00E355C3">
              <w:rPr>
                <w:rFonts w:ascii="Calibri" w:hAnsi="Calibri" w:cstheme="minorBidi"/>
                <w:color w:val="auto"/>
                <w:sz w:val="20"/>
                <w:szCs w:val="20"/>
                <w:lang w:val="en-US"/>
              </w:rPr>
              <w:t>al</w:t>
            </w:r>
            <w:r w:rsidR="00804B39" w:rsidRPr="00E355C3">
              <w:rPr>
                <w:rFonts w:ascii="Calibri" w:hAnsi="Calibri" w:cstheme="minorBidi"/>
                <w:color w:val="auto"/>
                <w:sz w:val="20"/>
                <w:szCs w:val="20"/>
                <w:lang w:val="en-US"/>
              </w:rPr>
              <w:t>ınarak</w:t>
            </w:r>
            <w:r w:rsidR="009A2046" w:rsidRPr="00E355C3">
              <w:rPr>
                <w:rFonts w:ascii="Calibri" w:hAnsi="Calibri" w:cstheme="minorBidi"/>
                <w:color w:val="auto"/>
                <w:sz w:val="20"/>
                <w:szCs w:val="20"/>
                <w:lang w:val="en-US"/>
              </w:rPr>
              <w:t xml:space="preserve"> </w:t>
            </w:r>
            <w:r w:rsidR="00AB4B36" w:rsidRPr="00E355C3">
              <w:rPr>
                <w:rFonts w:ascii="Calibri" w:hAnsi="Calibri" w:cstheme="minorBidi"/>
                <w:color w:val="auto"/>
                <w:sz w:val="20"/>
                <w:szCs w:val="20"/>
                <w:lang w:val="en-US"/>
              </w:rPr>
              <w:t xml:space="preserve">yeni </w:t>
            </w:r>
            <w:r w:rsidR="009A2046" w:rsidRPr="00E355C3">
              <w:rPr>
                <w:rFonts w:ascii="Calibri" w:hAnsi="Calibri" w:cstheme="minorBidi"/>
                <w:color w:val="auto"/>
                <w:sz w:val="20"/>
                <w:szCs w:val="20"/>
                <w:lang w:val="en-US"/>
              </w:rPr>
              <w:t>bölüm aç</w:t>
            </w:r>
            <w:r w:rsidR="00AB4B36" w:rsidRPr="00E355C3">
              <w:rPr>
                <w:rFonts w:ascii="Calibri" w:hAnsi="Calibri" w:cstheme="minorBidi"/>
                <w:color w:val="auto"/>
                <w:sz w:val="20"/>
                <w:szCs w:val="20"/>
                <w:lang w:val="en-US"/>
              </w:rPr>
              <w:t>ıl</w:t>
            </w:r>
            <w:r w:rsidR="00E63CFE" w:rsidRPr="00E355C3">
              <w:rPr>
                <w:rFonts w:ascii="Calibri" w:hAnsi="Calibri" w:cstheme="minorBidi"/>
                <w:color w:val="auto"/>
                <w:sz w:val="20"/>
                <w:szCs w:val="20"/>
                <w:lang w:val="en-US"/>
              </w:rPr>
              <w:t>ma</w:t>
            </w:r>
            <w:r w:rsidR="00AB4B36" w:rsidRPr="00E355C3">
              <w:rPr>
                <w:rFonts w:ascii="Calibri" w:hAnsi="Calibri" w:cstheme="minorBidi"/>
                <w:color w:val="auto"/>
                <w:sz w:val="20"/>
                <w:szCs w:val="20"/>
                <w:lang w:val="en-US"/>
              </w:rPr>
              <w:t>sı çalışmalarına</w:t>
            </w:r>
            <w:r w:rsidR="00E63CFE" w:rsidRPr="00E355C3">
              <w:rPr>
                <w:rFonts w:ascii="Calibri" w:hAnsi="Calibri" w:cstheme="minorBidi"/>
                <w:color w:val="auto"/>
                <w:sz w:val="20"/>
                <w:szCs w:val="20"/>
                <w:lang w:val="en-US"/>
              </w:rPr>
              <w:t xml:space="preserve"> </w:t>
            </w:r>
            <w:r w:rsidR="00433FED" w:rsidRPr="00E355C3">
              <w:rPr>
                <w:rFonts w:ascii="Calibri" w:hAnsi="Calibri" w:cstheme="minorBidi"/>
                <w:color w:val="auto"/>
                <w:sz w:val="20"/>
                <w:szCs w:val="20"/>
                <w:lang w:val="en-US"/>
              </w:rPr>
              <w:t>devam edilecektir.</w:t>
            </w:r>
          </w:p>
        </w:tc>
      </w:tr>
      <w:tr w:rsidR="004D449A" w:rsidRPr="00BE17AB" w:rsidTr="004E1DBB">
        <w:trPr>
          <w:trHeight w:val="561"/>
          <w:jc w:val="center"/>
        </w:trPr>
        <w:tc>
          <w:tcPr>
            <w:tcW w:w="2352" w:type="dxa"/>
            <w:tcBorders>
              <w:top w:val="nil"/>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57"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13"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53"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673"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2054" w:type="dxa"/>
            <w:tcBorders>
              <w:top w:val="nil"/>
              <w:left w:val="nil"/>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Performans (%)</w:t>
            </w:r>
            <w:r w:rsidR="00041CC7">
              <w:rPr>
                <w:rFonts w:ascii="Calibri" w:eastAsia="Times New Roman" w:hAnsi="Calibri" w:cs="Times New Roman"/>
                <w:b/>
                <w:bCs/>
                <w:color w:val="FFFFFF"/>
                <w:sz w:val="20"/>
                <w:szCs w:val="20"/>
                <w:lang w:val="en-US" w:eastAsia="tr-TR"/>
              </w:rPr>
              <w:t xml:space="preserve">                                                          </w:t>
            </w:r>
            <w:r>
              <w:rPr>
                <w:rFonts w:ascii="Calibri" w:eastAsia="Times New Roman" w:hAnsi="Calibri" w:cs="Times New Roman"/>
                <w:b/>
                <w:bCs/>
                <w:color w:val="FFFFFF"/>
                <w:sz w:val="20"/>
                <w:szCs w:val="20"/>
                <w:lang w:val="en-US" w:eastAsia="tr-TR"/>
              </w:rPr>
              <w:t xml:space="preserve"> </w:t>
            </w:r>
            <w:r w:rsidRPr="00BE17AB">
              <w:rPr>
                <w:rFonts w:ascii="Calibri" w:eastAsia="Times New Roman" w:hAnsi="Calibri" w:cs="Times New Roman"/>
                <w:b/>
                <w:bCs/>
                <w:color w:val="FFFFFF"/>
                <w:sz w:val="20"/>
                <w:szCs w:val="20"/>
                <w:lang w:val="en-US" w:eastAsia="tr-TR"/>
              </w:rPr>
              <w:t>(C-A)/(B-A)</w:t>
            </w:r>
            <w:r>
              <w:rPr>
                <w:rFonts w:ascii="Calibri" w:eastAsia="Times New Roman" w:hAnsi="Calibri" w:cs="Times New Roman"/>
                <w:b/>
                <w:bCs/>
                <w:color w:val="FFFFFF"/>
                <w:sz w:val="20"/>
                <w:szCs w:val="20"/>
                <w:lang w:val="en-US" w:eastAsia="tr-TR"/>
              </w:rPr>
              <w:t xml:space="preserve"> </w:t>
            </w:r>
          </w:p>
        </w:tc>
      </w:tr>
      <w:tr w:rsidR="004D449A" w:rsidRPr="00BE17AB" w:rsidTr="004E1DBB">
        <w:trPr>
          <w:trHeight w:hRule="exact" w:val="767"/>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5960B1" w:rsidRDefault="00DB23D8" w:rsidP="00E35397">
            <w:pPr>
              <w:pStyle w:val="Default"/>
              <w:rPr>
                <w:rFonts w:ascii="Calibri" w:hAnsi="Calibri"/>
                <w:b/>
                <w:sz w:val="20"/>
                <w:szCs w:val="20"/>
              </w:rPr>
            </w:pPr>
            <w:r w:rsidRPr="005960B1">
              <w:rPr>
                <w:rFonts w:ascii="Calibri" w:hAnsi="Calibri"/>
                <w:b/>
                <w:bCs/>
                <w:sz w:val="20"/>
                <w:szCs w:val="20"/>
              </w:rPr>
              <w:t>PG.5.1.2. Öğrenci Sayısı</w:t>
            </w:r>
            <w:r w:rsidRPr="005960B1">
              <w:rPr>
                <w:b/>
                <w:bCs/>
                <w:sz w:val="22"/>
                <w:szCs w:val="22"/>
              </w:rPr>
              <w:t xml:space="preserve"> </w:t>
            </w:r>
          </w:p>
        </w:tc>
        <w:tc>
          <w:tcPr>
            <w:tcW w:w="857" w:type="dxa"/>
            <w:tcBorders>
              <w:top w:val="nil"/>
              <w:left w:val="nil"/>
              <w:bottom w:val="single" w:sz="4" w:space="0" w:color="auto"/>
              <w:right w:val="single" w:sz="4" w:space="0" w:color="auto"/>
            </w:tcBorders>
            <w:shd w:val="clear" w:color="auto" w:fill="auto"/>
            <w:vAlign w:val="center"/>
            <w:hideMark/>
          </w:tcPr>
          <w:p w:rsidR="004D449A" w:rsidRPr="009A0F9C" w:rsidRDefault="004D449A"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val="en-US" w:eastAsia="tr-TR"/>
              </w:rPr>
              <w:t>5</w:t>
            </w:r>
            <w:r w:rsidRPr="009A0F9C">
              <w:rPr>
                <w:rFonts w:ascii="Calibri" w:eastAsia="Times New Roman" w:hAnsi="Calibri" w:cs="Times New Roman"/>
                <w:color w:val="000000"/>
                <w:sz w:val="20"/>
                <w:szCs w:val="20"/>
                <w:lang w:val="en-US" w:eastAsia="tr-TR"/>
              </w:rPr>
              <w:t>0%</w:t>
            </w:r>
          </w:p>
        </w:tc>
        <w:tc>
          <w:tcPr>
            <w:tcW w:w="1813" w:type="dxa"/>
            <w:tcBorders>
              <w:top w:val="nil"/>
              <w:left w:val="nil"/>
              <w:bottom w:val="single" w:sz="4" w:space="0" w:color="auto"/>
              <w:right w:val="single" w:sz="4" w:space="0" w:color="auto"/>
            </w:tcBorders>
            <w:shd w:val="clear" w:color="auto" w:fill="auto"/>
            <w:vAlign w:val="center"/>
          </w:tcPr>
          <w:p w:rsidR="004D449A" w:rsidRPr="009A0F9C" w:rsidRDefault="00DB23D8"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0</w:t>
            </w:r>
          </w:p>
        </w:tc>
        <w:tc>
          <w:tcPr>
            <w:tcW w:w="1953" w:type="dxa"/>
            <w:tcBorders>
              <w:top w:val="nil"/>
              <w:left w:val="nil"/>
              <w:bottom w:val="single" w:sz="4" w:space="0" w:color="auto"/>
              <w:right w:val="single" w:sz="4" w:space="0" w:color="auto"/>
            </w:tcBorders>
            <w:shd w:val="clear" w:color="auto" w:fill="auto"/>
            <w:vAlign w:val="center"/>
          </w:tcPr>
          <w:p w:rsidR="004D449A" w:rsidRPr="009A0F9C" w:rsidRDefault="00613569"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900</w:t>
            </w:r>
          </w:p>
        </w:tc>
        <w:tc>
          <w:tcPr>
            <w:tcW w:w="1673" w:type="dxa"/>
            <w:tcBorders>
              <w:top w:val="nil"/>
              <w:left w:val="nil"/>
              <w:bottom w:val="single" w:sz="4" w:space="0" w:color="auto"/>
              <w:right w:val="single" w:sz="4" w:space="0" w:color="auto"/>
            </w:tcBorders>
            <w:shd w:val="clear" w:color="auto" w:fill="auto"/>
            <w:vAlign w:val="center"/>
          </w:tcPr>
          <w:p w:rsidR="004D449A" w:rsidRPr="009A0F9C" w:rsidRDefault="00492B55"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3</w:t>
            </w:r>
            <w:r w:rsidR="00D50F26">
              <w:rPr>
                <w:rFonts w:ascii="Calibri" w:eastAsia="Times New Roman" w:hAnsi="Calibri" w:cs="Times New Roman"/>
                <w:color w:val="000000"/>
                <w:sz w:val="20"/>
                <w:szCs w:val="20"/>
                <w:lang w:eastAsia="tr-TR"/>
              </w:rPr>
              <w:t>85</w:t>
            </w:r>
          </w:p>
        </w:tc>
        <w:tc>
          <w:tcPr>
            <w:tcW w:w="2054" w:type="dxa"/>
            <w:tcBorders>
              <w:top w:val="nil"/>
              <w:left w:val="nil"/>
              <w:bottom w:val="single" w:sz="4" w:space="0" w:color="auto"/>
              <w:right w:val="single" w:sz="4" w:space="0" w:color="auto"/>
            </w:tcBorders>
            <w:shd w:val="clear" w:color="auto" w:fill="auto"/>
            <w:vAlign w:val="center"/>
          </w:tcPr>
          <w:p w:rsidR="004D449A" w:rsidRPr="009A0F9C" w:rsidRDefault="002B4C90" w:rsidP="00DB23D8">
            <w:pPr>
              <w:spacing w:after="0" w:line="240" w:lineRule="auto"/>
              <w:jc w:val="center"/>
              <w:rPr>
                <w:rFonts w:ascii="Calibri" w:eastAsia="Times New Roman" w:hAnsi="Calibri" w:cs="Times New Roman"/>
                <w:color w:val="000000"/>
                <w:sz w:val="20"/>
                <w:szCs w:val="20"/>
                <w:lang w:eastAsia="tr-TR"/>
              </w:rPr>
            </w:pPr>
            <w:r>
              <w:rPr>
                <w:rFonts w:ascii="Calibri" w:eastAsia="Times New Roman" w:hAnsi="Calibri" w:cs="Times New Roman"/>
                <w:color w:val="000000"/>
                <w:sz w:val="20"/>
                <w:szCs w:val="20"/>
                <w:lang w:eastAsia="tr-TR"/>
              </w:rPr>
              <w:t>%42</w:t>
            </w:r>
          </w:p>
        </w:tc>
      </w:tr>
      <w:tr w:rsidR="004D449A" w:rsidRPr="00BE17AB" w:rsidTr="004E1DBB">
        <w:trPr>
          <w:trHeight w:hRule="exact" w:val="341"/>
          <w:jc w:val="center"/>
        </w:trPr>
        <w:tc>
          <w:tcPr>
            <w:tcW w:w="10701"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4D449A" w:rsidRPr="00BE17AB" w:rsidRDefault="004D449A" w:rsidP="00DB23D8">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4D449A" w:rsidRPr="00BE17AB" w:rsidTr="004E1DBB">
        <w:trPr>
          <w:trHeight w:hRule="exact" w:val="788"/>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349" w:type="dxa"/>
            <w:gridSpan w:val="5"/>
            <w:tcBorders>
              <w:top w:val="single" w:sz="4" w:space="0" w:color="auto"/>
              <w:left w:val="nil"/>
              <w:bottom w:val="single" w:sz="4" w:space="0" w:color="auto"/>
              <w:right w:val="single" w:sz="4" w:space="0" w:color="auto"/>
            </w:tcBorders>
            <w:shd w:val="clear" w:color="auto" w:fill="auto"/>
            <w:vAlign w:val="center"/>
          </w:tcPr>
          <w:p w:rsidR="004D449A" w:rsidRPr="002520BB" w:rsidRDefault="00DE0DBC" w:rsidP="00DE0DBC">
            <w:pPr>
              <w:pStyle w:val="ListeParagraf"/>
              <w:numPr>
                <w:ilvl w:val="0"/>
                <w:numId w:val="4"/>
              </w:numPr>
              <w:ind w:left="74" w:hanging="142"/>
              <w:jc w:val="both"/>
              <w:rPr>
                <w:rFonts w:ascii="Calibri" w:hAnsi="Calibri"/>
                <w:sz w:val="20"/>
                <w:szCs w:val="20"/>
              </w:rPr>
            </w:pPr>
            <w:r w:rsidRPr="001673EA">
              <w:rPr>
                <w:rFonts w:ascii="Calibri" w:hAnsi="Calibri"/>
                <w:sz w:val="20"/>
                <w:szCs w:val="20"/>
              </w:rPr>
              <w:t>B</w:t>
            </w:r>
            <w:r w:rsidR="00675CB6" w:rsidRPr="001673EA">
              <w:rPr>
                <w:rFonts w:ascii="Calibri" w:hAnsi="Calibri"/>
                <w:sz w:val="20"/>
                <w:szCs w:val="20"/>
              </w:rPr>
              <w:t xml:space="preserve">ölümlere </w:t>
            </w:r>
            <w:r w:rsidRPr="001673EA">
              <w:rPr>
                <w:rFonts w:ascii="Calibri" w:hAnsi="Calibri"/>
                <w:sz w:val="20"/>
                <w:szCs w:val="20"/>
              </w:rPr>
              <w:t>yerleşme</w:t>
            </w:r>
            <w:r w:rsidR="00675CB6" w:rsidRPr="001673EA">
              <w:rPr>
                <w:rFonts w:ascii="Calibri" w:hAnsi="Calibri"/>
                <w:sz w:val="20"/>
                <w:szCs w:val="20"/>
              </w:rPr>
              <w:t xml:space="preserve"> sırasında ö</w:t>
            </w:r>
            <w:r w:rsidR="002520BB" w:rsidRPr="001673EA">
              <w:rPr>
                <w:rFonts w:ascii="Calibri" w:hAnsi="Calibri"/>
                <w:sz w:val="20"/>
                <w:szCs w:val="20"/>
              </w:rPr>
              <w:t>zel yetenek sınavı</w:t>
            </w:r>
            <w:r w:rsidR="00675CB6" w:rsidRPr="001673EA">
              <w:rPr>
                <w:rFonts w:ascii="Calibri" w:hAnsi="Calibri"/>
                <w:sz w:val="20"/>
                <w:szCs w:val="20"/>
              </w:rPr>
              <w:t xml:space="preserve"> yerine </w:t>
            </w:r>
            <w:r w:rsidR="002520BB" w:rsidRPr="001673EA">
              <w:rPr>
                <w:rFonts w:ascii="Calibri" w:hAnsi="Calibri"/>
                <w:sz w:val="20"/>
                <w:szCs w:val="20"/>
              </w:rPr>
              <w:t xml:space="preserve">merkezi </w:t>
            </w:r>
            <w:r w:rsidR="00675CB6" w:rsidRPr="001673EA">
              <w:rPr>
                <w:rFonts w:ascii="Calibri" w:hAnsi="Calibri"/>
                <w:sz w:val="20"/>
                <w:szCs w:val="20"/>
              </w:rPr>
              <w:t>s</w:t>
            </w:r>
            <w:r w:rsidRPr="001673EA">
              <w:rPr>
                <w:rFonts w:ascii="Calibri" w:hAnsi="Calibri"/>
                <w:sz w:val="20"/>
                <w:szCs w:val="20"/>
              </w:rPr>
              <w:t>i</w:t>
            </w:r>
            <w:r w:rsidR="00675CB6" w:rsidRPr="001673EA">
              <w:rPr>
                <w:rFonts w:ascii="Calibri" w:hAnsi="Calibri"/>
                <w:sz w:val="20"/>
                <w:szCs w:val="20"/>
              </w:rPr>
              <w:t>stem sınav puanlarının dikkate alınması</w:t>
            </w:r>
            <w:r w:rsidRPr="001673EA">
              <w:rPr>
                <w:rFonts w:ascii="Calibri" w:hAnsi="Calibri"/>
                <w:sz w:val="20"/>
                <w:szCs w:val="20"/>
              </w:rPr>
              <w:t xml:space="preserve"> </w:t>
            </w:r>
            <w:r w:rsidR="002520BB" w:rsidRPr="001673EA">
              <w:rPr>
                <w:rFonts w:ascii="Calibri" w:hAnsi="Calibri"/>
                <w:sz w:val="20"/>
                <w:szCs w:val="20"/>
              </w:rPr>
              <w:t>uygulama</w:t>
            </w:r>
            <w:r w:rsidRPr="001673EA">
              <w:rPr>
                <w:rFonts w:ascii="Calibri" w:hAnsi="Calibri"/>
                <w:sz w:val="20"/>
                <w:szCs w:val="20"/>
              </w:rPr>
              <w:t>sını</w:t>
            </w:r>
            <w:r w:rsidR="002520BB" w:rsidRPr="001673EA">
              <w:rPr>
                <w:rFonts w:ascii="Calibri" w:hAnsi="Calibri"/>
                <w:sz w:val="20"/>
                <w:szCs w:val="20"/>
              </w:rPr>
              <w:t xml:space="preserve"> takip e</w:t>
            </w:r>
            <w:r w:rsidRPr="001673EA">
              <w:rPr>
                <w:rFonts w:ascii="Calibri" w:hAnsi="Calibri"/>
                <w:sz w:val="20"/>
                <w:szCs w:val="20"/>
              </w:rPr>
              <w:t>demeyen öğrencilerin</w:t>
            </w:r>
            <w:r w:rsidR="002520BB" w:rsidRPr="001673EA">
              <w:rPr>
                <w:rFonts w:ascii="Calibri" w:hAnsi="Calibri"/>
                <w:sz w:val="20"/>
                <w:szCs w:val="20"/>
              </w:rPr>
              <w:t xml:space="preserve"> ikinci sınava gir</w:t>
            </w:r>
            <w:r w:rsidRPr="001673EA">
              <w:rPr>
                <w:rFonts w:ascii="Calibri" w:hAnsi="Calibri"/>
                <w:sz w:val="20"/>
                <w:szCs w:val="20"/>
              </w:rPr>
              <w:t>ememesinden</w:t>
            </w:r>
            <w:r w:rsidR="002520BB" w:rsidRPr="001673EA">
              <w:rPr>
                <w:rFonts w:ascii="Calibri" w:hAnsi="Calibri"/>
                <w:sz w:val="20"/>
                <w:szCs w:val="20"/>
              </w:rPr>
              <w:t xml:space="preserve"> dolayı tercih </w:t>
            </w:r>
            <w:r w:rsidRPr="001673EA">
              <w:rPr>
                <w:rFonts w:ascii="Calibri" w:hAnsi="Calibri"/>
                <w:sz w:val="20"/>
                <w:szCs w:val="20"/>
              </w:rPr>
              <w:t>sayılarında azalma meydana gelmiştir</w:t>
            </w:r>
            <w:r w:rsidR="002520BB" w:rsidRPr="001673EA">
              <w:rPr>
                <w:rFonts w:ascii="Calibri" w:hAnsi="Calibri"/>
                <w:sz w:val="20"/>
                <w:szCs w:val="20"/>
              </w:rPr>
              <w:t>.</w:t>
            </w:r>
          </w:p>
        </w:tc>
      </w:tr>
      <w:tr w:rsidR="004D449A" w:rsidRPr="00BE17AB" w:rsidTr="004E1DBB">
        <w:trPr>
          <w:trHeight w:hRule="exact" w:val="876"/>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349" w:type="dxa"/>
            <w:gridSpan w:val="5"/>
            <w:tcBorders>
              <w:top w:val="single" w:sz="4" w:space="0" w:color="auto"/>
              <w:left w:val="nil"/>
              <w:bottom w:val="single" w:sz="4" w:space="0" w:color="auto"/>
              <w:right w:val="single" w:sz="4" w:space="0" w:color="auto"/>
            </w:tcBorders>
            <w:shd w:val="clear" w:color="auto" w:fill="auto"/>
            <w:vAlign w:val="center"/>
          </w:tcPr>
          <w:p w:rsidR="004D449A" w:rsidRPr="00BB477E" w:rsidRDefault="009F520B" w:rsidP="00BB477E">
            <w:pPr>
              <w:pStyle w:val="ListeParagraf"/>
              <w:numPr>
                <w:ilvl w:val="0"/>
                <w:numId w:val="4"/>
              </w:numPr>
              <w:ind w:left="74" w:hanging="142"/>
              <w:jc w:val="both"/>
              <w:rPr>
                <w:rFonts w:ascii="Calibri" w:hAnsi="Calibri"/>
                <w:sz w:val="20"/>
                <w:szCs w:val="20"/>
              </w:rPr>
            </w:pPr>
            <w:r w:rsidRPr="00C4190D">
              <w:rPr>
                <w:rFonts w:ascii="Calibri" w:hAnsi="Calibri"/>
                <w:sz w:val="20"/>
                <w:szCs w:val="20"/>
              </w:rPr>
              <w:t>F</w:t>
            </w:r>
            <w:r w:rsidR="004F117D" w:rsidRPr="00C4190D">
              <w:rPr>
                <w:rFonts w:ascii="Calibri" w:hAnsi="Calibri"/>
                <w:sz w:val="20"/>
                <w:szCs w:val="20"/>
              </w:rPr>
              <w:t>iziki alanlar</w:t>
            </w:r>
            <w:r w:rsidR="0062486B" w:rsidRPr="00C4190D">
              <w:rPr>
                <w:rFonts w:ascii="Calibri" w:hAnsi="Calibri"/>
                <w:sz w:val="20"/>
                <w:szCs w:val="20"/>
              </w:rPr>
              <w:t>ımız</w:t>
            </w:r>
            <w:r w:rsidR="004F117D" w:rsidRPr="00C4190D">
              <w:rPr>
                <w:rFonts w:ascii="Calibri" w:hAnsi="Calibri"/>
                <w:sz w:val="20"/>
                <w:szCs w:val="20"/>
              </w:rPr>
              <w:t xml:space="preserve"> tamamla</w:t>
            </w:r>
            <w:r w:rsidR="009139EA" w:rsidRPr="00C4190D">
              <w:rPr>
                <w:rFonts w:ascii="Calibri" w:hAnsi="Calibri"/>
                <w:sz w:val="20"/>
                <w:szCs w:val="20"/>
              </w:rPr>
              <w:t>n</w:t>
            </w:r>
            <w:r w:rsidR="00396608">
              <w:rPr>
                <w:rFonts w:ascii="Calibri" w:hAnsi="Calibri"/>
                <w:sz w:val="20"/>
                <w:szCs w:val="20"/>
              </w:rPr>
              <w:t>dı</w:t>
            </w:r>
            <w:r w:rsidR="004F117D" w:rsidRPr="00C4190D">
              <w:rPr>
                <w:rFonts w:ascii="Calibri" w:hAnsi="Calibri"/>
                <w:sz w:val="20"/>
                <w:szCs w:val="20"/>
              </w:rPr>
              <w:t xml:space="preserve"> ve eğitim materyalleri</w:t>
            </w:r>
            <w:r w:rsidR="00396608">
              <w:rPr>
                <w:rFonts w:ascii="Calibri" w:hAnsi="Calibri"/>
                <w:sz w:val="20"/>
                <w:szCs w:val="20"/>
              </w:rPr>
              <w:t>n alınmasına</w:t>
            </w:r>
            <w:r w:rsidR="009139EA" w:rsidRPr="00C4190D">
              <w:rPr>
                <w:rFonts w:ascii="Calibri" w:hAnsi="Calibri"/>
                <w:sz w:val="20"/>
                <w:szCs w:val="20"/>
              </w:rPr>
              <w:t xml:space="preserve"> devam edilme</w:t>
            </w:r>
            <w:r w:rsidRPr="00C4190D">
              <w:rPr>
                <w:rFonts w:ascii="Calibri" w:hAnsi="Calibri"/>
                <w:sz w:val="20"/>
                <w:szCs w:val="20"/>
              </w:rPr>
              <w:t xml:space="preserve">kte olup </w:t>
            </w:r>
            <w:r w:rsidR="00D375BD">
              <w:rPr>
                <w:rFonts w:ascii="Calibri" w:hAnsi="Calibri"/>
                <w:sz w:val="20"/>
                <w:szCs w:val="20"/>
              </w:rPr>
              <w:t>stratejik planda</w:t>
            </w:r>
            <w:r w:rsidR="00F6112F">
              <w:rPr>
                <w:rFonts w:ascii="Calibri" w:hAnsi="Calibri"/>
                <w:sz w:val="20"/>
                <w:szCs w:val="20"/>
              </w:rPr>
              <w:t xml:space="preserve"> bölümlerimiz için</w:t>
            </w:r>
            <w:r w:rsidR="00D375BD">
              <w:rPr>
                <w:rFonts w:ascii="Calibri" w:hAnsi="Calibri"/>
                <w:sz w:val="20"/>
                <w:szCs w:val="20"/>
              </w:rPr>
              <w:t xml:space="preserve"> </w:t>
            </w:r>
            <w:r w:rsidRPr="00BB477E">
              <w:rPr>
                <w:rFonts w:ascii="Calibri" w:hAnsi="Calibri"/>
                <w:sz w:val="20"/>
                <w:szCs w:val="20"/>
              </w:rPr>
              <w:t>gösterge</w:t>
            </w:r>
            <w:r w:rsidR="00F6112F" w:rsidRPr="00BB477E">
              <w:rPr>
                <w:rFonts w:ascii="Calibri" w:hAnsi="Calibri"/>
                <w:sz w:val="20"/>
                <w:szCs w:val="20"/>
              </w:rPr>
              <w:t xml:space="preserve"> hedefleri </w:t>
            </w:r>
            <w:r w:rsidR="00D375BD" w:rsidRPr="00BB477E">
              <w:rPr>
                <w:rFonts w:ascii="Calibri" w:hAnsi="Calibri"/>
                <w:sz w:val="20"/>
                <w:szCs w:val="20"/>
              </w:rPr>
              <w:t>çok yüksek tutulmasından dolay</w:t>
            </w:r>
            <w:r w:rsidR="000174E2" w:rsidRPr="00BB477E">
              <w:rPr>
                <w:rFonts w:ascii="Calibri" w:hAnsi="Calibri"/>
                <w:sz w:val="20"/>
                <w:szCs w:val="20"/>
              </w:rPr>
              <w:t>ı</w:t>
            </w:r>
            <w:r w:rsidRPr="00BB477E">
              <w:rPr>
                <w:rFonts w:ascii="Calibri" w:hAnsi="Calibri"/>
                <w:sz w:val="20"/>
                <w:szCs w:val="20"/>
              </w:rPr>
              <w:t xml:space="preserve"> </w:t>
            </w:r>
            <w:r w:rsidR="004D449A" w:rsidRPr="00BB477E">
              <w:rPr>
                <w:rFonts w:ascii="Calibri" w:hAnsi="Calibri"/>
                <w:sz w:val="20"/>
                <w:szCs w:val="20"/>
              </w:rPr>
              <w:t>güncelle</w:t>
            </w:r>
            <w:r w:rsidR="00E063DD" w:rsidRPr="00BB477E">
              <w:rPr>
                <w:rFonts w:ascii="Calibri" w:hAnsi="Calibri"/>
                <w:sz w:val="20"/>
                <w:szCs w:val="20"/>
              </w:rPr>
              <w:t>n</w:t>
            </w:r>
            <w:r w:rsidR="004D449A" w:rsidRPr="00BB477E">
              <w:rPr>
                <w:rFonts w:ascii="Calibri" w:hAnsi="Calibri"/>
                <w:sz w:val="20"/>
                <w:szCs w:val="20"/>
              </w:rPr>
              <w:t>mesine ih</w:t>
            </w:r>
            <w:r w:rsidR="000174E2" w:rsidRPr="00BB477E">
              <w:rPr>
                <w:rFonts w:ascii="Calibri" w:hAnsi="Calibri"/>
                <w:sz w:val="20"/>
                <w:szCs w:val="20"/>
              </w:rPr>
              <w:t>tiyaç duyulmaktadır.</w:t>
            </w:r>
          </w:p>
        </w:tc>
      </w:tr>
      <w:tr w:rsidR="004D449A" w:rsidRPr="00BE17AB" w:rsidTr="004E1DBB">
        <w:trPr>
          <w:trHeight w:hRule="exact" w:val="440"/>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349" w:type="dxa"/>
            <w:gridSpan w:val="5"/>
            <w:tcBorders>
              <w:top w:val="single" w:sz="4" w:space="0" w:color="auto"/>
              <w:left w:val="nil"/>
              <w:bottom w:val="single" w:sz="4" w:space="0" w:color="auto"/>
              <w:right w:val="single" w:sz="4" w:space="0" w:color="000000"/>
            </w:tcBorders>
            <w:shd w:val="clear" w:color="auto" w:fill="auto"/>
            <w:vAlign w:val="center"/>
          </w:tcPr>
          <w:p w:rsidR="004D449A" w:rsidRPr="00BB477E" w:rsidRDefault="004D449A"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4D449A" w:rsidRPr="00BE17AB" w:rsidTr="004E1DBB">
        <w:trPr>
          <w:trHeight w:hRule="exact" w:val="883"/>
          <w:jc w:val="center"/>
        </w:trPr>
        <w:tc>
          <w:tcPr>
            <w:tcW w:w="2352" w:type="dxa"/>
            <w:tcBorders>
              <w:top w:val="nil"/>
              <w:left w:val="single" w:sz="4" w:space="0" w:color="auto"/>
              <w:bottom w:val="single" w:sz="4" w:space="0" w:color="auto"/>
              <w:right w:val="single" w:sz="4" w:space="0" w:color="auto"/>
            </w:tcBorders>
            <w:shd w:val="clear" w:color="auto" w:fill="auto"/>
            <w:vAlign w:val="center"/>
            <w:hideMark/>
          </w:tcPr>
          <w:p w:rsidR="004D449A" w:rsidRPr="00BE17AB" w:rsidRDefault="004D449A" w:rsidP="00DB23D8">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349" w:type="dxa"/>
            <w:gridSpan w:val="5"/>
            <w:tcBorders>
              <w:top w:val="single" w:sz="4" w:space="0" w:color="auto"/>
              <w:left w:val="nil"/>
              <w:bottom w:val="single" w:sz="4" w:space="0" w:color="auto"/>
              <w:right w:val="single" w:sz="4" w:space="0" w:color="auto"/>
            </w:tcBorders>
            <w:shd w:val="clear" w:color="auto" w:fill="auto"/>
            <w:vAlign w:val="center"/>
          </w:tcPr>
          <w:p w:rsidR="00BB4D18" w:rsidRPr="00BB477E" w:rsidRDefault="00B22499" w:rsidP="00BB477E">
            <w:pPr>
              <w:pStyle w:val="ListeParagraf"/>
              <w:numPr>
                <w:ilvl w:val="0"/>
                <w:numId w:val="4"/>
              </w:numPr>
              <w:ind w:left="74" w:hanging="142"/>
              <w:jc w:val="both"/>
              <w:rPr>
                <w:rFonts w:ascii="Calibri" w:hAnsi="Calibri"/>
                <w:sz w:val="20"/>
                <w:szCs w:val="20"/>
              </w:rPr>
            </w:pPr>
            <w:r w:rsidRPr="002520BB">
              <w:rPr>
                <w:rFonts w:ascii="Calibri" w:hAnsi="Calibri"/>
                <w:sz w:val="20"/>
                <w:szCs w:val="20"/>
              </w:rPr>
              <w:t>F</w:t>
            </w:r>
            <w:r w:rsidR="00BB4D18" w:rsidRPr="002520BB">
              <w:rPr>
                <w:rFonts w:ascii="Calibri" w:hAnsi="Calibri"/>
                <w:sz w:val="20"/>
                <w:szCs w:val="20"/>
              </w:rPr>
              <w:t xml:space="preserve">iziki alanlar </w:t>
            </w:r>
            <w:r w:rsidR="00396608" w:rsidRPr="002520BB">
              <w:rPr>
                <w:rFonts w:ascii="Calibri" w:hAnsi="Calibri"/>
                <w:sz w:val="20"/>
                <w:szCs w:val="20"/>
              </w:rPr>
              <w:t xml:space="preserve">programlar </w:t>
            </w:r>
            <w:r w:rsidRPr="002520BB">
              <w:rPr>
                <w:rFonts w:ascii="Calibri" w:hAnsi="Calibri"/>
                <w:sz w:val="20"/>
                <w:szCs w:val="20"/>
              </w:rPr>
              <w:t>için kullanışlı hale getirilecek</w:t>
            </w:r>
            <w:r w:rsidR="00BB4D18" w:rsidRPr="002520BB">
              <w:rPr>
                <w:rFonts w:ascii="Calibri" w:hAnsi="Calibri"/>
                <w:sz w:val="20"/>
                <w:szCs w:val="20"/>
              </w:rPr>
              <w:t>, alanında</w:t>
            </w:r>
            <w:r w:rsidR="009B4302" w:rsidRPr="002520BB">
              <w:rPr>
                <w:rFonts w:ascii="Calibri" w:hAnsi="Calibri"/>
                <w:sz w:val="20"/>
                <w:szCs w:val="20"/>
              </w:rPr>
              <w:t xml:space="preserve"> baş</w:t>
            </w:r>
            <w:r w:rsidR="00735EA8" w:rsidRPr="002520BB">
              <w:rPr>
                <w:rFonts w:ascii="Calibri" w:hAnsi="Calibri"/>
                <w:sz w:val="20"/>
                <w:szCs w:val="20"/>
              </w:rPr>
              <w:t>ar</w:t>
            </w:r>
            <w:r w:rsidR="005D3FED" w:rsidRPr="002520BB">
              <w:rPr>
                <w:rFonts w:ascii="Calibri" w:hAnsi="Calibri"/>
                <w:sz w:val="20"/>
                <w:szCs w:val="20"/>
              </w:rPr>
              <w:t>ı</w:t>
            </w:r>
            <w:r w:rsidR="00735EA8" w:rsidRPr="002520BB">
              <w:rPr>
                <w:rFonts w:ascii="Calibri" w:hAnsi="Calibri"/>
                <w:sz w:val="20"/>
                <w:szCs w:val="20"/>
              </w:rPr>
              <w:t>lı</w:t>
            </w:r>
            <w:r w:rsidR="009B4302" w:rsidRPr="002520BB">
              <w:rPr>
                <w:rFonts w:ascii="Calibri" w:hAnsi="Calibri"/>
                <w:sz w:val="20"/>
                <w:szCs w:val="20"/>
              </w:rPr>
              <w:t xml:space="preserve"> </w:t>
            </w:r>
            <w:r w:rsidR="00CD4198">
              <w:rPr>
                <w:rFonts w:ascii="Calibri" w:hAnsi="Calibri"/>
                <w:sz w:val="20"/>
                <w:szCs w:val="20"/>
              </w:rPr>
              <w:t>öğretim elemanları</w:t>
            </w:r>
            <w:r w:rsidR="002D2037">
              <w:rPr>
                <w:rFonts w:ascii="Calibri" w:hAnsi="Calibri"/>
                <w:sz w:val="20"/>
                <w:szCs w:val="20"/>
              </w:rPr>
              <w:t xml:space="preserve"> ile</w:t>
            </w:r>
            <w:r w:rsidR="00BB4D18" w:rsidRPr="002520BB">
              <w:rPr>
                <w:rFonts w:ascii="Calibri" w:hAnsi="Calibri"/>
                <w:sz w:val="20"/>
                <w:szCs w:val="20"/>
              </w:rPr>
              <w:t xml:space="preserve"> eğitim materyalleri</w:t>
            </w:r>
            <w:r w:rsidR="002D2037" w:rsidRPr="002520BB">
              <w:rPr>
                <w:rFonts w:ascii="Calibri" w:hAnsi="Calibri"/>
                <w:sz w:val="20"/>
                <w:szCs w:val="20"/>
              </w:rPr>
              <w:t xml:space="preserve"> alınacak</w:t>
            </w:r>
            <w:r w:rsidR="00CD4198" w:rsidRPr="002520BB">
              <w:rPr>
                <w:rFonts w:ascii="Calibri" w:hAnsi="Calibri"/>
                <w:sz w:val="20"/>
                <w:szCs w:val="20"/>
              </w:rPr>
              <w:t xml:space="preserve"> </w:t>
            </w:r>
            <w:r w:rsidR="004A61D1" w:rsidRPr="002520BB">
              <w:rPr>
                <w:rFonts w:ascii="Calibri" w:hAnsi="Calibri"/>
                <w:sz w:val="20"/>
                <w:szCs w:val="20"/>
              </w:rPr>
              <w:t xml:space="preserve">ve tanıtım faaliyetleri arttırılarak </w:t>
            </w:r>
            <w:r w:rsidR="00CD4198" w:rsidRPr="002520BB">
              <w:rPr>
                <w:rFonts w:ascii="Calibri" w:hAnsi="Calibri"/>
                <w:sz w:val="20"/>
                <w:szCs w:val="20"/>
              </w:rPr>
              <w:t xml:space="preserve">öğrenci </w:t>
            </w:r>
            <w:r w:rsidR="00932B5B" w:rsidRPr="002520BB">
              <w:rPr>
                <w:rFonts w:ascii="Calibri" w:hAnsi="Calibri"/>
                <w:sz w:val="20"/>
                <w:szCs w:val="20"/>
              </w:rPr>
              <w:t xml:space="preserve">sayımızın </w:t>
            </w:r>
            <w:r w:rsidR="004A61D1" w:rsidRPr="002520BB">
              <w:rPr>
                <w:rFonts w:ascii="Calibri" w:hAnsi="Calibri"/>
                <w:sz w:val="20"/>
                <w:szCs w:val="20"/>
              </w:rPr>
              <w:t>artması</w:t>
            </w:r>
            <w:r w:rsidR="00CD4198" w:rsidRPr="002520BB">
              <w:rPr>
                <w:rFonts w:ascii="Calibri" w:hAnsi="Calibri"/>
                <w:sz w:val="20"/>
                <w:szCs w:val="20"/>
              </w:rPr>
              <w:t xml:space="preserve"> sağlanılacaktır</w:t>
            </w:r>
          </w:p>
        </w:tc>
      </w:tr>
    </w:tbl>
    <w:p w:rsidR="0005666F" w:rsidRDefault="0005666F" w:rsidP="00E156DD">
      <w:pPr>
        <w:pStyle w:val="Default"/>
        <w:jc w:val="center"/>
        <w:rPr>
          <w:rFonts w:ascii="Calibri" w:hAnsi="Calibri"/>
          <w:b/>
          <w:color w:val="FFFFFF" w:themeColor="background1"/>
          <w:sz w:val="28"/>
          <w:szCs w:val="22"/>
        </w:rPr>
        <w:sectPr w:rsidR="0005666F" w:rsidSect="006F666A">
          <w:pgSz w:w="11906" w:h="16838" w:code="9"/>
          <w:pgMar w:top="567" w:right="709" w:bottom="567" w:left="851" w:header="709" w:footer="709" w:gutter="0"/>
          <w:cols w:space="708"/>
          <w:docGrid w:linePitch="360"/>
        </w:sectPr>
      </w:pPr>
    </w:p>
    <w:tbl>
      <w:tblPr>
        <w:tblpPr w:leftFromText="141" w:rightFromText="141" w:vertAnchor="text" w:horzAnchor="margin" w:tblpXSpec="center" w:tblpY="155"/>
        <w:tblW w:w="10737" w:type="dxa"/>
        <w:tblCellMar>
          <w:left w:w="70" w:type="dxa"/>
          <w:right w:w="70" w:type="dxa"/>
        </w:tblCellMar>
        <w:tblLook w:val="04A0" w:firstRow="1" w:lastRow="0" w:firstColumn="1" w:lastColumn="0" w:noHBand="0" w:noVBand="1"/>
      </w:tblPr>
      <w:tblGrid>
        <w:gridCol w:w="2557"/>
        <w:gridCol w:w="877"/>
        <w:gridCol w:w="1855"/>
        <w:gridCol w:w="1999"/>
        <w:gridCol w:w="1712"/>
        <w:gridCol w:w="1737"/>
      </w:tblGrid>
      <w:tr w:rsidR="006B6BC9" w:rsidRPr="00DB23D8" w:rsidTr="004E1DBB">
        <w:trPr>
          <w:trHeight w:hRule="exact" w:val="523"/>
        </w:trPr>
        <w:tc>
          <w:tcPr>
            <w:tcW w:w="10737" w:type="dxa"/>
            <w:gridSpan w:val="6"/>
            <w:tcBorders>
              <w:top w:val="single" w:sz="4" w:space="0" w:color="auto"/>
              <w:left w:val="single" w:sz="4" w:space="0" w:color="auto"/>
              <w:bottom w:val="single" w:sz="4" w:space="0" w:color="auto"/>
              <w:right w:val="single" w:sz="4" w:space="0" w:color="auto"/>
            </w:tcBorders>
            <w:shd w:val="clear" w:color="000000" w:fill="4AACC5"/>
            <w:vAlign w:val="center"/>
          </w:tcPr>
          <w:p w:rsidR="006B6BC9" w:rsidRPr="00DB23D8" w:rsidRDefault="006B6BC9" w:rsidP="00E156DD">
            <w:pPr>
              <w:pStyle w:val="Default"/>
              <w:jc w:val="center"/>
              <w:rPr>
                <w:rFonts w:ascii="Calibri" w:eastAsia="Times New Roman" w:hAnsi="Calibri"/>
                <w:sz w:val="20"/>
                <w:szCs w:val="20"/>
                <w:lang w:eastAsia="tr-TR"/>
              </w:rPr>
            </w:pPr>
            <w:r w:rsidRPr="00B87B65">
              <w:rPr>
                <w:rFonts w:ascii="Calibri" w:hAnsi="Calibri"/>
                <w:b/>
                <w:color w:val="FFFFFF" w:themeColor="background1"/>
                <w:sz w:val="28"/>
                <w:szCs w:val="22"/>
              </w:rPr>
              <w:lastRenderedPageBreak/>
              <w:t>Stratejik P</w:t>
            </w:r>
            <w:r w:rsidR="001A48F0">
              <w:rPr>
                <w:rFonts w:ascii="Calibri" w:hAnsi="Calibri"/>
                <w:b/>
                <w:color w:val="FFFFFF" w:themeColor="background1"/>
                <w:sz w:val="28"/>
              </w:rPr>
              <w:t>lan 2024</w:t>
            </w:r>
            <w:r w:rsidRPr="00B87B65">
              <w:rPr>
                <w:rFonts w:ascii="Calibri" w:hAnsi="Calibri"/>
                <w:b/>
                <w:color w:val="FFFFFF" w:themeColor="background1"/>
                <w:sz w:val="28"/>
              </w:rPr>
              <w:t xml:space="preserve"> Değerlendirme Tablosu-16</w:t>
            </w:r>
          </w:p>
        </w:tc>
      </w:tr>
      <w:tr w:rsidR="006B6BC9" w:rsidRPr="00B167D3" w:rsidTr="004E1DBB">
        <w:trPr>
          <w:trHeight w:hRule="exact" w:val="523"/>
        </w:trPr>
        <w:tc>
          <w:tcPr>
            <w:tcW w:w="3434"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A5</w:t>
            </w:r>
          </w:p>
        </w:tc>
        <w:tc>
          <w:tcPr>
            <w:tcW w:w="7303" w:type="dxa"/>
            <w:gridSpan w:val="4"/>
            <w:tcBorders>
              <w:top w:val="single" w:sz="4" w:space="0" w:color="auto"/>
              <w:left w:val="nil"/>
              <w:bottom w:val="single" w:sz="4" w:space="0" w:color="auto"/>
              <w:right w:val="single" w:sz="4" w:space="0" w:color="auto"/>
            </w:tcBorders>
            <w:shd w:val="clear" w:color="auto" w:fill="auto"/>
            <w:vAlign w:val="center"/>
          </w:tcPr>
          <w:p w:rsidR="006B6BC9" w:rsidRPr="001673EA" w:rsidRDefault="006B6BC9" w:rsidP="00E156DD">
            <w:pPr>
              <w:pStyle w:val="Default"/>
              <w:rPr>
                <w:rFonts w:ascii="Calibri" w:hAnsi="Calibri" w:cstheme="minorBidi"/>
                <w:color w:val="auto"/>
                <w:sz w:val="20"/>
                <w:szCs w:val="20"/>
                <w:lang w:val="en-US"/>
              </w:rPr>
            </w:pPr>
            <w:r w:rsidRPr="001673EA">
              <w:rPr>
                <w:rFonts w:ascii="Calibri" w:hAnsi="Calibri" w:cstheme="minorBidi"/>
                <w:color w:val="auto"/>
                <w:sz w:val="20"/>
                <w:szCs w:val="20"/>
                <w:lang w:val="en-US"/>
              </w:rPr>
              <w:t>Öğrenci sayısının artırılması</w:t>
            </w:r>
          </w:p>
        </w:tc>
      </w:tr>
      <w:tr w:rsidR="006B6BC9" w:rsidRPr="005F3CB2" w:rsidTr="004E1DBB">
        <w:trPr>
          <w:trHeight w:hRule="exact" w:val="487"/>
        </w:trPr>
        <w:tc>
          <w:tcPr>
            <w:tcW w:w="3434" w:type="dxa"/>
            <w:gridSpan w:val="2"/>
            <w:tcBorders>
              <w:top w:val="single" w:sz="4" w:space="0" w:color="auto"/>
              <w:left w:val="single" w:sz="4" w:space="0" w:color="auto"/>
              <w:bottom w:val="single" w:sz="4" w:space="0" w:color="auto"/>
              <w:right w:val="single" w:sz="4" w:space="0" w:color="000000"/>
            </w:tcBorders>
            <w:shd w:val="clear" w:color="000000" w:fill="4AACC5"/>
            <w:vAlign w:val="center"/>
          </w:tcPr>
          <w:p w:rsidR="006B6BC9" w:rsidRDefault="006B6BC9" w:rsidP="00E156DD">
            <w:pPr>
              <w:spacing w:after="0" w:line="240" w:lineRule="auto"/>
              <w:rPr>
                <w:rFonts w:ascii="Calibri" w:eastAsia="Times New Roman" w:hAnsi="Calibri" w:cs="Times New Roman"/>
                <w:b/>
                <w:bCs/>
                <w:color w:val="FFFFFF"/>
                <w:sz w:val="20"/>
                <w:szCs w:val="20"/>
                <w:lang w:val="en-US" w:eastAsia="tr-TR"/>
              </w:rPr>
            </w:pPr>
            <w:r>
              <w:rPr>
                <w:rFonts w:ascii="Calibri" w:eastAsia="Times New Roman" w:hAnsi="Calibri" w:cs="Times New Roman"/>
                <w:b/>
                <w:bCs/>
                <w:color w:val="FFFFFF"/>
                <w:sz w:val="20"/>
                <w:szCs w:val="20"/>
                <w:lang w:val="en-US" w:eastAsia="tr-TR"/>
              </w:rPr>
              <w:t>H.5.2</w:t>
            </w:r>
          </w:p>
        </w:tc>
        <w:tc>
          <w:tcPr>
            <w:tcW w:w="7303" w:type="dxa"/>
            <w:gridSpan w:val="4"/>
            <w:tcBorders>
              <w:top w:val="single" w:sz="4" w:space="0" w:color="auto"/>
              <w:left w:val="nil"/>
              <w:bottom w:val="single" w:sz="4" w:space="0" w:color="auto"/>
              <w:right w:val="single" w:sz="4" w:space="0" w:color="auto"/>
            </w:tcBorders>
            <w:shd w:val="clear" w:color="auto" w:fill="auto"/>
            <w:vAlign w:val="center"/>
          </w:tcPr>
          <w:p w:rsidR="006B6BC9" w:rsidRPr="001673EA" w:rsidRDefault="00E47E8C" w:rsidP="00E156DD">
            <w:pPr>
              <w:rPr>
                <w:rFonts w:ascii="Calibri" w:hAnsi="Calibri"/>
                <w:sz w:val="20"/>
                <w:szCs w:val="20"/>
                <w:lang w:val="en-US"/>
              </w:rPr>
            </w:pPr>
            <w:r w:rsidRPr="001673EA">
              <w:rPr>
                <w:rFonts w:ascii="Calibri" w:hAnsi="Calibri"/>
                <w:sz w:val="20"/>
                <w:szCs w:val="20"/>
                <w:lang w:val="en-US"/>
              </w:rPr>
              <w:t>Güzel S</w:t>
            </w:r>
            <w:r w:rsidR="006B6BC9" w:rsidRPr="001673EA">
              <w:rPr>
                <w:rFonts w:ascii="Calibri" w:hAnsi="Calibri"/>
                <w:sz w:val="20"/>
                <w:szCs w:val="20"/>
                <w:lang w:val="en-US"/>
              </w:rPr>
              <w:t>anatlar</w:t>
            </w:r>
            <w:r w:rsidRPr="001673EA">
              <w:rPr>
                <w:rFonts w:ascii="Calibri" w:hAnsi="Calibri"/>
                <w:sz w:val="20"/>
                <w:szCs w:val="20"/>
                <w:lang w:val="en-US"/>
              </w:rPr>
              <w:t xml:space="preserve"> F</w:t>
            </w:r>
            <w:r w:rsidR="006B6BC9" w:rsidRPr="001673EA">
              <w:rPr>
                <w:rFonts w:ascii="Calibri" w:hAnsi="Calibri"/>
                <w:sz w:val="20"/>
                <w:szCs w:val="20"/>
                <w:lang w:val="en-US"/>
              </w:rPr>
              <w:t>akültesinde öğrenci sayısının 500’e çıkarılması.</w:t>
            </w:r>
          </w:p>
        </w:tc>
      </w:tr>
      <w:tr w:rsidR="006B6BC9" w:rsidRPr="00BE17AB" w:rsidTr="004E1DBB">
        <w:trPr>
          <w:trHeight w:hRule="exact" w:val="814"/>
        </w:trPr>
        <w:tc>
          <w:tcPr>
            <w:tcW w:w="3434" w:type="dxa"/>
            <w:gridSpan w:val="2"/>
            <w:tcBorders>
              <w:top w:val="single" w:sz="4" w:space="0" w:color="auto"/>
              <w:left w:val="single" w:sz="4" w:space="0" w:color="auto"/>
              <w:bottom w:val="single" w:sz="4" w:space="0" w:color="auto"/>
              <w:right w:val="single" w:sz="4" w:space="0" w:color="000000"/>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H.5.2</w:t>
            </w:r>
            <w:r w:rsidRPr="00BE17AB">
              <w:rPr>
                <w:rFonts w:ascii="Calibri" w:eastAsia="Times New Roman" w:hAnsi="Calibri" w:cs="Times New Roman"/>
                <w:b/>
                <w:bCs/>
                <w:color w:val="FFFFFF"/>
                <w:sz w:val="20"/>
                <w:szCs w:val="20"/>
                <w:lang w:val="en-US" w:eastAsia="tr-TR"/>
              </w:rPr>
              <w:t xml:space="preserve"> Performansı</w:t>
            </w:r>
          </w:p>
        </w:tc>
        <w:tc>
          <w:tcPr>
            <w:tcW w:w="7303" w:type="dxa"/>
            <w:gridSpan w:val="4"/>
            <w:tcBorders>
              <w:top w:val="single" w:sz="4" w:space="0" w:color="auto"/>
              <w:left w:val="nil"/>
              <w:bottom w:val="single" w:sz="4" w:space="0" w:color="auto"/>
              <w:right w:val="single" w:sz="4" w:space="0" w:color="auto"/>
            </w:tcBorders>
            <w:shd w:val="clear" w:color="auto" w:fill="auto"/>
            <w:vAlign w:val="center"/>
          </w:tcPr>
          <w:p w:rsidR="006B6BC9" w:rsidRPr="001673EA" w:rsidRDefault="00F04DDF" w:rsidP="00E156DD">
            <w:pPr>
              <w:spacing w:after="0" w:line="240" w:lineRule="auto"/>
              <w:jc w:val="both"/>
              <w:rPr>
                <w:rFonts w:ascii="Calibri" w:hAnsi="Calibri"/>
                <w:sz w:val="20"/>
                <w:szCs w:val="20"/>
                <w:lang w:val="en-US"/>
              </w:rPr>
            </w:pPr>
            <w:r w:rsidRPr="001673EA">
              <w:rPr>
                <w:rFonts w:ascii="Calibri" w:hAnsi="Calibri"/>
                <w:sz w:val="20"/>
                <w:szCs w:val="20"/>
                <w:lang w:val="en-US"/>
              </w:rPr>
              <w:t>(%100x%50)+(%100x</w:t>
            </w:r>
            <w:r w:rsidR="006B6BC9" w:rsidRPr="001673EA">
              <w:rPr>
                <w:rFonts w:ascii="Calibri" w:hAnsi="Calibri"/>
                <w:sz w:val="20"/>
                <w:szCs w:val="20"/>
                <w:lang w:val="en-US"/>
              </w:rPr>
              <w:t>%50)</w:t>
            </w:r>
          </w:p>
          <w:p w:rsidR="006B6BC9" w:rsidRPr="001673EA" w:rsidRDefault="006B6BC9" w:rsidP="00E156DD">
            <w:pPr>
              <w:spacing w:after="0" w:line="240" w:lineRule="auto"/>
              <w:jc w:val="both"/>
              <w:rPr>
                <w:rFonts w:ascii="Calibri" w:hAnsi="Calibri"/>
                <w:sz w:val="20"/>
                <w:szCs w:val="20"/>
                <w:lang w:val="en-US"/>
              </w:rPr>
            </w:pPr>
            <w:r w:rsidRPr="001673EA">
              <w:rPr>
                <w:rFonts w:ascii="Calibri" w:hAnsi="Calibri"/>
                <w:sz w:val="20"/>
                <w:szCs w:val="20"/>
                <w:lang w:val="en-US"/>
              </w:rPr>
              <w:t>%50</w:t>
            </w:r>
            <w:r w:rsidR="00F04DDF" w:rsidRPr="001673EA">
              <w:rPr>
                <w:rFonts w:ascii="Calibri" w:hAnsi="Calibri"/>
                <w:sz w:val="20"/>
                <w:szCs w:val="20"/>
                <w:lang w:val="en-US"/>
              </w:rPr>
              <w:t xml:space="preserve"> </w:t>
            </w:r>
            <w:r w:rsidRPr="001673EA">
              <w:rPr>
                <w:rFonts w:ascii="Calibri" w:hAnsi="Calibri"/>
                <w:sz w:val="20"/>
                <w:szCs w:val="20"/>
                <w:lang w:val="en-US"/>
              </w:rPr>
              <w:t>+ %50</w:t>
            </w:r>
          </w:p>
          <w:p w:rsidR="006B6BC9" w:rsidRPr="001673EA" w:rsidRDefault="006B6BC9" w:rsidP="00E156DD">
            <w:pPr>
              <w:spacing w:after="0" w:line="240" w:lineRule="auto"/>
              <w:jc w:val="both"/>
              <w:rPr>
                <w:rFonts w:ascii="Calibri" w:hAnsi="Calibri"/>
                <w:sz w:val="20"/>
                <w:szCs w:val="20"/>
                <w:lang w:val="en-US"/>
              </w:rPr>
            </w:pPr>
            <w:r w:rsidRPr="001673EA">
              <w:rPr>
                <w:rFonts w:ascii="Calibri" w:hAnsi="Calibri"/>
                <w:sz w:val="20"/>
                <w:szCs w:val="20"/>
                <w:lang w:val="en-US"/>
              </w:rPr>
              <w:t>%100</w:t>
            </w:r>
          </w:p>
        </w:tc>
      </w:tr>
      <w:tr w:rsidR="006B6BC9" w:rsidRPr="003E6461" w:rsidTr="004E1DBB">
        <w:trPr>
          <w:trHeight w:hRule="exact" w:val="617"/>
        </w:trPr>
        <w:tc>
          <w:tcPr>
            <w:tcW w:w="3434"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Sapmanın Nedeni*</w:t>
            </w:r>
          </w:p>
        </w:tc>
        <w:tc>
          <w:tcPr>
            <w:tcW w:w="7303" w:type="dxa"/>
            <w:gridSpan w:val="4"/>
            <w:tcBorders>
              <w:top w:val="single" w:sz="4" w:space="0" w:color="auto"/>
              <w:left w:val="nil"/>
              <w:bottom w:val="single" w:sz="4" w:space="0" w:color="auto"/>
              <w:right w:val="single" w:sz="4" w:space="0" w:color="auto"/>
            </w:tcBorders>
            <w:shd w:val="clear" w:color="auto" w:fill="auto"/>
            <w:vAlign w:val="center"/>
          </w:tcPr>
          <w:p w:rsidR="006B6BC9" w:rsidRPr="001673EA" w:rsidRDefault="006B6BC9" w:rsidP="00E156DD">
            <w:pPr>
              <w:pStyle w:val="Default"/>
              <w:jc w:val="both"/>
              <w:rPr>
                <w:rFonts w:ascii="Calibri" w:hAnsi="Calibri" w:cstheme="minorBidi"/>
                <w:color w:val="auto"/>
                <w:sz w:val="20"/>
                <w:szCs w:val="20"/>
                <w:lang w:val="en-US"/>
              </w:rPr>
            </w:pPr>
            <w:r w:rsidRPr="001673EA">
              <w:rPr>
                <w:rFonts w:ascii="Calibri" w:hAnsi="Calibri" w:cstheme="minorBidi"/>
                <w:color w:val="auto"/>
                <w:sz w:val="20"/>
                <w:szCs w:val="20"/>
                <w:lang w:val="en-US"/>
              </w:rPr>
              <w:t>Planlanan döneme ait açılan bölüm sayısı ve alınan öğrenci sayısında hedef üstü bir performans gösterildiği için göstergemizde herhangi bir sapma bulunmamaktadır.</w:t>
            </w:r>
          </w:p>
        </w:tc>
      </w:tr>
      <w:tr w:rsidR="006B6BC9" w:rsidRPr="007F67D7" w:rsidTr="004E1DBB">
        <w:trPr>
          <w:trHeight w:hRule="exact" w:val="912"/>
        </w:trPr>
        <w:tc>
          <w:tcPr>
            <w:tcW w:w="3434"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İlişkin Alınacak Önlemler</w:t>
            </w:r>
          </w:p>
        </w:tc>
        <w:tc>
          <w:tcPr>
            <w:tcW w:w="7303" w:type="dxa"/>
            <w:gridSpan w:val="4"/>
            <w:tcBorders>
              <w:top w:val="single" w:sz="4" w:space="0" w:color="auto"/>
              <w:left w:val="nil"/>
              <w:bottom w:val="single" w:sz="4" w:space="0" w:color="auto"/>
              <w:right w:val="single" w:sz="4" w:space="0" w:color="auto"/>
            </w:tcBorders>
            <w:shd w:val="clear" w:color="auto" w:fill="auto"/>
            <w:vAlign w:val="center"/>
          </w:tcPr>
          <w:p w:rsidR="006B6BC9" w:rsidRPr="001673EA" w:rsidRDefault="006B6BC9" w:rsidP="00E156DD">
            <w:pPr>
              <w:spacing w:after="0" w:line="240" w:lineRule="auto"/>
              <w:jc w:val="both"/>
              <w:rPr>
                <w:rFonts w:ascii="Calibri" w:hAnsi="Calibri"/>
                <w:sz w:val="20"/>
                <w:szCs w:val="20"/>
                <w:lang w:val="en-US"/>
              </w:rPr>
            </w:pPr>
            <w:r w:rsidRPr="001673EA">
              <w:rPr>
                <w:rFonts w:ascii="Calibri" w:hAnsi="Calibri"/>
                <w:sz w:val="20"/>
                <w:szCs w:val="20"/>
                <w:lang w:val="en-US"/>
              </w:rPr>
              <w:t>Planlanan dönemlerde açılan bölüm sayısı ve alınan öğrenci sayıs</w:t>
            </w:r>
            <w:r w:rsidR="00945136" w:rsidRPr="001673EA">
              <w:rPr>
                <w:rFonts w:ascii="Calibri" w:hAnsi="Calibri"/>
                <w:sz w:val="20"/>
                <w:szCs w:val="20"/>
                <w:lang w:val="en-US"/>
              </w:rPr>
              <w:t>ı artırılarak devam edilmesi için başta sosyal medya olmak üzere çeşitli iletişim araçlarıyla PR çalışması yapılacaktır.</w:t>
            </w:r>
          </w:p>
        </w:tc>
      </w:tr>
      <w:tr w:rsidR="006B6BC9" w:rsidRPr="007F67D7" w:rsidTr="004E1DBB">
        <w:trPr>
          <w:trHeight w:hRule="exact" w:val="391"/>
        </w:trPr>
        <w:tc>
          <w:tcPr>
            <w:tcW w:w="3434" w:type="dxa"/>
            <w:gridSpan w:val="2"/>
            <w:tcBorders>
              <w:top w:val="single" w:sz="4" w:space="0" w:color="auto"/>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Sorumlu Birim</w:t>
            </w:r>
          </w:p>
        </w:tc>
        <w:tc>
          <w:tcPr>
            <w:tcW w:w="7303" w:type="dxa"/>
            <w:gridSpan w:val="4"/>
            <w:tcBorders>
              <w:top w:val="single" w:sz="4" w:space="0" w:color="auto"/>
              <w:left w:val="nil"/>
              <w:bottom w:val="single" w:sz="4" w:space="0" w:color="auto"/>
              <w:right w:val="single" w:sz="4" w:space="0" w:color="auto"/>
            </w:tcBorders>
            <w:shd w:val="clear" w:color="auto" w:fill="auto"/>
            <w:vAlign w:val="center"/>
          </w:tcPr>
          <w:p w:rsidR="006B6BC9" w:rsidRPr="001673EA" w:rsidRDefault="006B6BC9" w:rsidP="00E156DD">
            <w:pPr>
              <w:spacing w:after="0" w:line="240" w:lineRule="auto"/>
              <w:rPr>
                <w:rFonts w:ascii="Calibri" w:hAnsi="Calibri"/>
                <w:sz w:val="20"/>
                <w:szCs w:val="20"/>
                <w:lang w:val="en-US"/>
              </w:rPr>
            </w:pPr>
            <w:r w:rsidRPr="001673EA">
              <w:rPr>
                <w:rFonts w:ascii="Calibri" w:hAnsi="Calibri"/>
                <w:sz w:val="20"/>
                <w:szCs w:val="20"/>
                <w:lang w:val="en-US"/>
              </w:rPr>
              <w:t>Güzel Sanatlar, Tasarım ve Mimarlık Fakültesi</w:t>
            </w:r>
          </w:p>
        </w:tc>
      </w:tr>
      <w:tr w:rsidR="006B6BC9" w:rsidRPr="00BE17AB" w:rsidTr="004E1DBB">
        <w:trPr>
          <w:trHeight w:val="837"/>
        </w:trPr>
        <w:tc>
          <w:tcPr>
            <w:tcW w:w="2557" w:type="dxa"/>
            <w:tcBorders>
              <w:top w:val="nil"/>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77"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55"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99"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 (B)</w:t>
            </w:r>
          </w:p>
        </w:tc>
        <w:tc>
          <w:tcPr>
            <w:tcW w:w="1712"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 (C)</w:t>
            </w:r>
          </w:p>
        </w:tc>
        <w:tc>
          <w:tcPr>
            <w:tcW w:w="1737"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                                                              (C-A)/(B-A)</w:t>
            </w:r>
          </w:p>
        </w:tc>
      </w:tr>
      <w:tr w:rsidR="006B6BC9" w:rsidRPr="009A0F9C" w:rsidTr="004E1DBB">
        <w:trPr>
          <w:trHeight w:val="95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B6BC9" w:rsidRPr="00B62D0D" w:rsidRDefault="006B6BC9" w:rsidP="00E156DD">
            <w:pPr>
              <w:pStyle w:val="Default"/>
              <w:rPr>
                <w:b/>
                <w:bCs/>
                <w:sz w:val="22"/>
                <w:szCs w:val="22"/>
              </w:rPr>
            </w:pPr>
          </w:p>
          <w:p w:rsidR="006B6BC9" w:rsidRPr="005960B1" w:rsidRDefault="006B6BC9" w:rsidP="00E156DD">
            <w:pPr>
              <w:pStyle w:val="Default"/>
              <w:rPr>
                <w:rFonts w:ascii="Calibri" w:hAnsi="Calibri"/>
                <w:b/>
                <w:bCs/>
                <w:sz w:val="20"/>
                <w:szCs w:val="20"/>
              </w:rPr>
            </w:pPr>
            <w:r w:rsidRPr="005960B1">
              <w:rPr>
                <w:rFonts w:ascii="Calibri" w:hAnsi="Calibri"/>
                <w:b/>
                <w:bCs/>
                <w:sz w:val="20"/>
                <w:szCs w:val="20"/>
              </w:rPr>
              <w:t xml:space="preserve">PG.5.2.1. Öğrenci alan bölüm sayısı </w:t>
            </w:r>
          </w:p>
          <w:p w:rsidR="006B6BC9" w:rsidRPr="00B62D0D" w:rsidRDefault="006B6BC9" w:rsidP="00E156DD">
            <w:pPr>
              <w:pStyle w:val="Default"/>
              <w:rPr>
                <w:rFonts w:ascii="Calibri" w:hAnsi="Calibri"/>
                <w:sz w:val="20"/>
                <w:szCs w:val="20"/>
              </w:rPr>
            </w:pPr>
          </w:p>
        </w:tc>
        <w:tc>
          <w:tcPr>
            <w:tcW w:w="877" w:type="dxa"/>
            <w:tcBorders>
              <w:top w:val="nil"/>
              <w:left w:val="nil"/>
              <w:bottom w:val="single" w:sz="4" w:space="0" w:color="auto"/>
              <w:right w:val="single" w:sz="4" w:space="0" w:color="auto"/>
            </w:tcBorders>
            <w:shd w:val="clear" w:color="auto" w:fill="auto"/>
            <w:vAlign w:val="center"/>
            <w:hideMark/>
          </w:tcPr>
          <w:p w:rsidR="006B6BC9" w:rsidRPr="00B62D0D" w:rsidRDefault="006B6BC9"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val="en-US" w:eastAsia="tr-TR"/>
              </w:rPr>
              <w:t>50%</w:t>
            </w:r>
          </w:p>
        </w:tc>
        <w:tc>
          <w:tcPr>
            <w:tcW w:w="1855" w:type="dxa"/>
            <w:tcBorders>
              <w:top w:val="nil"/>
              <w:left w:val="nil"/>
              <w:bottom w:val="single" w:sz="4" w:space="0" w:color="auto"/>
              <w:right w:val="single" w:sz="4" w:space="0" w:color="auto"/>
            </w:tcBorders>
            <w:shd w:val="clear" w:color="auto" w:fill="auto"/>
            <w:vAlign w:val="center"/>
          </w:tcPr>
          <w:p w:rsidR="006B6BC9" w:rsidRPr="00B62D0D" w:rsidRDefault="006B6BC9"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0</w:t>
            </w:r>
          </w:p>
        </w:tc>
        <w:tc>
          <w:tcPr>
            <w:tcW w:w="1999" w:type="dxa"/>
            <w:tcBorders>
              <w:top w:val="nil"/>
              <w:left w:val="nil"/>
              <w:bottom w:val="single" w:sz="4" w:space="0" w:color="auto"/>
              <w:right w:val="single" w:sz="4" w:space="0" w:color="auto"/>
            </w:tcBorders>
            <w:shd w:val="clear" w:color="auto" w:fill="auto"/>
            <w:vAlign w:val="center"/>
          </w:tcPr>
          <w:p w:rsidR="006B6BC9" w:rsidRPr="00B62D0D" w:rsidRDefault="00613569"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4</w:t>
            </w:r>
          </w:p>
        </w:tc>
        <w:tc>
          <w:tcPr>
            <w:tcW w:w="1712" w:type="dxa"/>
            <w:tcBorders>
              <w:top w:val="nil"/>
              <w:left w:val="nil"/>
              <w:bottom w:val="single" w:sz="4" w:space="0" w:color="auto"/>
              <w:right w:val="single" w:sz="4" w:space="0" w:color="auto"/>
            </w:tcBorders>
            <w:shd w:val="clear" w:color="auto" w:fill="auto"/>
            <w:vAlign w:val="center"/>
          </w:tcPr>
          <w:p w:rsidR="006B6BC9" w:rsidRPr="00B62D0D" w:rsidRDefault="00492B55"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4</w:t>
            </w:r>
          </w:p>
        </w:tc>
        <w:tc>
          <w:tcPr>
            <w:tcW w:w="1737" w:type="dxa"/>
            <w:tcBorders>
              <w:top w:val="nil"/>
              <w:left w:val="nil"/>
              <w:bottom w:val="single" w:sz="4" w:space="0" w:color="auto"/>
              <w:right w:val="single" w:sz="4" w:space="0" w:color="auto"/>
            </w:tcBorders>
            <w:shd w:val="clear" w:color="auto" w:fill="auto"/>
            <w:vAlign w:val="center"/>
          </w:tcPr>
          <w:p w:rsidR="006B6BC9" w:rsidRPr="00B62D0D" w:rsidRDefault="006B6BC9" w:rsidP="007F2B71">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 xml:space="preserve">% </w:t>
            </w:r>
            <w:r w:rsidR="007F2B71" w:rsidRPr="00B62D0D">
              <w:rPr>
                <w:rFonts w:ascii="Calibri" w:eastAsia="Times New Roman" w:hAnsi="Calibri" w:cs="Times New Roman"/>
                <w:color w:val="000000"/>
                <w:sz w:val="20"/>
                <w:szCs w:val="20"/>
                <w:lang w:eastAsia="tr-TR"/>
              </w:rPr>
              <w:t>100</w:t>
            </w:r>
          </w:p>
        </w:tc>
      </w:tr>
      <w:tr w:rsidR="006B6BC9" w:rsidRPr="00BE17AB" w:rsidTr="004E1DBB">
        <w:trPr>
          <w:trHeight w:hRule="exact" w:val="547"/>
        </w:trPr>
        <w:tc>
          <w:tcPr>
            <w:tcW w:w="10737"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6B6BC9" w:rsidRPr="00BE17AB" w:rsidTr="004E1DBB">
        <w:trPr>
          <w:trHeight w:hRule="exact" w:val="53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B6BC9" w:rsidRPr="00BE17AB" w:rsidRDefault="006B6BC9" w:rsidP="00E156DD">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180" w:type="dxa"/>
            <w:gridSpan w:val="5"/>
            <w:tcBorders>
              <w:top w:val="single" w:sz="4" w:space="0" w:color="auto"/>
              <w:left w:val="nil"/>
              <w:bottom w:val="single" w:sz="4" w:space="0" w:color="auto"/>
              <w:right w:val="single" w:sz="4" w:space="0" w:color="auto"/>
            </w:tcBorders>
            <w:shd w:val="clear" w:color="auto" w:fill="auto"/>
            <w:vAlign w:val="center"/>
          </w:tcPr>
          <w:p w:rsidR="006B6BC9" w:rsidRPr="00BB477E" w:rsidRDefault="00563973"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Tespit ve ihtiyaçlarımızın önemli bir kısmı karşılanmış olup,</w:t>
            </w:r>
            <w:r w:rsidR="006B6BC9" w:rsidRPr="00BB477E">
              <w:rPr>
                <w:rFonts w:ascii="Calibri" w:hAnsi="Calibri"/>
                <w:sz w:val="20"/>
                <w:szCs w:val="20"/>
              </w:rPr>
              <w:t xml:space="preserve"> göstergemiz hedef üstü gerçekleşmiştir.</w:t>
            </w:r>
          </w:p>
        </w:tc>
      </w:tr>
      <w:tr w:rsidR="006B6BC9" w:rsidRPr="00BE17AB" w:rsidTr="004E1DBB">
        <w:trPr>
          <w:trHeight w:hRule="exact" w:val="687"/>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B6BC9" w:rsidRPr="00BE17AB" w:rsidRDefault="006B6BC9" w:rsidP="00E156DD">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180" w:type="dxa"/>
            <w:gridSpan w:val="5"/>
            <w:tcBorders>
              <w:top w:val="single" w:sz="4" w:space="0" w:color="auto"/>
              <w:left w:val="nil"/>
              <w:bottom w:val="single" w:sz="4" w:space="0" w:color="auto"/>
              <w:right w:val="single" w:sz="4" w:space="0" w:color="auto"/>
            </w:tcBorders>
            <w:shd w:val="clear" w:color="auto" w:fill="auto"/>
            <w:vAlign w:val="center"/>
          </w:tcPr>
          <w:p w:rsidR="006B6BC9" w:rsidRPr="00BB477E" w:rsidRDefault="006B6BC9" w:rsidP="00E467A9">
            <w:pPr>
              <w:pStyle w:val="ListeParagraf"/>
              <w:numPr>
                <w:ilvl w:val="0"/>
                <w:numId w:val="4"/>
              </w:numPr>
              <w:ind w:left="74" w:hanging="142"/>
              <w:jc w:val="both"/>
              <w:rPr>
                <w:rFonts w:ascii="Calibri" w:hAnsi="Calibri"/>
                <w:sz w:val="20"/>
                <w:szCs w:val="20"/>
              </w:rPr>
            </w:pPr>
            <w:r w:rsidRPr="00BB477E">
              <w:rPr>
                <w:rFonts w:ascii="Calibri" w:hAnsi="Calibri"/>
                <w:sz w:val="20"/>
                <w:szCs w:val="20"/>
              </w:rPr>
              <w:t>Derslik ile uygulama için</w:t>
            </w:r>
            <w:r w:rsidR="00563973" w:rsidRPr="00BB477E">
              <w:rPr>
                <w:rFonts w:ascii="Calibri" w:hAnsi="Calibri"/>
                <w:sz w:val="20"/>
                <w:szCs w:val="20"/>
              </w:rPr>
              <w:t xml:space="preserve"> fiziki alanlarımız </w:t>
            </w:r>
            <w:r w:rsidR="00563973" w:rsidRPr="001673EA">
              <w:rPr>
                <w:rFonts w:ascii="Calibri" w:hAnsi="Calibri"/>
                <w:sz w:val="20"/>
                <w:szCs w:val="20"/>
              </w:rPr>
              <w:t>tamamlan</w:t>
            </w:r>
            <w:r w:rsidR="00E467A9" w:rsidRPr="001673EA">
              <w:rPr>
                <w:rFonts w:ascii="Calibri" w:hAnsi="Calibri"/>
                <w:sz w:val="20"/>
                <w:szCs w:val="20"/>
              </w:rPr>
              <w:t>arak</w:t>
            </w:r>
            <w:r w:rsidRPr="00BB477E">
              <w:rPr>
                <w:rFonts w:ascii="Calibri" w:hAnsi="Calibri"/>
                <w:sz w:val="20"/>
                <w:szCs w:val="20"/>
              </w:rPr>
              <w:t xml:space="preserve"> eğitim mater</w:t>
            </w:r>
            <w:r w:rsidR="00563973" w:rsidRPr="00BB477E">
              <w:rPr>
                <w:rFonts w:ascii="Calibri" w:hAnsi="Calibri"/>
                <w:sz w:val="20"/>
                <w:szCs w:val="20"/>
              </w:rPr>
              <w:t>yalleri ile ekipmanları</w:t>
            </w:r>
            <w:r w:rsidR="00161A30" w:rsidRPr="00BB477E">
              <w:rPr>
                <w:rFonts w:ascii="Calibri" w:hAnsi="Calibri"/>
                <w:sz w:val="20"/>
                <w:szCs w:val="20"/>
              </w:rPr>
              <w:t>nın</w:t>
            </w:r>
            <w:r w:rsidR="00563973" w:rsidRPr="00BB477E">
              <w:rPr>
                <w:rFonts w:ascii="Calibri" w:hAnsi="Calibri"/>
                <w:sz w:val="20"/>
                <w:szCs w:val="20"/>
              </w:rPr>
              <w:t xml:space="preserve"> alınmasına</w:t>
            </w:r>
            <w:r w:rsidRPr="00BB477E">
              <w:rPr>
                <w:rFonts w:ascii="Calibri" w:hAnsi="Calibri"/>
                <w:sz w:val="20"/>
                <w:szCs w:val="20"/>
              </w:rPr>
              <w:t xml:space="preserve"> devam edilmekte olup göstergemizin güncellenmesine ihtiyaç bulunmamaktadır.</w:t>
            </w:r>
          </w:p>
        </w:tc>
      </w:tr>
      <w:tr w:rsidR="006B6BC9" w:rsidRPr="00BE17AB" w:rsidTr="004E1DBB">
        <w:trPr>
          <w:trHeight w:hRule="exact" w:val="364"/>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B6BC9" w:rsidRPr="00BE17AB" w:rsidRDefault="006B6BC9" w:rsidP="00E156DD">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180" w:type="dxa"/>
            <w:gridSpan w:val="5"/>
            <w:tcBorders>
              <w:top w:val="single" w:sz="4" w:space="0" w:color="auto"/>
              <w:left w:val="nil"/>
              <w:bottom w:val="single" w:sz="4" w:space="0" w:color="auto"/>
              <w:right w:val="single" w:sz="4" w:space="0" w:color="000000"/>
            </w:tcBorders>
            <w:shd w:val="clear" w:color="auto" w:fill="auto"/>
            <w:vAlign w:val="center"/>
          </w:tcPr>
          <w:p w:rsidR="006B6BC9" w:rsidRPr="00BB477E" w:rsidRDefault="006B6BC9"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6B6BC9" w:rsidRPr="00BE17AB" w:rsidTr="004E1DBB">
        <w:trPr>
          <w:trHeight w:hRule="exact" w:val="51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B6BC9" w:rsidRPr="00BE17AB" w:rsidRDefault="006B6BC9" w:rsidP="00E156DD">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180" w:type="dxa"/>
            <w:gridSpan w:val="5"/>
            <w:tcBorders>
              <w:top w:val="single" w:sz="4" w:space="0" w:color="auto"/>
              <w:left w:val="nil"/>
              <w:bottom w:val="single" w:sz="4" w:space="0" w:color="auto"/>
              <w:right w:val="single" w:sz="4" w:space="0" w:color="auto"/>
            </w:tcBorders>
            <w:shd w:val="clear" w:color="auto" w:fill="auto"/>
            <w:vAlign w:val="center"/>
          </w:tcPr>
          <w:p w:rsidR="006B6BC9" w:rsidRPr="00BB477E" w:rsidRDefault="006B6BC9"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Çeşitli sanat dallarında başarılı </w:t>
            </w:r>
            <w:r>
              <w:rPr>
                <w:rFonts w:ascii="Calibri" w:hAnsi="Calibri"/>
                <w:sz w:val="20"/>
                <w:szCs w:val="20"/>
              </w:rPr>
              <w:t>öğretim elemanları</w:t>
            </w:r>
            <w:r w:rsidRPr="00BB477E">
              <w:rPr>
                <w:rFonts w:ascii="Calibri" w:hAnsi="Calibri"/>
                <w:sz w:val="20"/>
                <w:szCs w:val="20"/>
              </w:rPr>
              <w:t xml:space="preserve"> </w:t>
            </w:r>
            <w:proofErr w:type="gramStart"/>
            <w:r w:rsidRPr="00BB477E">
              <w:rPr>
                <w:rFonts w:ascii="Calibri" w:hAnsi="Calibri"/>
                <w:sz w:val="20"/>
                <w:szCs w:val="20"/>
              </w:rPr>
              <w:t xml:space="preserve">alınarak </w:t>
            </w:r>
            <w:r w:rsidR="00E467A9" w:rsidRPr="001673EA">
              <w:rPr>
                <w:rFonts w:ascii="Calibri" w:hAnsi="Calibri"/>
                <w:sz w:val="20"/>
                <w:szCs w:val="20"/>
              </w:rPr>
              <w:t xml:space="preserve"> yeni</w:t>
            </w:r>
            <w:proofErr w:type="gramEnd"/>
            <w:r w:rsidR="00E467A9">
              <w:rPr>
                <w:rFonts w:ascii="Calibri" w:hAnsi="Calibri"/>
                <w:sz w:val="20"/>
                <w:szCs w:val="20"/>
              </w:rPr>
              <w:t xml:space="preserve"> </w:t>
            </w:r>
            <w:r w:rsidR="00E467A9" w:rsidRPr="00BB477E">
              <w:rPr>
                <w:rFonts w:ascii="Calibri" w:hAnsi="Calibri"/>
                <w:sz w:val="20"/>
                <w:szCs w:val="20"/>
              </w:rPr>
              <w:t xml:space="preserve">bölüm </w:t>
            </w:r>
            <w:r w:rsidR="00E467A9" w:rsidRPr="001673EA">
              <w:rPr>
                <w:rFonts w:ascii="Calibri" w:hAnsi="Calibri"/>
                <w:sz w:val="20"/>
                <w:szCs w:val="20"/>
              </w:rPr>
              <w:t>açılması çalışm</w:t>
            </w:r>
            <w:r w:rsidR="00E467A9" w:rsidRPr="00494A1E">
              <w:rPr>
                <w:rFonts w:ascii="Calibri" w:hAnsi="Calibri"/>
                <w:sz w:val="20"/>
                <w:szCs w:val="20"/>
              </w:rPr>
              <w:t>alarına</w:t>
            </w:r>
            <w:r w:rsidR="00E467A9" w:rsidRPr="00BB477E">
              <w:rPr>
                <w:rFonts w:ascii="Calibri" w:hAnsi="Calibri"/>
                <w:sz w:val="20"/>
                <w:szCs w:val="20"/>
              </w:rPr>
              <w:t xml:space="preserve"> </w:t>
            </w:r>
            <w:r w:rsidRPr="00BB477E">
              <w:rPr>
                <w:rFonts w:ascii="Calibri" w:hAnsi="Calibri"/>
                <w:sz w:val="20"/>
                <w:szCs w:val="20"/>
              </w:rPr>
              <w:t>devam edilecektir.</w:t>
            </w:r>
          </w:p>
        </w:tc>
      </w:tr>
      <w:tr w:rsidR="006B6BC9" w:rsidRPr="00BE17AB" w:rsidTr="004E1DBB">
        <w:trPr>
          <w:trHeight w:val="587"/>
        </w:trPr>
        <w:tc>
          <w:tcPr>
            <w:tcW w:w="2557" w:type="dxa"/>
            <w:tcBorders>
              <w:top w:val="nil"/>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Göstergesi</w:t>
            </w:r>
          </w:p>
        </w:tc>
        <w:tc>
          <w:tcPr>
            <w:tcW w:w="877"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Hedefe Etkisi (%)</w:t>
            </w:r>
          </w:p>
        </w:tc>
        <w:tc>
          <w:tcPr>
            <w:tcW w:w="1855"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Plan Dönemi Başlangıç Değeri      (A)</w:t>
            </w:r>
          </w:p>
        </w:tc>
        <w:tc>
          <w:tcPr>
            <w:tcW w:w="1999"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Yılsonu Hedeflenen Değer(B)</w:t>
            </w:r>
          </w:p>
        </w:tc>
        <w:tc>
          <w:tcPr>
            <w:tcW w:w="1712"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İzleme Dönemindeki Gerçekleşme Değeri(C)</w:t>
            </w:r>
          </w:p>
        </w:tc>
        <w:tc>
          <w:tcPr>
            <w:tcW w:w="1737" w:type="dxa"/>
            <w:tcBorders>
              <w:top w:val="nil"/>
              <w:left w:val="nil"/>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jc w:val="center"/>
              <w:rPr>
                <w:rFonts w:ascii="Calibri" w:eastAsia="Times New Roman" w:hAnsi="Calibri" w:cs="Times New Roman"/>
                <w:b/>
                <w:bCs/>
                <w:color w:val="FFFFFF"/>
                <w:sz w:val="20"/>
                <w:szCs w:val="20"/>
                <w:lang w:eastAsia="tr-TR"/>
              </w:rPr>
            </w:pPr>
            <w:r>
              <w:rPr>
                <w:rFonts w:ascii="Calibri" w:eastAsia="Times New Roman" w:hAnsi="Calibri" w:cs="Times New Roman"/>
                <w:b/>
                <w:bCs/>
                <w:color w:val="FFFFFF"/>
                <w:sz w:val="20"/>
                <w:szCs w:val="20"/>
                <w:lang w:val="en-US" w:eastAsia="tr-TR"/>
              </w:rPr>
              <w:t xml:space="preserve">Performans (%)            </w:t>
            </w:r>
            <w:r w:rsidRPr="00BE17AB">
              <w:rPr>
                <w:rFonts w:ascii="Calibri" w:eastAsia="Times New Roman" w:hAnsi="Calibri" w:cs="Times New Roman"/>
                <w:b/>
                <w:bCs/>
                <w:color w:val="FFFFFF"/>
                <w:sz w:val="20"/>
                <w:szCs w:val="20"/>
                <w:lang w:val="en-US" w:eastAsia="tr-TR"/>
              </w:rPr>
              <w:t>(C-A)/(B-A)</w:t>
            </w:r>
            <w:r>
              <w:rPr>
                <w:rFonts w:ascii="Calibri" w:eastAsia="Times New Roman" w:hAnsi="Calibri" w:cs="Times New Roman"/>
                <w:b/>
                <w:bCs/>
                <w:color w:val="FFFFFF"/>
                <w:sz w:val="20"/>
                <w:szCs w:val="20"/>
                <w:lang w:val="en-US" w:eastAsia="tr-TR"/>
              </w:rPr>
              <w:t xml:space="preserve"> </w:t>
            </w:r>
          </w:p>
        </w:tc>
      </w:tr>
      <w:tr w:rsidR="006B6BC9" w:rsidRPr="009A0F9C" w:rsidTr="004E1DBB">
        <w:trPr>
          <w:trHeight w:hRule="exact" w:val="79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B6BC9" w:rsidRPr="00B62D0D" w:rsidRDefault="006B6BC9" w:rsidP="00E156DD">
            <w:pPr>
              <w:pStyle w:val="Default"/>
              <w:rPr>
                <w:rFonts w:ascii="Calibri" w:hAnsi="Calibri"/>
                <w:sz w:val="20"/>
                <w:szCs w:val="20"/>
              </w:rPr>
            </w:pPr>
            <w:r w:rsidRPr="005960B1">
              <w:rPr>
                <w:rFonts w:ascii="Calibri" w:hAnsi="Calibri"/>
                <w:b/>
                <w:bCs/>
                <w:sz w:val="20"/>
                <w:szCs w:val="20"/>
              </w:rPr>
              <w:t>PG.5.2.2. Öğrenci Sayısı</w:t>
            </w:r>
            <w:r w:rsidRPr="00B62D0D">
              <w:rPr>
                <w:b/>
                <w:bCs/>
                <w:sz w:val="22"/>
                <w:szCs w:val="22"/>
              </w:rPr>
              <w:t xml:space="preserve"> </w:t>
            </w:r>
          </w:p>
        </w:tc>
        <w:tc>
          <w:tcPr>
            <w:tcW w:w="877" w:type="dxa"/>
            <w:tcBorders>
              <w:top w:val="nil"/>
              <w:left w:val="nil"/>
              <w:bottom w:val="single" w:sz="4" w:space="0" w:color="auto"/>
              <w:right w:val="single" w:sz="4" w:space="0" w:color="auto"/>
            </w:tcBorders>
            <w:shd w:val="clear" w:color="auto" w:fill="auto"/>
            <w:vAlign w:val="center"/>
            <w:hideMark/>
          </w:tcPr>
          <w:p w:rsidR="006B6BC9" w:rsidRPr="00B62D0D" w:rsidRDefault="006B6BC9"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val="en-US" w:eastAsia="tr-TR"/>
              </w:rPr>
              <w:t>50%</w:t>
            </w:r>
          </w:p>
        </w:tc>
        <w:tc>
          <w:tcPr>
            <w:tcW w:w="1855" w:type="dxa"/>
            <w:tcBorders>
              <w:top w:val="nil"/>
              <w:left w:val="nil"/>
              <w:bottom w:val="single" w:sz="4" w:space="0" w:color="auto"/>
              <w:right w:val="single" w:sz="4" w:space="0" w:color="auto"/>
            </w:tcBorders>
            <w:shd w:val="clear" w:color="auto" w:fill="auto"/>
            <w:vAlign w:val="center"/>
          </w:tcPr>
          <w:p w:rsidR="006B6BC9" w:rsidRPr="00B62D0D" w:rsidRDefault="006B6BC9"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33</w:t>
            </w:r>
          </w:p>
        </w:tc>
        <w:tc>
          <w:tcPr>
            <w:tcW w:w="1999" w:type="dxa"/>
            <w:tcBorders>
              <w:top w:val="nil"/>
              <w:left w:val="nil"/>
              <w:bottom w:val="single" w:sz="4" w:space="0" w:color="auto"/>
              <w:right w:val="single" w:sz="4" w:space="0" w:color="auto"/>
            </w:tcBorders>
            <w:shd w:val="clear" w:color="auto" w:fill="auto"/>
            <w:vAlign w:val="center"/>
          </w:tcPr>
          <w:p w:rsidR="006B6BC9" w:rsidRPr="00B62D0D" w:rsidRDefault="00613569"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500</w:t>
            </w:r>
          </w:p>
        </w:tc>
        <w:tc>
          <w:tcPr>
            <w:tcW w:w="1712" w:type="dxa"/>
            <w:tcBorders>
              <w:top w:val="nil"/>
              <w:left w:val="nil"/>
              <w:bottom w:val="single" w:sz="4" w:space="0" w:color="auto"/>
              <w:right w:val="single" w:sz="4" w:space="0" w:color="auto"/>
            </w:tcBorders>
            <w:shd w:val="clear" w:color="auto" w:fill="auto"/>
            <w:vAlign w:val="center"/>
          </w:tcPr>
          <w:p w:rsidR="006B6BC9" w:rsidRPr="00B62D0D" w:rsidRDefault="00F8380E" w:rsidP="00E156DD">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565</w:t>
            </w:r>
          </w:p>
        </w:tc>
        <w:tc>
          <w:tcPr>
            <w:tcW w:w="1737" w:type="dxa"/>
            <w:tcBorders>
              <w:top w:val="nil"/>
              <w:left w:val="nil"/>
              <w:bottom w:val="single" w:sz="4" w:space="0" w:color="auto"/>
              <w:right w:val="single" w:sz="4" w:space="0" w:color="auto"/>
            </w:tcBorders>
            <w:shd w:val="clear" w:color="auto" w:fill="auto"/>
            <w:vAlign w:val="center"/>
          </w:tcPr>
          <w:p w:rsidR="006B6BC9" w:rsidRPr="00B62D0D" w:rsidRDefault="00E14D08" w:rsidP="007F2B71">
            <w:pPr>
              <w:spacing w:after="0" w:line="240" w:lineRule="auto"/>
              <w:jc w:val="center"/>
              <w:rPr>
                <w:rFonts w:ascii="Calibri" w:eastAsia="Times New Roman" w:hAnsi="Calibri" w:cs="Times New Roman"/>
                <w:color w:val="000000"/>
                <w:sz w:val="20"/>
                <w:szCs w:val="20"/>
                <w:lang w:eastAsia="tr-TR"/>
              </w:rPr>
            </w:pPr>
            <w:r w:rsidRPr="00B62D0D">
              <w:rPr>
                <w:rFonts w:ascii="Calibri" w:eastAsia="Times New Roman" w:hAnsi="Calibri" w:cs="Times New Roman"/>
                <w:color w:val="000000"/>
                <w:sz w:val="20"/>
                <w:szCs w:val="20"/>
                <w:lang w:eastAsia="tr-TR"/>
              </w:rPr>
              <w:t>%</w:t>
            </w:r>
            <w:r w:rsidR="007F2B71" w:rsidRPr="00B62D0D">
              <w:rPr>
                <w:rFonts w:ascii="Calibri" w:eastAsia="Times New Roman" w:hAnsi="Calibri" w:cs="Times New Roman"/>
                <w:color w:val="000000"/>
                <w:sz w:val="20"/>
                <w:szCs w:val="20"/>
                <w:lang w:eastAsia="tr-TR"/>
              </w:rPr>
              <w:t>113</w:t>
            </w:r>
          </w:p>
        </w:tc>
      </w:tr>
      <w:tr w:rsidR="006B6BC9" w:rsidRPr="00BE17AB" w:rsidTr="004E1DBB">
        <w:trPr>
          <w:trHeight w:hRule="exact" w:val="495"/>
        </w:trPr>
        <w:tc>
          <w:tcPr>
            <w:tcW w:w="10737" w:type="dxa"/>
            <w:gridSpan w:val="6"/>
            <w:tcBorders>
              <w:top w:val="single" w:sz="4" w:space="0" w:color="auto"/>
              <w:left w:val="single" w:sz="4" w:space="0" w:color="auto"/>
              <w:bottom w:val="single" w:sz="4" w:space="0" w:color="auto"/>
              <w:right w:val="single" w:sz="4" w:space="0" w:color="auto"/>
            </w:tcBorders>
            <w:shd w:val="clear" w:color="000000" w:fill="4AACC5"/>
            <w:vAlign w:val="center"/>
            <w:hideMark/>
          </w:tcPr>
          <w:p w:rsidR="006B6BC9" w:rsidRPr="00BE17AB" w:rsidRDefault="006B6BC9" w:rsidP="00E156DD">
            <w:pPr>
              <w:spacing w:after="0" w:line="240" w:lineRule="auto"/>
              <w:rPr>
                <w:rFonts w:ascii="Calibri" w:eastAsia="Times New Roman" w:hAnsi="Calibri" w:cs="Times New Roman"/>
                <w:b/>
                <w:bCs/>
                <w:color w:val="FFFFFF"/>
                <w:sz w:val="20"/>
                <w:szCs w:val="20"/>
                <w:lang w:eastAsia="tr-TR"/>
              </w:rPr>
            </w:pPr>
            <w:r w:rsidRPr="00BE17AB">
              <w:rPr>
                <w:rFonts w:ascii="Calibri" w:eastAsia="Times New Roman" w:hAnsi="Calibri" w:cs="Times New Roman"/>
                <w:b/>
                <w:bCs/>
                <w:color w:val="FFFFFF"/>
                <w:sz w:val="20"/>
                <w:szCs w:val="20"/>
                <w:lang w:val="en-US" w:eastAsia="tr-TR"/>
              </w:rPr>
              <w:t>Performans Göstergelerine İlişkin Değerlendirmeler</w:t>
            </w:r>
          </w:p>
        </w:tc>
      </w:tr>
      <w:tr w:rsidR="001E5F9F" w:rsidRPr="00BE17AB" w:rsidTr="004E1DBB">
        <w:trPr>
          <w:trHeight w:hRule="exact" w:val="754"/>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E5F9F" w:rsidRPr="00BE17AB" w:rsidRDefault="001E5F9F" w:rsidP="001E5F9F">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İlgililik</w:t>
            </w:r>
          </w:p>
        </w:tc>
        <w:tc>
          <w:tcPr>
            <w:tcW w:w="8180" w:type="dxa"/>
            <w:gridSpan w:val="5"/>
            <w:tcBorders>
              <w:top w:val="single" w:sz="4" w:space="0" w:color="auto"/>
              <w:left w:val="nil"/>
              <w:bottom w:val="single" w:sz="4" w:space="0" w:color="auto"/>
              <w:right w:val="single" w:sz="4" w:space="0" w:color="auto"/>
            </w:tcBorders>
            <w:shd w:val="clear" w:color="auto" w:fill="auto"/>
            <w:vAlign w:val="center"/>
          </w:tcPr>
          <w:p w:rsidR="001E5F9F" w:rsidRPr="00BB477E" w:rsidRDefault="001E5F9F" w:rsidP="00BB477E">
            <w:pPr>
              <w:pStyle w:val="ListeParagraf"/>
              <w:numPr>
                <w:ilvl w:val="0"/>
                <w:numId w:val="4"/>
              </w:numPr>
              <w:ind w:left="74" w:hanging="142"/>
              <w:jc w:val="both"/>
              <w:rPr>
                <w:rFonts w:ascii="Calibri" w:hAnsi="Calibri"/>
                <w:sz w:val="20"/>
                <w:szCs w:val="20"/>
              </w:rPr>
            </w:pPr>
            <w:r>
              <w:rPr>
                <w:rFonts w:ascii="Calibri" w:hAnsi="Calibri"/>
                <w:sz w:val="20"/>
                <w:szCs w:val="20"/>
              </w:rPr>
              <w:t>Fakültemizde planlanan dönem içerisinde öğrencilerin yoğun ilgi gösterdiği bölümler açıldığından göstergemizde hedef üstü gerçekleşmiştir.</w:t>
            </w:r>
          </w:p>
        </w:tc>
      </w:tr>
      <w:tr w:rsidR="001E5F9F" w:rsidRPr="00BE17AB" w:rsidTr="004E1DBB">
        <w:trPr>
          <w:trHeight w:hRule="exact" w:val="808"/>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E5F9F" w:rsidRPr="00BE17AB" w:rsidRDefault="001E5F9F" w:rsidP="001E5F9F">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Etkililik</w:t>
            </w:r>
          </w:p>
        </w:tc>
        <w:tc>
          <w:tcPr>
            <w:tcW w:w="8180" w:type="dxa"/>
            <w:gridSpan w:val="5"/>
            <w:tcBorders>
              <w:top w:val="single" w:sz="4" w:space="0" w:color="auto"/>
              <w:left w:val="nil"/>
              <w:bottom w:val="single" w:sz="4" w:space="0" w:color="auto"/>
              <w:right w:val="single" w:sz="4" w:space="0" w:color="auto"/>
            </w:tcBorders>
            <w:shd w:val="clear" w:color="auto" w:fill="auto"/>
            <w:vAlign w:val="center"/>
          </w:tcPr>
          <w:p w:rsidR="001E5F9F" w:rsidRPr="00BB477E" w:rsidRDefault="001E5F9F" w:rsidP="00E467A9">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Derslik ile uygulama için fiziki </w:t>
            </w:r>
            <w:r w:rsidRPr="00A9738A">
              <w:rPr>
                <w:rFonts w:ascii="Calibri" w:hAnsi="Calibri"/>
                <w:sz w:val="20"/>
                <w:szCs w:val="20"/>
              </w:rPr>
              <w:t>alanlarımız tamamlan</w:t>
            </w:r>
            <w:r w:rsidR="00E467A9" w:rsidRPr="00A9738A">
              <w:rPr>
                <w:rFonts w:ascii="Calibri" w:hAnsi="Calibri"/>
                <w:sz w:val="20"/>
                <w:szCs w:val="20"/>
              </w:rPr>
              <w:t xml:space="preserve">arak </w:t>
            </w:r>
            <w:r w:rsidRPr="00A9738A">
              <w:rPr>
                <w:rFonts w:ascii="Calibri" w:hAnsi="Calibri"/>
                <w:sz w:val="20"/>
                <w:szCs w:val="20"/>
              </w:rPr>
              <w:t xml:space="preserve">eğitim materyalleri ile ekipmanlarının alınmasına devam edilmekte olup göstergemizin gelecek yıllarda da </w:t>
            </w:r>
            <w:r w:rsidRPr="00BB477E">
              <w:rPr>
                <w:rFonts w:ascii="Calibri" w:hAnsi="Calibri"/>
                <w:sz w:val="20"/>
                <w:szCs w:val="20"/>
              </w:rPr>
              <w:t>hedef üstü değerde öğrenci sayılarına ulaşması planlanmaktadır.</w:t>
            </w:r>
          </w:p>
        </w:tc>
      </w:tr>
      <w:tr w:rsidR="001E5F9F" w:rsidRPr="00BE17AB" w:rsidTr="004E1DBB">
        <w:trPr>
          <w:trHeight w:hRule="exact" w:val="504"/>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E5F9F" w:rsidRPr="00BE17AB" w:rsidRDefault="001E5F9F" w:rsidP="001E5F9F">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Etkinlik</w:t>
            </w:r>
          </w:p>
        </w:tc>
        <w:tc>
          <w:tcPr>
            <w:tcW w:w="8180" w:type="dxa"/>
            <w:gridSpan w:val="5"/>
            <w:tcBorders>
              <w:top w:val="single" w:sz="4" w:space="0" w:color="auto"/>
              <w:left w:val="nil"/>
              <w:bottom w:val="single" w:sz="4" w:space="0" w:color="auto"/>
              <w:right w:val="single" w:sz="4" w:space="0" w:color="000000"/>
            </w:tcBorders>
            <w:shd w:val="clear" w:color="auto" w:fill="auto"/>
            <w:vAlign w:val="center"/>
          </w:tcPr>
          <w:p w:rsidR="001E5F9F" w:rsidRPr="00BB477E" w:rsidRDefault="001E5F9F"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Tahmin edilen </w:t>
            </w:r>
            <w:r w:rsidRPr="00BE17AB">
              <w:rPr>
                <w:rFonts w:ascii="Calibri" w:hAnsi="Calibri"/>
                <w:sz w:val="20"/>
                <w:szCs w:val="20"/>
              </w:rPr>
              <w:t>maliyetin</w:t>
            </w:r>
            <w:r w:rsidRPr="00BB477E">
              <w:rPr>
                <w:rFonts w:ascii="Calibri" w:hAnsi="Calibri"/>
                <w:sz w:val="20"/>
                <w:szCs w:val="20"/>
              </w:rPr>
              <w:t xml:space="preserve"> ötesine geçilmemiştir.</w:t>
            </w:r>
          </w:p>
        </w:tc>
      </w:tr>
      <w:tr w:rsidR="001E5F9F" w:rsidRPr="00BB4D18" w:rsidTr="004E1DBB">
        <w:trPr>
          <w:trHeight w:hRule="exact" w:val="73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1E5F9F" w:rsidRPr="00BE17AB" w:rsidRDefault="001E5F9F" w:rsidP="001E5F9F">
            <w:pPr>
              <w:spacing w:after="0" w:line="240" w:lineRule="auto"/>
              <w:rPr>
                <w:rFonts w:ascii="Calibri" w:eastAsia="Times New Roman" w:hAnsi="Calibri" w:cs="Times New Roman"/>
                <w:b/>
                <w:bCs/>
                <w:color w:val="000000"/>
                <w:sz w:val="20"/>
                <w:szCs w:val="20"/>
                <w:lang w:eastAsia="tr-TR"/>
              </w:rPr>
            </w:pPr>
            <w:r w:rsidRPr="00BE17AB">
              <w:rPr>
                <w:rFonts w:ascii="Calibri" w:eastAsia="Times New Roman" w:hAnsi="Calibri" w:cs="Times New Roman"/>
                <w:b/>
                <w:bCs/>
                <w:color w:val="000000"/>
                <w:sz w:val="20"/>
                <w:szCs w:val="20"/>
                <w:lang w:val="en-US" w:eastAsia="tr-TR"/>
              </w:rPr>
              <w:t>Sürdürülebilirlik</w:t>
            </w:r>
          </w:p>
        </w:tc>
        <w:tc>
          <w:tcPr>
            <w:tcW w:w="8180" w:type="dxa"/>
            <w:gridSpan w:val="5"/>
            <w:tcBorders>
              <w:top w:val="single" w:sz="4" w:space="0" w:color="auto"/>
              <w:left w:val="nil"/>
              <w:bottom w:val="single" w:sz="4" w:space="0" w:color="auto"/>
              <w:right w:val="single" w:sz="4" w:space="0" w:color="auto"/>
            </w:tcBorders>
            <w:shd w:val="clear" w:color="auto" w:fill="auto"/>
            <w:vAlign w:val="center"/>
          </w:tcPr>
          <w:p w:rsidR="001E5F9F" w:rsidRPr="00BB477E" w:rsidRDefault="001E5F9F" w:rsidP="00BB477E">
            <w:pPr>
              <w:pStyle w:val="ListeParagraf"/>
              <w:numPr>
                <w:ilvl w:val="0"/>
                <w:numId w:val="4"/>
              </w:numPr>
              <w:ind w:left="74" w:hanging="142"/>
              <w:jc w:val="both"/>
              <w:rPr>
                <w:rFonts w:ascii="Calibri" w:hAnsi="Calibri"/>
                <w:sz w:val="20"/>
                <w:szCs w:val="20"/>
              </w:rPr>
            </w:pPr>
            <w:r w:rsidRPr="00BB477E">
              <w:rPr>
                <w:rFonts w:ascii="Calibri" w:hAnsi="Calibri"/>
                <w:sz w:val="20"/>
                <w:szCs w:val="20"/>
              </w:rPr>
              <w:t xml:space="preserve">Fiziki alanlar programlar için kullanışlı hale getirilecek, alanında başarılı </w:t>
            </w:r>
            <w:r>
              <w:rPr>
                <w:rFonts w:ascii="Calibri" w:hAnsi="Calibri"/>
                <w:sz w:val="20"/>
                <w:szCs w:val="20"/>
              </w:rPr>
              <w:t xml:space="preserve">öğretim elemanları </w:t>
            </w:r>
            <w:r w:rsidRPr="00BB477E">
              <w:rPr>
                <w:rFonts w:ascii="Calibri" w:hAnsi="Calibri"/>
                <w:sz w:val="20"/>
                <w:szCs w:val="20"/>
              </w:rPr>
              <w:t>ve eğitim materyalleri alınarak öğrenci sayımızın devamlı artırılması sağlanılacaktır.</w:t>
            </w:r>
          </w:p>
        </w:tc>
      </w:tr>
    </w:tbl>
    <w:p w:rsidR="00B80C3F" w:rsidRDefault="00B80C3F" w:rsidP="00BB477E">
      <w:pPr>
        <w:pStyle w:val="ListeParagraf"/>
        <w:ind w:left="74"/>
        <w:jc w:val="both"/>
      </w:pPr>
    </w:p>
    <w:p w:rsidR="00972CEA" w:rsidRDefault="00972CEA" w:rsidP="00F575B2">
      <w:pPr>
        <w:pStyle w:val="ListeParagraf"/>
        <w:numPr>
          <w:ilvl w:val="0"/>
          <w:numId w:val="38"/>
        </w:numPr>
        <w:rPr>
          <w:b/>
          <w:color w:val="296D7F"/>
          <w:sz w:val="24"/>
          <w:szCs w:val="24"/>
        </w:rPr>
        <w:sectPr w:rsidR="00972CEA" w:rsidSect="006F666A">
          <w:pgSz w:w="11906" w:h="16838" w:code="9"/>
          <w:pgMar w:top="567" w:right="709" w:bottom="567" w:left="851" w:header="709" w:footer="709" w:gutter="0"/>
          <w:cols w:space="708"/>
          <w:docGrid w:linePitch="360"/>
        </w:sectPr>
      </w:pPr>
    </w:p>
    <w:p w:rsidR="00C206A3" w:rsidRPr="00F575B2" w:rsidRDefault="00C206A3" w:rsidP="00F575B2">
      <w:pPr>
        <w:pStyle w:val="ListeParagraf"/>
        <w:numPr>
          <w:ilvl w:val="0"/>
          <w:numId w:val="38"/>
        </w:numPr>
        <w:rPr>
          <w:b/>
          <w:color w:val="296D7F"/>
          <w:sz w:val="24"/>
          <w:szCs w:val="24"/>
        </w:rPr>
      </w:pPr>
      <w:r w:rsidRPr="00F575B2">
        <w:rPr>
          <w:b/>
          <w:color w:val="296D7F"/>
          <w:sz w:val="24"/>
          <w:szCs w:val="24"/>
        </w:rPr>
        <w:lastRenderedPageBreak/>
        <w:t>ELDE EDİLEN SONUÇLARIN PLANIN GELECEĞİ ÜZERİNE ETKİLERİ</w:t>
      </w:r>
    </w:p>
    <w:p w:rsidR="00C206A3" w:rsidRPr="00C206A3" w:rsidRDefault="00C206A3" w:rsidP="00C206A3">
      <w:pPr>
        <w:pStyle w:val="ListeParagraf"/>
        <w:ind w:left="720"/>
        <w:rPr>
          <w:b/>
          <w:color w:val="296D7F"/>
        </w:rPr>
      </w:pPr>
    </w:p>
    <w:p w:rsidR="00924E0B" w:rsidRDefault="00C206A3" w:rsidP="007E72E3">
      <w:pPr>
        <w:spacing w:line="276" w:lineRule="auto"/>
        <w:ind w:firstLine="360"/>
        <w:jc w:val="both"/>
      </w:pPr>
      <w:r>
        <w:t>Munzur Üniversitesi, 2020-2024 Stratejik Planında belirlediği 5 amaç, 16 stratejik hedef ve 37 performans göstergesinin değerlendirmesini yapmıştır</w:t>
      </w:r>
      <w:r w:rsidR="00286A7C">
        <w:t>.</w:t>
      </w:r>
    </w:p>
    <w:p w:rsidR="00924E0B" w:rsidRPr="00924E0B" w:rsidRDefault="00C206A3" w:rsidP="00924E0B">
      <w:pPr>
        <w:pStyle w:val="ListeParagraf"/>
        <w:numPr>
          <w:ilvl w:val="1"/>
          <w:numId w:val="38"/>
        </w:numPr>
        <w:rPr>
          <w:b/>
          <w:color w:val="296D7F"/>
          <w:sz w:val="24"/>
          <w:szCs w:val="24"/>
        </w:rPr>
      </w:pPr>
      <w:r w:rsidRPr="00924E0B">
        <w:rPr>
          <w:b/>
          <w:color w:val="296D7F"/>
          <w:sz w:val="24"/>
          <w:szCs w:val="24"/>
        </w:rPr>
        <w:t>Amaç Bazlı Değerlendirme Tablosu</w:t>
      </w:r>
    </w:p>
    <w:p w:rsidR="00924E0B" w:rsidRDefault="00C206A3" w:rsidP="00C206A3">
      <w:pPr>
        <w:ind w:firstLine="360"/>
        <w:jc w:val="both"/>
      </w:pPr>
      <w:r>
        <w:t>Üniversitemizin stratejik amaçlarının 202</w:t>
      </w:r>
      <w:r w:rsidR="001F68E6">
        <w:t>4</w:t>
      </w:r>
      <w:r>
        <w:t xml:space="preserve"> yılı gerçekleşme oranları özet olarak aşağıdaki tabloda verildiği şekildedir.</w:t>
      </w:r>
    </w:p>
    <w:tbl>
      <w:tblPr>
        <w:tblW w:w="10682" w:type="dxa"/>
        <w:jc w:val="center"/>
        <w:tblCellMar>
          <w:left w:w="70" w:type="dxa"/>
          <w:right w:w="70" w:type="dxa"/>
        </w:tblCellMar>
        <w:tblLook w:val="04A0" w:firstRow="1" w:lastRow="0" w:firstColumn="1" w:lastColumn="0" w:noHBand="0" w:noVBand="1"/>
      </w:tblPr>
      <w:tblGrid>
        <w:gridCol w:w="1662"/>
        <w:gridCol w:w="6714"/>
        <w:gridCol w:w="2306"/>
      </w:tblGrid>
      <w:tr w:rsidR="00DF011F" w:rsidRPr="00880EAB" w:rsidTr="00972CEA">
        <w:trPr>
          <w:trHeight w:val="253"/>
          <w:jc w:val="center"/>
        </w:trPr>
        <w:tc>
          <w:tcPr>
            <w:tcW w:w="1662" w:type="dxa"/>
            <w:tcBorders>
              <w:top w:val="single" w:sz="8" w:space="0" w:color="auto"/>
              <w:left w:val="single" w:sz="8" w:space="0" w:color="auto"/>
              <w:bottom w:val="single" w:sz="8" w:space="0" w:color="auto"/>
              <w:right w:val="single" w:sz="8" w:space="0" w:color="auto"/>
            </w:tcBorders>
            <w:shd w:val="clear" w:color="000000" w:fill="296D7F"/>
            <w:vAlign w:val="center"/>
            <w:hideMark/>
          </w:tcPr>
          <w:p w:rsidR="00DF011F" w:rsidRPr="00880EAB" w:rsidRDefault="00DF011F" w:rsidP="009449E8">
            <w:pPr>
              <w:spacing w:after="0" w:line="240" w:lineRule="auto"/>
              <w:jc w:val="center"/>
              <w:rPr>
                <w:rFonts w:ascii="Calibri" w:eastAsia="Times New Roman" w:hAnsi="Calibri" w:cs="Times New Roman"/>
                <w:b/>
                <w:bCs/>
                <w:color w:val="FFFFFF"/>
                <w:sz w:val="24"/>
                <w:szCs w:val="24"/>
                <w:lang w:eastAsia="tr-TR"/>
              </w:rPr>
            </w:pPr>
            <w:r w:rsidRPr="00880EAB">
              <w:rPr>
                <w:rFonts w:ascii="Calibri" w:eastAsia="Times New Roman" w:hAnsi="Calibri" w:cs="Times New Roman"/>
                <w:b/>
                <w:bCs/>
                <w:color w:val="FFFFFF"/>
                <w:sz w:val="24"/>
                <w:szCs w:val="24"/>
                <w:lang w:eastAsia="tr-TR"/>
              </w:rPr>
              <w:t xml:space="preserve">SIRA NO </w:t>
            </w:r>
          </w:p>
        </w:tc>
        <w:tc>
          <w:tcPr>
            <w:tcW w:w="6714" w:type="dxa"/>
            <w:tcBorders>
              <w:top w:val="single" w:sz="8" w:space="0" w:color="auto"/>
              <w:left w:val="nil"/>
              <w:bottom w:val="single" w:sz="8" w:space="0" w:color="auto"/>
              <w:right w:val="single" w:sz="8" w:space="0" w:color="auto"/>
            </w:tcBorders>
            <w:shd w:val="clear" w:color="000000" w:fill="296D7F"/>
            <w:vAlign w:val="center"/>
            <w:hideMark/>
          </w:tcPr>
          <w:p w:rsidR="00DF011F" w:rsidRPr="00880EAB" w:rsidRDefault="00DF011F" w:rsidP="009449E8">
            <w:pPr>
              <w:spacing w:after="0" w:line="240" w:lineRule="auto"/>
              <w:jc w:val="center"/>
              <w:rPr>
                <w:rFonts w:ascii="Calibri" w:eastAsia="Times New Roman" w:hAnsi="Calibri" w:cs="Times New Roman"/>
                <w:b/>
                <w:bCs/>
                <w:color w:val="FFFFFF"/>
                <w:sz w:val="24"/>
                <w:szCs w:val="24"/>
                <w:lang w:eastAsia="tr-TR"/>
              </w:rPr>
            </w:pPr>
            <w:r w:rsidRPr="00880EAB">
              <w:rPr>
                <w:rFonts w:ascii="Calibri" w:eastAsia="Times New Roman" w:hAnsi="Calibri" w:cs="Times New Roman"/>
                <w:b/>
                <w:bCs/>
                <w:color w:val="FFFFFF"/>
                <w:sz w:val="24"/>
                <w:szCs w:val="24"/>
                <w:lang w:eastAsia="tr-TR"/>
              </w:rPr>
              <w:t xml:space="preserve"> STRATEJİK AMAÇLAR </w:t>
            </w:r>
          </w:p>
        </w:tc>
        <w:tc>
          <w:tcPr>
            <w:tcW w:w="2306" w:type="dxa"/>
            <w:tcBorders>
              <w:top w:val="single" w:sz="8" w:space="0" w:color="auto"/>
              <w:left w:val="nil"/>
              <w:bottom w:val="single" w:sz="8" w:space="0" w:color="auto"/>
              <w:right w:val="single" w:sz="8" w:space="0" w:color="auto"/>
            </w:tcBorders>
            <w:shd w:val="clear" w:color="000000" w:fill="296D7F"/>
            <w:vAlign w:val="center"/>
            <w:hideMark/>
          </w:tcPr>
          <w:p w:rsidR="00DF011F" w:rsidRPr="00880EAB" w:rsidRDefault="00976D4D" w:rsidP="001A48F0">
            <w:pPr>
              <w:spacing w:after="0" w:line="240" w:lineRule="auto"/>
              <w:jc w:val="center"/>
              <w:rPr>
                <w:rFonts w:ascii="Calibri" w:eastAsia="Times New Roman" w:hAnsi="Calibri" w:cs="Times New Roman"/>
                <w:b/>
                <w:bCs/>
                <w:color w:val="FFFFFF"/>
                <w:lang w:eastAsia="tr-TR"/>
              </w:rPr>
            </w:pPr>
            <w:r>
              <w:rPr>
                <w:rFonts w:ascii="Calibri" w:eastAsia="Times New Roman" w:hAnsi="Calibri" w:cs="Times New Roman"/>
                <w:b/>
                <w:bCs/>
                <w:color w:val="FFFFFF"/>
                <w:lang w:eastAsia="tr-TR"/>
              </w:rPr>
              <w:t>202</w:t>
            </w:r>
            <w:r w:rsidR="001A48F0">
              <w:rPr>
                <w:rFonts w:ascii="Calibri" w:eastAsia="Times New Roman" w:hAnsi="Calibri" w:cs="Times New Roman"/>
                <w:b/>
                <w:bCs/>
                <w:color w:val="FFFFFF"/>
                <w:lang w:eastAsia="tr-TR"/>
              </w:rPr>
              <w:t>4</w:t>
            </w:r>
            <w:r w:rsidR="00DF011F" w:rsidRPr="00880EAB">
              <w:rPr>
                <w:rFonts w:ascii="Calibri" w:eastAsia="Times New Roman" w:hAnsi="Calibri" w:cs="Times New Roman"/>
                <w:b/>
                <w:bCs/>
                <w:color w:val="FFFFFF"/>
                <w:lang w:eastAsia="tr-TR"/>
              </w:rPr>
              <w:t xml:space="preserve"> YILI GERÇEKLEŞME ORANI (%)</w:t>
            </w:r>
          </w:p>
        </w:tc>
      </w:tr>
      <w:tr w:rsidR="00DF011F" w:rsidRPr="00880EAB" w:rsidTr="00972CEA">
        <w:trPr>
          <w:trHeight w:val="305"/>
          <w:jc w:val="center"/>
        </w:trPr>
        <w:tc>
          <w:tcPr>
            <w:tcW w:w="1662" w:type="dxa"/>
            <w:tcBorders>
              <w:top w:val="nil"/>
              <w:left w:val="single" w:sz="8" w:space="0" w:color="auto"/>
              <w:bottom w:val="single" w:sz="8" w:space="0" w:color="auto"/>
              <w:right w:val="single" w:sz="8" w:space="0" w:color="auto"/>
            </w:tcBorders>
            <w:shd w:val="clear" w:color="000000" w:fill="FFC000"/>
            <w:noWrap/>
            <w:vAlign w:val="center"/>
            <w:hideMark/>
          </w:tcPr>
          <w:p w:rsidR="00DF011F" w:rsidRPr="007A7B16" w:rsidRDefault="00DF011F" w:rsidP="009449E8">
            <w:pPr>
              <w:spacing w:after="0" w:line="240" w:lineRule="auto"/>
              <w:rPr>
                <w:rFonts w:ascii="Calibri" w:eastAsia="Times New Roman" w:hAnsi="Calibri" w:cs="Times New Roman"/>
                <w:b/>
                <w:bCs/>
                <w:color w:val="000000"/>
                <w:sz w:val="20"/>
                <w:lang w:eastAsia="tr-TR"/>
              </w:rPr>
            </w:pPr>
            <w:r w:rsidRPr="007A7B16">
              <w:rPr>
                <w:rFonts w:ascii="Calibri" w:eastAsia="Times New Roman" w:hAnsi="Calibri" w:cs="Times New Roman"/>
                <w:b/>
                <w:bCs/>
                <w:color w:val="000000"/>
                <w:sz w:val="20"/>
                <w:lang w:eastAsia="tr-TR"/>
              </w:rPr>
              <w:t xml:space="preserve">Stratejik Amaç-1 </w:t>
            </w:r>
          </w:p>
        </w:tc>
        <w:tc>
          <w:tcPr>
            <w:tcW w:w="6714" w:type="dxa"/>
            <w:tcBorders>
              <w:top w:val="nil"/>
              <w:left w:val="nil"/>
              <w:bottom w:val="single" w:sz="8" w:space="0" w:color="auto"/>
              <w:right w:val="single" w:sz="8" w:space="0" w:color="auto"/>
            </w:tcBorders>
            <w:shd w:val="clear" w:color="000000" w:fill="D9D9D9"/>
            <w:noWrap/>
            <w:vAlign w:val="center"/>
            <w:hideMark/>
          </w:tcPr>
          <w:p w:rsidR="00DF011F" w:rsidRPr="00880EAB" w:rsidRDefault="00DF011F" w:rsidP="009449E8">
            <w:pPr>
              <w:spacing w:after="0" w:line="240" w:lineRule="auto"/>
              <w:jc w:val="both"/>
              <w:rPr>
                <w:rFonts w:ascii="Calibri" w:eastAsia="Times New Roman" w:hAnsi="Calibri" w:cs="Times New Roman"/>
                <w:color w:val="000000"/>
                <w:lang w:eastAsia="tr-TR"/>
              </w:rPr>
            </w:pPr>
            <w:r w:rsidRPr="00880EAB">
              <w:rPr>
                <w:rFonts w:ascii="Calibri" w:eastAsia="Times New Roman" w:hAnsi="Calibri" w:cs="Times New Roman"/>
                <w:color w:val="000000"/>
                <w:lang w:eastAsia="tr-TR"/>
              </w:rPr>
              <w:t>Eğitim ve öğretimin niteliğini geliştirmek</w:t>
            </w:r>
          </w:p>
        </w:tc>
        <w:tc>
          <w:tcPr>
            <w:tcW w:w="2306" w:type="dxa"/>
            <w:tcBorders>
              <w:top w:val="nil"/>
              <w:left w:val="nil"/>
              <w:bottom w:val="single" w:sz="8" w:space="0" w:color="auto"/>
              <w:right w:val="single" w:sz="8" w:space="0" w:color="auto"/>
            </w:tcBorders>
            <w:shd w:val="clear" w:color="000000" w:fill="D9D9D9"/>
            <w:noWrap/>
            <w:vAlign w:val="center"/>
            <w:hideMark/>
          </w:tcPr>
          <w:p w:rsidR="00DF011F" w:rsidRPr="00B62D0D" w:rsidRDefault="00330800" w:rsidP="00B62D0D">
            <w:pPr>
              <w:spacing w:after="0" w:line="240" w:lineRule="auto"/>
              <w:jc w:val="center"/>
              <w:rPr>
                <w:rFonts w:ascii="Calibri" w:eastAsia="Times New Roman" w:hAnsi="Calibri" w:cs="Times New Roman"/>
                <w:color w:val="000000"/>
                <w:lang w:eastAsia="tr-TR"/>
              </w:rPr>
            </w:pPr>
            <w:r w:rsidRPr="00B62D0D">
              <w:rPr>
                <w:rFonts w:ascii="Calibri" w:eastAsia="Times New Roman" w:hAnsi="Calibri" w:cs="Times New Roman"/>
                <w:color w:val="000000"/>
                <w:lang w:eastAsia="tr-TR"/>
              </w:rPr>
              <w:t>%32,63</w:t>
            </w:r>
          </w:p>
        </w:tc>
      </w:tr>
      <w:tr w:rsidR="00DF011F" w:rsidRPr="00880EAB" w:rsidTr="00972CEA">
        <w:trPr>
          <w:trHeight w:val="231"/>
          <w:jc w:val="center"/>
        </w:trPr>
        <w:tc>
          <w:tcPr>
            <w:tcW w:w="1662" w:type="dxa"/>
            <w:tcBorders>
              <w:top w:val="nil"/>
              <w:left w:val="single" w:sz="8" w:space="0" w:color="auto"/>
              <w:bottom w:val="single" w:sz="8" w:space="0" w:color="auto"/>
              <w:right w:val="single" w:sz="8" w:space="0" w:color="auto"/>
            </w:tcBorders>
            <w:shd w:val="clear" w:color="000000" w:fill="FFC000"/>
            <w:noWrap/>
            <w:vAlign w:val="center"/>
            <w:hideMark/>
          </w:tcPr>
          <w:p w:rsidR="00DF011F" w:rsidRPr="007A7B16" w:rsidRDefault="00DF011F" w:rsidP="009449E8">
            <w:pPr>
              <w:spacing w:after="0" w:line="240" w:lineRule="auto"/>
              <w:rPr>
                <w:rFonts w:ascii="Calibri" w:eastAsia="Times New Roman" w:hAnsi="Calibri" w:cs="Times New Roman"/>
                <w:b/>
                <w:bCs/>
                <w:color w:val="000000"/>
                <w:sz w:val="20"/>
                <w:lang w:eastAsia="tr-TR"/>
              </w:rPr>
            </w:pPr>
            <w:r w:rsidRPr="007A7B16">
              <w:rPr>
                <w:rFonts w:ascii="Calibri" w:eastAsia="Times New Roman" w:hAnsi="Calibri" w:cs="Times New Roman"/>
                <w:b/>
                <w:bCs/>
                <w:color w:val="000000"/>
                <w:sz w:val="20"/>
                <w:lang w:eastAsia="tr-TR"/>
              </w:rPr>
              <w:t>Stratejik Amaç-2</w:t>
            </w:r>
          </w:p>
        </w:tc>
        <w:tc>
          <w:tcPr>
            <w:tcW w:w="6714" w:type="dxa"/>
            <w:tcBorders>
              <w:top w:val="nil"/>
              <w:left w:val="nil"/>
              <w:bottom w:val="single" w:sz="8" w:space="0" w:color="auto"/>
              <w:right w:val="single" w:sz="8" w:space="0" w:color="auto"/>
            </w:tcBorders>
            <w:shd w:val="clear" w:color="000000" w:fill="D9D9D9"/>
            <w:vAlign w:val="center"/>
            <w:hideMark/>
          </w:tcPr>
          <w:p w:rsidR="00DF011F" w:rsidRPr="00880EAB" w:rsidRDefault="00DF011F" w:rsidP="009449E8">
            <w:pPr>
              <w:spacing w:after="0" w:line="240" w:lineRule="auto"/>
              <w:rPr>
                <w:rFonts w:ascii="Calibri" w:eastAsia="Times New Roman" w:hAnsi="Calibri" w:cs="Times New Roman"/>
                <w:color w:val="000000"/>
                <w:lang w:eastAsia="tr-TR"/>
              </w:rPr>
            </w:pPr>
            <w:r w:rsidRPr="00880EAB">
              <w:rPr>
                <w:rFonts w:ascii="Calibri" w:eastAsia="Times New Roman" w:hAnsi="Calibri" w:cs="Times New Roman"/>
                <w:color w:val="000000"/>
                <w:lang w:eastAsia="tr-TR"/>
              </w:rPr>
              <w:t>Katma değer oluşturacak, bilime katkı sağlayacak, fikri hakların ekonomik faydaya dönüşmesini teşvik edecek araştırma faaliyetlerini en yüksek düzeye çıkarmak</w:t>
            </w:r>
          </w:p>
        </w:tc>
        <w:tc>
          <w:tcPr>
            <w:tcW w:w="2306" w:type="dxa"/>
            <w:tcBorders>
              <w:top w:val="nil"/>
              <w:left w:val="nil"/>
              <w:bottom w:val="single" w:sz="8" w:space="0" w:color="auto"/>
              <w:right w:val="single" w:sz="8" w:space="0" w:color="auto"/>
            </w:tcBorders>
            <w:shd w:val="clear" w:color="000000" w:fill="D9D9D9"/>
            <w:noWrap/>
            <w:vAlign w:val="center"/>
            <w:hideMark/>
          </w:tcPr>
          <w:p w:rsidR="00DF011F" w:rsidRPr="00B62D0D" w:rsidRDefault="00330800" w:rsidP="00B62D0D">
            <w:pPr>
              <w:spacing w:after="0" w:line="240" w:lineRule="auto"/>
              <w:jc w:val="center"/>
              <w:rPr>
                <w:rFonts w:ascii="Calibri" w:eastAsia="Times New Roman" w:hAnsi="Calibri" w:cs="Times New Roman"/>
                <w:color w:val="000000"/>
                <w:lang w:eastAsia="tr-TR"/>
              </w:rPr>
            </w:pPr>
            <w:r w:rsidRPr="00B62D0D">
              <w:rPr>
                <w:rFonts w:ascii="Calibri" w:eastAsia="Times New Roman" w:hAnsi="Calibri" w:cs="Times New Roman"/>
                <w:color w:val="000000"/>
                <w:lang w:eastAsia="tr-TR"/>
              </w:rPr>
              <w:t>%43,23</w:t>
            </w:r>
          </w:p>
        </w:tc>
      </w:tr>
      <w:tr w:rsidR="00DF011F" w:rsidRPr="00880EAB" w:rsidTr="00972CEA">
        <w:trPr>
          <w:trHeight w:val="320"/>
          <w:jc w:val="center"/>
        </w:trPr>
        <w:tc>
          <w:tcPr>
            <w:tcW w:w="1662" w:type="dxa"/>
            <w:tcBorders>
              <w:top w:val="nil"/>
              <w:left w:val="single" w:sz="8" w:space="0" w:color="auto"/>
              <w:bottom w:val="single" w:sz="8" w:space="0" w:color="auto"/>
              <w:right w:val="single" w:sz="8" w:space="0" w:color="auto"/>
            </w:tcBorders>
            <w:shd w:val="clear" w:color="000000" w:fill="FFC000"/>
            <w:noWrap/>
            <w:vAlign w:val="center"/>
            <w:hideMark/>
          </w:tcPr>
          <w:p w:rsidR="00DF011F" w:rsidRPr="007A7B16" w:rsidRDefault="00DF011F" w:rsidP="009449E8">
            <w:pPr>
              <w:spacing w:after="0" w:line="240" w:lineRule="auto"/>
              <w:rPr>
                <w:rFonts w:ascii="Calibri" w:eastAsia="Times New Roman" w:hAnsi="Calibri" w:cs="Times New Roman"/>
                <w:b/>
                <w:bCs/>
                <w:color w:val="000000"/>
                <w:sz w:val="20"/>
                <w:lang w:eastAsia="tr-TR"/>
              </w:rPr>
            </w:pPr>
            <w:r w:rsidRPr="007A7B16">
              <w:rPr>
                <w:rFonts w:ascii="Calibri" w:eastAsia="Times New Roman" w:hAnsi="Calibri" w:cs="Times New Roman"/>
                <w:b/>
                <w:bCs/>
                <w:color w:val="000000"/>
                <w:sz w:val="20"/>
                <w:lang w:eastAsia="tr-TR"/>
              </w:rPr>
              <w:t>Stratejik Amaç-3</w:t>
            </w:r>
          </w:p>
        </w:tc>
        <w:tc>
          <w:tcPr>
            <w:tcW w:w="6714" w:type="dxa"/>
            <w:tcBorders>
              <w:top w:val="nil"/>
              <w:left w:val="nil"/>
              <w:bottom w:val="single" w:sz="8" w:space="0" w:color="auto"/>
              <w:right w:val="single" w:sz="8" w:space="0" w:color="auto"/>
            </w:tcBorders>
            <w:shd w:val="clear" w:color="000000" w:fill="D9D9D9"/>
            <w:noWrap/>
            <w:vAlign w:val="center"/>
            <w:hideMark/>
          </w:tcPr>
          <w:p w:rsidR="00DF011F" w:rsidRPr="00880EAB" w:rsidRDefault="00DF011F" w:rsidP="009449E8">
            <w:pPr>
              <w:spacing w:after="0" w:line="240" w:lineRule="auto"/>
              <w:rPr>
                <w:rFonts w:ascii="Calibri" w:eastAsia="Times New Roman" w:hAnsi="Calibri" w:cs="Times New Roman"/>
                <w:color w:val="000000"/>
                <w:lang w:eastAsia="tr-TR"/>
              </w:rPr>
            </w:pPr>
            <w:r w:rsidRPr="00880EAB">
              <w:rPr>
                <w:rFonts w:ascii="Calibri" w:eastAsia="Times New Roman" w:hAnsi="Calibri" w:cs="Times New Roman"/>
                <w:color w:val="000000"/>
                <w:lang w:eastAsia="tr-TR"/>
              </w:rPr>
              <w:t>Kurumsal kapasiteyi artırmak</w:t>
            </w:r>
          </w:p>
        </w:tc>
        <w:tc>
          <w:tcPr>
            <w:tcW w:w="2306" w:type="dxa"/>
            <w:tcBorders>
              <w:top w:val="nil"/>
              <w:left w:val="nil"/>
              <w:bottom w:val="single" w:sz="8" w:space="0" w:color="auto"/>
              <w:right w:val="single" w:sz="8" w:space="0" w:color="auto"/>
            </w:tcBorders>
            <w:shd w:val="clear" w:color="000000" w:fill="D9D9D9"/>
            <w:noWrap/>
            <w:vAlign w:val="center"/>
            <w:hideMark/>
          </w:tcPr>
          <w:p w:rsidR="00DF011F" w:rsidRPr="00B62D0D" w:rsidRDefault="00976D4D" w:rsidP="00B62D0D">
            <w:pPr>
              <w:spacing w:after="0" w:line="240" w:lineRule="auto"/>
              <w:jc w:val="center"/>
              <w:rPr>
                <w:rFonts w:ascii="Calibri" w:eastAsia="Times New Roman" w:hAnsi="Calibri" w:cs="Times New Roman"/>
                <w:color w:val="000000"/>
                <w:lang w:eastAsia="tr-TR"/>
              </w:rPr>
            </w:pPr>
            <w:r w:rsidRPr="00B62D0D">
              <w:rPr>
                <w:rFonts w:ascii="Calibri" w:eastAsia="Times New Roman" w:hAnsi="Calibri" w:cs="Times New Roman"/>
                <w:color w:val="000000"/>
                <w:lang w:eastAsia="tr-TR"/>
              </w:rPr>
              <w:t>%</w:t>
            </w:r>
            <w:r w:rsidR="00330800" w:rsidRPr="00B62D0D">
              <w:rPr>
                <w:rFonts w:ascii="Calibri" w:eastAsia="Times New Roman" w:hAnsi="Calibri" w:cs="Times New Roman"/>
                <w:color w:val="000000"/>
                <w:lang w:eastAsia="tr-TR"/>
              </w:rPr>
              <w:t>80,95</w:t>
            </w:r>
          </w:p>
        </w:tc>
      </w:tr>
      <w:tr w:rsidR="00DF011F" w:rsidRPr="00880EAB" w:rsidTr="00972CEA">
        <w:trPr>
          <w:trHeight w:val="323"/>
          <w:jc w:val="center"/>
        </w:trPr>
        <w:tc>
          <w:tcPr>
            <w:tcW w:w="1662" w:type="dxa"/>
            <w:tcBorders>
              <w:top w:val="nil"/>
              <w:left w:val="single" w:sz="8" w:space="0" w:color="auto"/>
              <w:bottom w:val="single" w:sz="8" w:space="0" w:color="auto"/>
              <w:right w:val="single" w:sz="8" w:space="0" w:color="auto"/>
            </w:tcBorders>
            <w:shd w:val="clear" w:color="000000" w:fill="FFC000"/>
            <w:noWrap/>
            <w:vAlign w:val="center"/>
            <w:hideMark/>
          </w:tcPr>
          <w:p w:rsidR="00DF011F" w:rsidRPr="007A7B16" w:rsidRDefault="00DF011F" w:rsidP="009449E8">
            <w:pPr>
              <w:spacing w:after="0" w:line="240" w:lineRule="auto"/>
              <w:rPr>
                <w:rFonts w:ascii="Calibri" w:eastAsia="Times New Roman" w:hAnsi="Calibri" w:cs="Times New Roman"/>
                <w:b/>
                <w:bCs/>
                <w:color w:val="000000"/>
                <w:sz w:val="20"/>
                <w:lang w:eastAsia="tr-TR"/>
              </w:rPr>
            </w:pPr>
            <w:r w:rsidRPr="007A7B16">
              <w:rPr>
                <w:rFonts w:ascii="Calibri" w:eastAsia="Times New Roman" w:hAnsi="Calibri" w:cs="Times New Roman"/>
                <w:b/>
                <w:bCs/>
                <w:color w:val="000000"/>
                <w:sz w:val="20"/>
                <w:lang w:eastAsia="tr-TR"/>
              </w:rPr>
              <w:t>Stratejik Amaç-4</w:t>
            </w:r>
          </w:p>
        </w:tc>
        <w:tc>
          <w:tcPr>
            <w:tcW w:w="6714" w:type="dxa"/>
            <w:tcBorders>
              <w:top w:val="nil"/>
              <w:left w:val="nil"/>
              <w:bottom w:val="single" w:sz="8" w:space="0" w:color="auto"/>
              <w:right w:val="single" w:sz="8" w:space="0" w:color="auto"/>
            </w:tcBorders>
            <w:shd w:val="clear" w:color="000000" w:fill="D9D9D9"/>
            <w:noWrap/>
            <w:vAlign w:val="center"/>
            <w:hideMark/>
          </w:tcPr>
          <w:p w:rsidR="00DF011F" w:rsidRPr="00880EAB" w:rsidRDefault="00DF011F" w:rsidP="009449E8">
            <w:pPr>
              <w:spacing w:after="0" w:line="240" w:lineRule="auto"/>
              <w:rPr>
                <w:rFonts w:ascii="Calibri" w:eastAsia="Times New Roman" w:hAnsi="Calibri" w:cs="Times New Roman"/>
                <w:color w:val="000000"/>
                <w:lang w:eastAsia="tr-TR"/>
              </w:rPr>
            </w:pPr>
            <w:r w:rsidRPr="00880EAB">
              <w:rPr>
                <w:rFonts w:ascii="Calibri" w:eastAsia="Times New Roman" w:hAnsi="Calibri" w:cs="Times New Roman"/>
                <w:color w:val="000000"/>
                <w:lang w:eastAsia="tr-TR"/>
              </w:rPr>
              <w:t>Girişimcilik kültürünü yaygınlaştırmak</w:t>
            </w:r>
          </w:p>
        </w:tc>
        <w:tc>
          <w:tcPr>
            <w:tcW w:w="2306" w:type="dxa"/>
            <w:tcBorders>
              <w:top w:val="nil"/>
              <w:left w:val="nil"/>
              <w:bottom w:val="single" w:sz="8" w:space="0" w:color="auto"/>
              <w:right w:val="single" w:sz="8" w:space="0" w:color="auto"/>
            </w:tcBorders>
            <w:shd w:val="clear" w:color="000000" w:fill="D9D9D9"/>
            <w:noWrap/>
            <w:vAlign w:val="center"/>
            <w:hideMark/>
          </w:tcPr>
          <w:p w:rsidR="00DF011F" w:rsidRPr="00B62D0D" w:rsidRDefault="00976D4D" w:rsidP="00B62D0D">
            <w:pPr>
              <w:spacing w:after="0" w:line="240" w:lineRule="auto"/>
              <w:jc w:val="center"/>
              <w:rPr>
                <w:rFonts w:ascii="Calibri" w:eastAsia="Times New Roman" w:hAnsi="Calibri" w:cs="Times New Roman"/>
                <w:color w:val="000000"/>
                <w:lang w:eastAsia="tr-TR"/>
              </w:rPr>
            </w:pPr>
            <w:r w:rsidRPr="00B62D0D">
              <w:rPr>
                <w:rFonts w:ascii="Calibri" w:eastAsia="Times New Roman" w:hAnsi="Calibri" w:cs="Times New Roman"/>
                <w:color w:val="000000"/>
                <w:lang w:eastAsia="tr-TR"/>
              </w:rPr>
              <w:t>%</w:t>
            </w:r>
            <w:r w:rsidR="00330800" w:rsidRPr="00B62D0D">
              <w:rPr>
                <w:rFonts w:ascii="Calibri" w:eastAsia="Times New Roman" w:hAnsi="Calibri" w:cs="Times New Roman"/>
                <w:color w:val="000000"/>
                <w:lang w:eastAsia="tr-TR"/>
              </w:rPr>
              <w:t>18,41</w:t>
            </w:r>
          </w:p>
        </w:tc>
      </w:tr>
      <w:tr w:rsidR="00DF011F" w:rsidRPr="00880EAB" w:rsidTr="00972CEA">
        <w:trPr>
          <w:trHeight w:val="314"/>
          <w:jc w:val="center"/>
        </w:trPr>
        <w:tc>
          <w:tcPr>
            <w:tcW w:w="1662" w:type="dxa"/>
            <w:tcBorders>
              <w:top w:val="nil"/>
              <w:left w:val="single" w:sz="8" w:space="0" w:color="auto"/>
              <w:bottom w:val="nil"/>
              <w:right w:val="single" w:sz="8" w:space="0" w:color="auto"/>
            </w:tcBorders>
            <w:shd w:val="clear" w:color="000000" w:fill="FFC000"/>
            <w:noWrap/>
            <w:vAlign w:val="center"/>
            <w:hideMark/>
          </w:tcPr>
          <w:p w:rsidR="00DF011F" w:rsidRPr="007A7B16" w:rsidRDefault="00DF011F" w:rsidP="009449E8">
            <w:pPr>
              <w:spacing w:after="0" w:line="240" w:lineRule="auto"/>
              <w:rPr>
                <w:rFonts w:ascii="Calibri" w:eastAsia="Times New Roman" w:hAnsi="Calibri" w:cs="Times New Roman"/>
                <w:b/>
                <w:bCs/>
                <w:color w:val="000000"/>
                <w:sz w:val="20"/>
                <w:lang w:eastAsia="tr-TR"/>
              </w:rPr>
            </w:pPr>
            <w:r w:rsidRPr="007A7B16">
              <w:rPr>
                <w:rFonts w:ascii="Calibri" w:eastAsia="Times New Roman" w:hAnsi="Calibri" w:cs="Times New Roman"/>
                <w:b/>
                <w:bCs/>
                <w:color w:val="000000"/>
                <w:sz w:val="20"/>
                <w:lang w:eastAsia="tr-TR"/>
              </w:rPr>
              <w:t>Stratejik Amaç-5</w:t>
            </w:r>
          </w:p>
        </w:tc>
        <w:tc>
          <w:tcPr>
            <w:tcW w:w="6714" w:type="dxa"/>
            <w:tcBorders>
              <w:top w:val="nil"/>
              <w:left w:val="nil"/>
              <w:bottom w:val="nil"/>
              <w:right w:val="single" w:sz="8" w:space="0" w:color="auto"/>
            </w:tcBorders>
            <w:shd w:val="clear" w:color="000000" w:fill="D9D9D9"/>
            <w:noWrap/>
            <w:vAlign w:val="center"/>
            <w:hideMark/>
          </w:tcPr>
          <w:p w:rsidR="00DF011F" w:rsidRPr="00880EAB" w:rsidRDefault="00DF011F" w:rsidP="009449E8">
            <w:pPr>
              <w:spacing w:after="0" w:line="240" w:lineRule="auto"/>
              <w:jc w:val="both"/>
              <w:rPr>
                <w:rFonts w:ascii="Calibri" w:eastAsia="Times New Roman" w:hAnsi="Calibri" w:cs="Times New Roman"/>
                <w:color w:val="000000"/>
                <w:lang w:eastAsia="tr-TR"/>
              </w:rPr>
            </w:pPr>
            <w:r w:rsidRPr="00880EAB">
              <w:rPr>
                <w:rFonts w:ascii="Calibri" w:eastAsia="Times New Roman" w:hAnsi="Calibri" w:cs="Times New Roman"/>
                <w:color w:val="000000"/>
                <w:lang w:val="en-US" w:eastAsia="tr-TR"/>
              </w:rPr>
              <w:t xml:space="preserve">Öğrenci sayısının artırılması </w:t>
            </w:r>
          </w:p>
        </w:tc>
        <w:tc>
          <w:tcPr>
            <w:tcW w:w="2306" w:type="dxa"/>
            <w:tcBorders>
              <w:top w:val="nil"/>
              <w:left w:val="nil"/>
              <w:bottom w:val="single" w:sz="4" w:space="0" w:color="auto"/>
              <w:right w:val="single" w:sz="8" w:space="0" w:color="auto"/>
            </w:tcBorders>
            <w:shd w:val="clear" w:color="000000" w:fill="D9D9D9"/>
            <w:noWrap/>
            <w:vAlign w:val="center"/>
            <w:hideMark/>
          </w:tcPr>
          <w:p w:rsidR="00DF011F" w:rsidRPr="00B62D0D" w:rsidRDefault="00976D4D" w:rsidP="00B62D0D">
            <w:pPr>
              <w:spacing w:after="0" w:line="240" w:lineRule="auto"/>
              <w:jc w:val="center"/>
              <w:rPr>
                <w:rFonts w:ascii="Calibri" w:eastAsia="Times New Roman" w:hAnsi="Calibri" w:cs="Times New Roman"/>
                <w:color w:val="000000"/>
                <w:lang w:eastAsia="tr-TR"/>
              </w:rPr>
            </w:pPr>
            <w:r w:rsidRPr="00B62D0D">
              <w:rPr>
                <w:rFonts w:ascii="Calibri" w:eastAsia="Times New Roman" w:hAnsi="Calibri" w:cs="Times New Roman"/>
                <w:color w:val="000000"/>
                <w:lang w:eastAsia="tr-TR"/>
              </w:rPr>
              <w:t>%</w:t>
            </w:r>
            <w:r w:rsidR="00330800" w:rsidRPr="00B62D0D">
              <w:rPr>
                <w:rFonts w:ascii="Calibri" w:eastAsia="Times New Roman" w:hAnsi="Calibri" w:cs="Times New Roman"/>
                <w:color w:val="000000"/>
                <w:lang w:eastAsia="tr-TR"/>
              </w:rPr>
              <w:t>80,50</w:t>
            </w:r>
          </w:p>
        </w:tc>
      </w:tr>
      <w:tr w:rsidR="00DF011F" w:rsidRPr="00880EAB" w:rsidTr="00972CEA">
        <w:trPr>
          <w:trHeight w:val="347"/>
          <w:jc w:val="center"/>
        </w:trPr>
        <w:tc>
          <w:tcPr>
            <w:tcW w:w="8376"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DF011F" w:rsidRPr="00880EAB" w:rsidRDefault="00337D98" w:rsidP="009449E8">
            <w:pPr>
              <w:spacing w:after="0" w:line="240" w:lineRule="auto"/>
              <w:jc w:val="center"/>
              <w:rPr>
                <w:rFonts w:ascii="Calibri" w:eastAsia="Times New Roman" w:hAnsi="Calibri" w:cs="Times New Roman"/>
                <w:b/>
                <w:bCs/>
                <w:sz w:val="24"/>
                <w:szCs w:val="24"/>
                <w:lang w:eastAsia="tr-TR"/>
              </w:rPr>
            </w:pPr>
            <w:r>
              <w:rPr>
                <w:rFonts w:ascii="Calibri" w:eastAsia="Times New Roman" w:hAnsi="Calibri" w:cs="Times New Roman"/>
                <w:b/>
                <w:bCs/>
                <w:sz w:val="24"/>
                <w:szCs w:val="24"/>
                <w:lang w:eastAsia="tr-TR"/>
              </w:rPr>
              <w:t>AMAÇ BAZLI TOPLAM PERFO</w:t>
            </w:r>
            <w:r w:rsidR="00DF011F" w:rsidRPr="00880EAB">
              <w:rPr>
                <w:rFonts w:ascii="Calibri" w:eastAsia="Times New Roman" w:hAnsi="Calibri" w:cs="Times New Roman"/>
                <w:b/>
                <w:bCs/>
                <w:sz w:val="24"/>
                <w:szCs w:val="24"/>
                <w:lang w:eastAsia="tr-TR"/>
              </w:rPr>
              <w:t>RMANS (%)</w:t>
            </w:r>
          </w:p>
        </w:tc>
        <w:tc>
          <w:tcPr>
            <w:tcW w:w="2306" w:type="dxa"/>
            <w:tcBorders>
              <w:top w:val="single" w:sz="4" w:space="0" w:color="auto"/>
              <w:left w:val="nil"/>
              <w:right w:val="single" w:sz="4" w:space="0" w:color="auto"/>
            </w:tcBorders>
            <w:shd w:val="clear" w:color="000000" w:fill="FFC000"/>
            <w:noWrap/>
            <w:vAlign w:val="center"/>
            <w:hideMark/>
          </w:tcPr>
          <w:p w:rsidR="00DF011F" w:rsidRPr="00B62D0D" w:rsidRDefault="00444D5A" w:rsidP="00330800">
            <w:pPr>
              <w:spacing w:after="0" w:line="240" w:lineRule="auto"/>
              <w:jc w:val="center"/>
              <w:rPr>
                <w:rFonts w:ascii="Calibri" w:eastAsia="Times New Roman" w:hAnsi="Calibri" w:cs="Times New Roman"/>
                <w:b/>
                <w:bCs/>
                <w:sz w:val="24"/>
                <w:szCs w:val="24"/>
                <w:lang w:eastAsia="tr-TR"/>
              </w:rPr>
            </w:pPr>
            <w:r w:rsidRPr="00B62D0D">
              <w:rPr>
                <w:rFonts w:ascii="Calibri" w:eastAsia="Times New Roman" w:hAnsi="Calibri" w:cs="Times New Roman"/>
                <w:b/>
                <w:bCs/>
                <w:sz w:val="24"/>
                <w:szCs w:val="24"/>
                <w:lang w:eastAsia="tr-TR"/>
              </w:rPr>
              <w:t>%</w:t>
            </w:r>
            <w:r w:rsidR="00330800" w:rsidRPr="00B62D0D">
              <w:rPr>
                <w:rFonts w:ascii="Calibri" w:eastAsia="Times New Roman" w:hAnsi="Calibri" w:cs="Times New Roman"/>
                <w:b/>
                <w:bCs/>
                <w:sz w:val="24"/>
                <w:szCs w:val="24"/>
                <w:lang w:eastAsia="tr-TR"/>
              </w:rPr>
              <w:t>51,14</w:t>
            </w:r>
          </w:p>
        </w:tc>
      </w:tr>
    </w:tbl>
    <w:p w:rsidR="00C206A3" w:rsidRDefault="00C206A3" w:rsidP="004D449A"/>
    <w:p w:rsidR="00C206A3" w:rsidRPr="00E247E2" w:rsidRDefault="00994620" w:rsidP="00E247E2">
      <w:pPr>
        <w:spacing w:after="0" w:line="360" w:lineRule="auto"/>
        <w:ind w:firstLine="709"/>
        <w:jc w:val="both"/>
        <w:rPr>
          <w:rFonts w:ascii="Times New Roman" w:hAnsi="Times New Roman" w:cs="Times New Roman"/>
          <w:sz w:val="24"/>
          <w:szCs w:val="24"/>
        </w:rPr>
      </w:pPr>
      <w:r w:rsidRPr="00E247E2">
        <w:rPr>
          <w:rFonts w:ascii="Times New Roman" w:hAnsi="Times New Roman" w:cs="Times New Roman"/>
          <w:sz w:val="24"/>
          <w:szCs w:val="24"/>
        </w:rPr>
        <w:t>Yukarıda yer verilen tabloya göre stratejik planda belirlenen beş amacın ortalam</w:t>
      </w:r>
      <w:r w:rsidR="00533584" w:rsidRPr="00E247E2">
        <w:rPr>
          <w:rFonts w:ascii="Times New Roman" w:hAnsi="Times New Roman" w:cs="Times New Roman"/>
          <w:sz w:val="24"/>
          <w:szCs w:val="24"/>
        </w:rPr>
        <w:t>a g</w:t>
      </w:r>
      <w:r w:rsidR="00976D4D" w:rsidRPr="00E247E2">
        <w:rPr>
          <w:rFonts w:ascii="Times New Roman" w:hAnsi="Times New Roman" w:cs="Times New Roman"/>
          <w:sz w:val="24"/>
          <w:szCs w:val="24"/>
        </w:rPr>
        <w:t>erçekleşme performansının %</w:t>
      </w:r>
      <w:r w:rsidR="00330800" w:rsidRPr="00E247E2">
        <w:rPr>
          <w:rFonts w:ascii="Times New Roman" w:hAnsi="Times New Roman" w:cs="Times New Roman"/>
          <w:sz w:val="24"/>
          <w:szCs w:val="24"/>
        </w:rPr>
        <w:t>51,14</w:t>
      </w:r>
      <w:r w:rsidR="0048102B" w:rsidRPr="00E247E2">
        <w:rPr>
          <w:rFonts w:ascii="Times New Roman" w:hAnsi="Times New Roman" w:cs="Times New Roman"/>
          <w:sz w:val="24"/>
          <w:szCs w:val="24"/>
        </w:rPr>
        <w:t xml:space="preserve"> </w:t>
      </w:r>
      <w:r w:rsidRPr="00E247E2">
        <w:rPr>
          <w:rFonts w:ascii="Times New Roman" w:hAnsi="Times New Roman" w:cs="Times New Roman"/>
          <w:sz w:val="24"/>
          <w:szCs w:val="24"/>
        </w:rPr>
        <w:t>olduğu görülmektedir. Üniversitemiz</w:t>
      </w:r>
      <w:r w:rsidR="00FA2308" w:rsidRPr="00E247E2">
        <w:rPr>
          <w:rFonts w:ascii="Times New Roman" w:hAnsi="Times New Roman" w:cs="Times New Roman"/>
          <w:sz w:val="24"/>
          <w:szCs w:val="24"/>
        </w:rPr>
        <w:t>in “Girişimcilik kültürünü yaygınlaştırmak</w:t>
      </w:r>
      <w:r w:rsidR="00330800" w:rsidRPr="00E247E2">
        <w:rPr>
          <w:rFonts w:ascii="Times New Roman" w:hAnsi="Times New Roman" w:cs="Times New Roman"/>
          <w:sz w:val="24"/>
          <w:szCs w:val="24"/>
        </w:rPr>
        <w:t>” amacı, 2024</w:t>
      </w:r>
      <w:r w:rsidR="00976D4D" w:rsidRPr="00E247E2">
        <w:rPr>
          <w:rFonts w:ascii="Times New Roman" w:hAnsi="Times New Roman" w:cs="Times New Roman"/>
          <w:sz w:val="24"/>
          <w:szCs w:val="24"/>
        </w:rPr>
        <w:t xml:space="preserve"> yılı için %</w:t>
      </w:r>
      <w:r w:rsidR="00330800" w:rsidRPr="00E247E2">
        <w:rPr>
          <w:rFonts w:ascii="Times New Roman" w:hAnsi="Times New Roman" w:cs="Times New Roman"/>
          <w:sz w:val="24"/>
          <w:szCs w:val="24"/>
        </w:rPr>
        <w:t>18,41</w:t>
      </w:r>
      <w:r w:rsidR="00976D4D" w:rsidRPr="00E247E2">
        <w:rPr>
          <w:rFonts w:ascii="Times New Roman" w:hAnsi="Times New Roman" w:cs="Times New Roman"/>
          <w:sz w:val="24"/>
          <w:szCs w:val="24"/>
        </w:rPr>
        <w:t>’li</w:t>
      </w:r>
      <w:r w:rsidRPr="00E247E2">
        <w:rPr>
          <w:rFonts w:ascii="Times New Roman" w:hAnsi="Times New Roman" w:cs="Times New Roman"/>
          <w:sz w:val="24"/>
          <w:szCs w:val="24"/>
        </w:rPr>
        <w:t xml:space="preserve">k bir gerçekleşme oranı ile en düşük performans gösterilen alan olmuştur. </w:t>
      </w:r>
      <w:r w:rsidR="00FA2308" w:rsidRPr="00E247E2">
        <w:rPr>
          <w:rFonts w:ascii="Times New Roman" w:hAnsi="Times New Roman" w:cs="Times New Roman"/>
          <w:sz w:val="24"/>
          <w:szCs w:val="24"/>
        </w:rPr>
        <w:t xml:space="preserve">‘’Üniversite-sanayi arasında gerçekleştirilen Ar-Ge proje/sözleşme sayısı her yıl bir önceki yıla göre 1 adet artırmak ve Ar-Ge sözleşmelerinden elde edilen gelirleri %50 artırmak’’ ve ‘’Girişimcilik eğitimi ve danışmanlık alan kişi sayısını %5, şirket sayısını her yıl %20 oranında arttırmak’’ </w:t>
      </w:r>
      <w:r w:rsidR="00AA374F" w:rsidRPr="00E247E2">
        <w:rPr>
          <w:rFonts w:ascii="Times New Roman" w:hAnsi="Times New Roman" w:cs="Times New Roman"/>
          <w:sz w:val="24"/>
          <w:szCs w:val="24"/>
        </w:rPr>
        <w:t xml:space="preserve">hedeflerinin </w:t>
      </w:r>
      <w:r w:rsidR="00FA2308" w:rsidRPr="00E247E2">
        <w:rPr>
          <w:rFonts w:ascii="Times New Roman" w:hAnsi="Times New Roman" w:cs="Times New Roman"/>
          <w:sz w:val="24"/>
          <w:szCs w:val="24"/>
        </w:rPr>
        <w:t>gerçekl</w:t>
      </w:r>
      <w:r w:rsidR="0048102B" w:rsidRPr="00E247E2">
        <w:rPr>
          <w:rFonts w:ascii="Times New Roman" w:hAnsi="Times New Roman" w:cs="Times New Roman"/>
          <w:sz w:val="24"/>
          <w:szCs w:val="24"/>
        </w:rPr>
        <w:t>eşmesi için “Stratejik</w:t>
      </w:r>
      <w:r w:rsidR="0027378A" w:rsidRPr="00E247E2">
        <w:rPr>
          <w:rFonts w:ascii="Times New Roman" w:hAnsi="Times New Roman" w:cs="Times New Roman"/>
          <w:sz w:val="24"/>
          <w:szCs w:val="24"/>
        </w:rPr>
        <w:t xml:space="preserve"> Plan 202</w:t>
      </w:r>
      <w:r w:rsidR="00330800" w:rsidRPr="00E247E2">
        <w:rPr>
          <w:rFonts w:ascii="Times New Roman" w:hAnsi="Times New Roman" w:cs="Times New Roman"/>
          <w:sz w:val="24"/>
          <w:szCs w:val="24"/>
        </w:rPr>
        <w:t>4</w:t>
      </w:r>
      <w:r w:rsidR="00FA2308" w:rsidRPr="00E247E2">
        <w:rPr>
          <w:rFonts w:ascii="Times New Roman" w:hAnsi="Times New Roman" w:cs="Times New Roman"/>
          <w:sz w:val="24"/>
          <w:szCs w:val="24"/>
        </w:rPr>
        <w:t xml:space="preserve"> Değerlendirme Tablosu-</w:t>
      </w:r>
      <w:r w:rsidR="00AA374F" w:rsidRPr="00E247E2">
        <w:rPr>
          <w:rFonts w:ascii="Times New Roman" w:hAnsi="Times New Roman" w:cs="Times New Roman"/>
          <w:sz w:val="24"/>
          <w:szCs w:val="24"/>
        </w:rPr>
        <w:t>1</w:t>
      </w:r>
      <w:r w:rsidR="00FA2308" w:rsidRPr="00E247E2">
        <w:rPr>
          <w:rFonts w:ascii="Times New Roman" w:hAnsi="Times New Roman" w:cs="Times New Roman"/>
          <w:sz w:val="24"/>
          <w:szCs w:val="24"/>
        </w:rPr>
        <w:t xml:space="preserve">3 ve </w:t>
      </w:r>
      <w:r w:rsidR="00AA374F" w:rsidRPr="00E247E2">
        <w:rPr>
          <w:rFonts w:ascii="Times New Roman" w:hAnsi="Times New Roman" w:cs="Times New Roman"/>
          <w:sz w:val="24"/>
          <w:szCs w:val="24"/>
        </w:rPr>
        <w:t>1</w:t>
      </w:r>
      <w:r w:rsidR="00FA2308" w:rsidRPr="00E247E2">
        <w:rPr>
          <w:rFonts w:ascii="Times New Roman" w:hAnsi="Times New Roman" w:cs="Times New Roman"/>
          <w:sz w:val="24"/>
          <w:szCs w:val="24"/>
        </w:rPr>
        <w:t>4”te belir</w:t>
      </w:r>
      <w:r w:rsidR="00AA374F" w:rsidRPr="00E247E2">
        <w:rPr>
          <w:rFonts w:ascii="Times New Roman" w:hAnsi="Times New Roman" w:cs="Times New Roman"/>
          <w:sz w:val="24"/>
          <w:szCs w:val="24"/>
        </w:rPr>
        <w:t>ti</w:t>
      </w:r>
      <w:r w:rsidR="00FA2308" w:rsidRPr="00E247E2">
        <w:rPr>
          <w:rFonts w:ascii="Times New Roman" w:hAnsi="Times New Roman" w:cs="Times New Roman"/>
          <w:sz w:val="24"/>
          <w:szCs w:val="24"/>
        </w:rPr>
        <w:t>len</w:t>
      </w:r>
      <w:r w:rsidR="00AA374F" w:rsidRPr="00E247E2">
        <w:rPr>
          <w:rFonts w:ascii="Times New Roman" w:hAnsi="Times New Roman" w:cs="Times New Roman"/>
          <w:sz w:val="24"/>
          <w:szCs w:val="24"/>
        </w:rPr>
        <w:t xml:space="preserve"> </w:t>
      </w:r>
      <w:r w:rsidR="00FA2308" w:rsidRPr="00E247E2">
        <w:rPr>
          <w:rFonts w:ascii="Times New Roman" w:hAnsi="Times New Roman" w:cs="Times New Roman"/>
          <w:sz w:val="24"/>
          <w:szCs w:val="24"/>
        </w:rPr>
        <w:t>önlemler</w:t>
      </w:r>
      <w:r w:rsidR="00AA374F" w:rsidRPr="00E247E2">
        <w:rPr>
          <w:rFonts w:ascii="Times New Roman" w:hAnsi="Times New Roman" w:cs="Times New Roman"/>
          <w:sz w:val="24"/>
          <w:szCs w:val="24"/>
        </w:rPr>
        <w:t>in alınması gerektiği değerlendirilmektedir.</w:t>
      </w:r>
      <w:r w:rsidR="0048102B" w:rsidRPr="00E247E2">
        <w:rPr>
          <w:rFonts w:ascii="Times New Roman" w:hAnsi="Times New Roman" w:cs="Times New Roman"/>
          <w:sz w:val="24"/>
          <w:szCs w:val="24"/>
        </w:rPr>
        <w:t xml:space="preserve"> </w:t>
      </w:r>
      <w:r w:rsidR="00AA374F" w:rsidRPr="00E247E2">
        <w:rPr>
          <w:rFonts w:ascii="Times New Roman" w:hAnsi="Times New Roman" w:cs="Times New Roman"/>
          <w:sz w:val="24"/>
          <w:szCs w:val="24"/>
        </w:rPr>
        <w:t xml:space="preserve">Diğer taraftan gerçekleşme oranı itibariyle performansı %50,00’nin altında kalan </w:t>
      </w:r>
      <w:r w:rsidRPr="00E247E2">
        <w:rPr>
          <w:rFonts w:ascii="Times New Roman" w:hAnsi="Times New Roman" w:cs="Times New Roman"/>
          <w:sz w:val="24"/>
          <w:szCs w:val="24"/>
        </w:rPr>
        <w:t>Özellikle</w:t>
      </w:r>
      <w:r w:rsidR="006F65E2" w:rsidRPr="00E247E2">
        <w:rPr>
          <w:rFonts w:ascii="Times New Roman" w:hAnsi="Times New Roman" w:cs="Times New Roman"/>
          <w:sz w:val="24"/>
          <w:szCs w:val="24"/>
        </w:rPr>
        <w:t xml:space="preserve"> ‘’Akredite olan lisans ve lisansüstü programlarının sayısını 2024 yılına kadar en az 6 olması’’, </w:t>
      </w:r>
      <w:r w:rsidR="00BE527A" w:rsidRPr="00E247E2">
        <w:rPr>
          <w:rFonts w:ascii="Times New Roman" w:hAnsi="Times New Roman" w:cs="Times New Roman"/>
          <w:sz w:val="24"/>
          <w:szCs w:val="24"/>
        </w:rPr>
        <w:t>‘’ 2024 yılı sonuna kadar lisans ve lisansüstü ders; harmanlanmış, uzaktan veya açık ders sayısı artırılacaktır.’’</w:t>
      </w:r>
      <w:r w:rsidR="00B80C3F" w:rsidRPr="00E247E2">
        <w:rPr>
          <w:rFonts w:ascii="Times New Roman" w:hAnsi="Times New Roman" w:cs="Times New Roman"/>
          <w:sz w:val="24"/>
          <w:szCs w:val="24"/>
        </w:rPr>
        <w:t xml:space="preserve"> ‘’Üniversite kaynaklı patent sayısını her yıl en az 1 adet artırmak’’,</w:t>
      </w:r>
      <w:r w:rsidR="006F65E2" w:rsidRPr="00E247E2">
        <w:rPr>
          <w:rFonts w:ascii="Times New Roman" w:hAnsi="Times New Roman" w:cs="Times New Roman"/>
          <w:sz w:val="24"/>
          <w:szCs w:val="24"/>
        </w:rPr>
        <w:t>‘’Laboratuvarların altyapı olanakları ve teknik donanımını geliştirmek ve uygulamalı birimlerdeki laboratuvarl</w:t>
      </w:r>
      <w:r w:rsidR="00B80C3F" w:rsidRPr="00E247E2">
        <w:rPr>
          <w:rFonts w:ascii="Times New Roman" w:hAnsi="Times New Roman" w:cs="Times New Roman"/>
          <w:sz w:val="24"/>
          <w:szCs w:val="24"/>
        </w:rPr>
        <w:t>arın tamamını akredite etmek’’</w:t>
      </w:r>
      <w:r w:rsidR="006F65E2" w:rsidRPr="00E247E2">
        <w:rPr>
          <w:rFonts w:ascii="Times New Roman" w:hAnsi="Times New Roman" w:cs="Times New Roman"/>
          <w:sz w:val="24"/>
          <w:szCs w:val="24"/>
        </w:rPr>
        <w:t xml:space="preserve"> ve ‘’Üniversitemiz bünyesinde yürütülen bilimsel araştırma projeleri sayısını her yıl %20 arttırmak’’</w:t>
      </w:r>
      <w:r w:rsidR="009415D8" w:rsidRPr="00E247E2">
        <w:rPr>
          <w:rFonts w:ascii="Times New Roman" w:hAnsi="Times New Roman" w:cs="Times New Roman"/>
          <w:sz w:val="24"/>
          <w:szCs w:val="24"/>
        </w:rPr>
        <w:t xml:space="preserve"> </w:t>
      </w:r>
      <w:r w:rsidRPr="00E247E2">
        <w:rPr>
          <w:rFonts w:ascii="Times New Roman" w:hAnsi="Times New Roman" w:cs="Times New Roman"/>
          <w:sz w:val="24"/>
          <w:szCs w:val="24"/>
        </w:rPr>
        <w:t xml:space="preserve">hedeflerinin gerçekleşmesi </w:t>
      </w:r>
      <w:r w:rsidR="001E7023" w:rsidRPr="00E247E2">
        <w:rPr>
          <w:rFonts w:ascii="Times New Roman" w:hAnsi="Times New Roman" w:cs="Times New Roman"/>
          <w:sz w:val="24"/>
          <w:szCs w:val="24"/>
        </w:rPr>
        <w:t>için “Stratejik Plan 202</w:t>
      </w:r>
      <w:r w:rsidR="00330800" w:rsidRPr="00E247E2">
        <w:rPr>
          <w:rFonts w:ascii="Times New Roman" w:hAnsi="Times New Roman" w:cs="Times New Roman"/>
          <w:sz w:val="24"/>
          <w:szCs w:val="24"/>
        </w:rPr>
        <w:t>4</w:t>
      </w:r>
      <w:r w:rsidR="00CE7FE7" w:rsidRPr="00E247E2">
        <w:rPr>
          <w:rFonts w:ascii="Times New Roman" w:hAnsi="Times New Roman" w:cs="Times New Roman"/>
          <w:sz w:val="24"/>
          <w:szCs w:val="24"/>
        </w:rPr>
        <w:t xml:space="preserve"> Değerlendirme Tablosu-</w:t>
      </w:r>
      <w:proofErr w:type="gramStart"/>
      <w:r w:rsidR="009415D8" w:rsidRPr="00E247E2">
        <w:rPr>
          <w:rFonts w:ascii="Times New Roman" w:hAnsi="Times New Roman" w:cs="Times New Roman"/>
          <w:sz w:val="24"/>
          <w:szCs w:val="24"/>
        </w:rPr>
        <w:t>1</w:t>
      </w:r>
      <w:r w:rsidR="001E7023" w:rsidRPr="00E247E2">
        <w:rPr>
          <w:rFonts w:ascii="Times New Roman" w:hAnsi="Times New Roman" w:cs="Times New Roman"/>
          <w:sz w:val="24"/>
          <w:szCs w:val="24"/>
        </w:rPr>
        <w:t>,</w:t>
      </w:r>
      <w:r w:rsidR="00B80C3F" w:rsidRPr="00E247E2">
        <w:rPr>
          <w:rFonts w:ascii="Times New Roman" w:hAnsi="Times New Roman" w:cs="Times New Roman"/>
          <w:sz w:val="24"/>
          <w:szCs w:val="24"/>
        </w:rPr>
        <w:t>4,</w:t>
      </w:r>
      <w:r w:rsidR="00655763" w:rsidRPr="00E247E2">
        <w:rPr>
          <w:rFonts w:ascii="Times New Roman" w:hAnsi="Times New Roman" w:cs="Times New Roman"/>
          <w:sz w:val="24"/>
          <w:szCs w:val="24"/>
        </w:rPr>
        <w:t>6,</w:t>
      </w:r>
      <w:r w:rsidR="00F631C1" w:rsidRPr="00E247E2">
        <w:rPr>
          <w:rFonts w:ascii="Times New Roman" w:hAnsi="Times New Roman" w:cs="Times New Roman"/>
          <w:sz w:val="24"/>
          <w:szCs w:val="24"/>
        </w:rPr>
        <w:t>7</w:t>
      </w:r>
      <w:proofErr w:type="gramEnd"/>
      <w:r w:rsidR="00655763" w:rsidRPr="00E247E2">
        <w:rPr>
          <w:rFonts w:ascii="Times New Roman" w:hAnsi="Times New Roman" w:cs="Times New Roman"/>
          <w:sz w:val="24"/>
          <w:szCs w:val="24"/>
        </w:rPr>
        <w:t xml:space="preserve"> ve </w:t>
      </w:r>
      <w:r w:rsidR="009415D8" w:rsidRPr="00E247E2">
        <w:rPr>
          <w:rFonts w:ascii="Times New Roman" w:hAnsi="Times New Roman" w:cs="Times New Roman"/>
          <w:sz w:val="24"/>
          <w:szCs w:val="24"/>
        </w:rPr>
        <w:t>8”de</w:t>
      </w:r>
      <w:r w:rsidRPr="00E247E2">
        <w:rPr>
          <w:rFonts w:ascii="Times New Roman" w:hAnsi="Times New Roman" w:cs="Times New Roman"/>
          <w:sz w:val="24"/>
          <w:szCs w:val="24"/>
        </w:rPr>
        <w:t xml:space="preserve"> belirlen</w:t>
      </w:r>
      <w:r w:rsidR="00783744" w:rsidRPr="00E247E2">
        <w:rPr>
          <w:rFonts w:ascii="Times New Roman" w:hAnsi="Times New Roman" w:cs="Times New Roman"/>
          <w:sz w:val="24"/>
          <w:szCs w:val="24"/>
        </w:rPr>
        <w:t xml:space="preserve">en önlemler </w:t>
      </w:r>
      <w:r w:rsidR="006B6BC9" w:rsidRPr="00E247E2">
        <w:rPr>
          <w:rFonts w:ascii="Times New Roman" w:hAnsi="Times New Roman" w:cs="Times New Roman"/>
          <w:sz w:val="24"/>
          <w:szCs w:val="24"/>
        </w:rPr>
        <w:t xml:space="preserve">alınması gerektiği değerlendirilmektedir. </w:t>
      </w:r>
      <w:r w:rsidRPr="00E247E2">
        <w:rPr>
          <w:rFonts w:ascii="Times New Roman" w:hAnsi="Times New Roman" w:cs="Times New Roman"/>
          <w:sz w:val="24"/>
          <w:szCs w:val="24"/>
        </w:rPr>
        <w:t xml:space="preserve"> </w:t>
      </w:r>
    </w:p>
    <w:p w:rsidR="00994620" w:rsidRPr="00E247E2" w:rsidRDefault="00330800" w:rsidP="00E247E2">
      <w:pPr>
        <w:spacing w:after="0" w:line="360" w:lineRule="auto"/>
        <w:ind w:firstLine="709"/>
        <w:jc w:val="both"/>
        <w:rPr>
          <w:rFonts w:ascii="Times New Roman" w:hAnsi="Times New Roman" w:cs="Times New Roman"/>
          <w:sz w:val="24"/>
          <w:szCs w:val="24"/>
        </w:rPr>
      </w:pPr>
      <w:r w:rsidRPr="00E247E2">
        <w:rPr>
          <w:rFonts w:ascii="Times New Roman" w:hAnsi="Times New Roman" w:cs="Times New Roman"/>
          <w:sz w:val="24"/>
          <w:szCs w:val="24"/>
        </w:rPr>
        <w:t>Stratejik Plan 2024</w:t>
      </w:r>
      <w:r w:rsidR="003331B9" w:rsidRPr="00E247E2">
        <w:rPr>
          <w:rFonts w:ascii="Times New Roman" w:hAnsi="Times New Roman" w:cs="Times New Roman"/>
          <w:sz w:val="24"/>
          <w:szCs w:val="24"/>
        </w:rPr>
        <w:t xml:space="preserve"> yılı değerlendirilmesi</w:t>
      </w:r>
      <w:r w:rsidR="00994620" w:rsidRPr="00E247E2">
        <w:rPr>
          <w:rFonts w:ascii="Times New Roman" w:hAnsi="Times New Roman" w:cs="Times New Roman"/>
          <w:sz w:val="24"/>
          <w:szCs w:val="24"/>
        </w:rPr>
        <w:t xml:space="preserve"> n</w:t>
      </w:r>
      <w:r w:rsidR="000F61B8" w:rsidRPr="00E247E2">
        <w:rPr>
          <w:rFonts w:ascii="Times New Roman" w:hAnsi="Times New Roman" w:cs="Times New Roman"/>
          <w:sz w:val="24"/>
          <w:szCs w:val="24"/>
        </w:rPr>
        <w:t>eti</w:t>
      </w:r>
      <w:r w:rsidR="00655763" w:rsidRPr="00E247E2">
        <w:rPr>
          <w:rFonts w:ascii="Times New Roman" w:hAnsi="Times New Roman" w:cs="Times New Roman"/>
          <w:sz w:val="24"/>
          <w:szCs w:val="24"/>
        </w:rPr>
        <w:t>cesinde gerçekleşme oranı %</w:t>
      </w:r>
      <w:r w:rsidR="00B62D0D" w:rsidRPr="00E247E2">
        <w:rPr>
          <w:rFonts w:ascii="Times New Roman" w:hAnsi="Times New Roman" w:cs="Times New Roman"/>
          <w:sz w:val="24"/>
          <w:szCs w:val="24"/>
        </w:rPr>
        <w:t>80,95</w:t>
      </w:r>
      <w:r w:rsidR="00994620" w:rsidRPr="00E247E2">
        <w:rPr>
          <w:rFonts w:ascii="Times New Roman" w:hAnsi="Times New Roman" w:cs="Times New Roman"/>
          <w:sz w:val="24"/>
          <w:szCs w:val="24"/>
        </w:rPr>
        <w:t xml:space="preserve"> ile”</w:t>
      </w:r>
      <w:r w:rsidR="00CE7FE7" w:rsidRPr="00E247E2">
        <w:rPr>
          <w:rFonts w:ascii="Times New Roman" w:hAnsi="Times New Roman" w:cs="Times New Roman"/>
          <w:sz w:val="24"/>
          <w:szCs w:val="24"/>
        </w:rPr>
        <w:t xml:space="preserve"> </w:t>
      </w:r>
      <w:r w:rsidR="00B62D0D" w:rsidRPr="00E247E2">
        <w:rPr>
          <w:rFonts w:ascii="Times New Roman" w:eastAsia="Times New Roman" w:hAnsi="Times New Roman" w:cs="Times New Roman"/>
          <w:color w:val="000000"/>
          <w:sz w:val="24"/>
          <w:szCs w:val="24"/>
          <w:lang w:eastAsia="tr-TR"/>
        </w:rPr>
        <w:t>Kurumsal kapasiteyi artırmak</w:t>
      </w:r>
      <w:r w:rsidR="00994620" w:rsidRPr="00E247E2">
        <w:rPr>
          <w:rFonts w:ascii="Times New Roman" w:hAnsi="Times New Roman" w:cs="Times New Roman"/>
          <w:sz w:val="24"/>
          <w:szCs w:val="24"/>
        </w:rPr>
        <w:t>” konulu amaç en iyi performansın gösterildiği amaç olmuştur. Bu amacın performansının artırılması içi</w:t>
      </w:r>
      <w:r w:rsidR="003541E0" w:rsidRPr="00E247E2">
        <w:rPr>
          <w:rFonts w:ascii="Times New Roman" w:hAnsi="Times New Roman" w:cs="Times New Roman"/>
          <w:sz w:val="24"/>
          <w:szCs w:val="24"/>
        </w:rPr>
        <w:t>n</w:t>
      </w:r>
      <w:r w:rsidR="00994620" w:rsidRPr="00E247E2">
        <w:rPr>
          <w:rFonts w:ascii="Times New Roman" w:hAnsi="Times New Roman" w:cs="Times New Roman"/>
          <w:sz w:val="24"/>
          <w:szCs w:val="24"/>
        </w:rPr>
        <w:t xml:space="preserve"> “</w:t>
      </w:r>
      <w:r w:rsidR="00B07445" w:rsidRPr="00E247E2">
        <w:rPr>
          <w:rFonts w:ascii="Times New Roman" w:hAnsi="Times New Roman" w:cs="Times New Roman"/>
          <w:b/>
          <w:bCs/>
          <w:sz w:val="24"/>
          <w:szCs w:val="24"/>
        </w:rPr>
        <w:t xml:space="preserve">Personel memnuniyet oranını </w:t>
      </w:r>
      <w:r w:rsidR="00CE7FE7" w:rsidRPr="00E247E2">
        <w:rPr>
          <w:rFonts w:ascii="Times New Roman" w:hAnsi="Times New Roman" w:cs="Times New Roman"/>
          <w:sz w:val="24"/>
          <w:szCs w:val="24"/>
        </w:rPr>
        <w:t xml:space="preserve">5. Yılın sonunda </w:t>
      </w:r>
      <w:r w:rsidR="00B07445" w:rsidRPr="00E247E2">
        <w:rPr>
          <w:rFonts w:ascii="Times New Roman" w:hAnsi="Times New Roman" w:cs="Times New Roman"/>
          <w:sz w:val="24"/>
          <w:szCs w:val="24"/>
        </w:rPr>
        <w:t>88</w:t>
      </w:r>
      <w:r w:rsidR="00CE7FE7" w:rsidRPr="00E247E2">
        <w:rPr>
          <w:rFonts w:ascii="Times New Roman" w:hAnsi="Times New Roman" w:cs="Times New Roman"/>
          <w:sz w:val="24"/>
          <w:szCs w:val="24"/>
        </w:rPr>
        <w:t>’e ulaşması.</w:t>
      </w:r>
      <w:r w:rsidR="00DF6595" w:rsidRPr="00E247E2">
        <w:rPr>
          <w:rFonts w:ascii="Times New Roman" w:hAnsi="Times New Roman" w:cs="Times New Roman"/>
          <w:sz w:val="24"/>
          <w:szCs w:val="24"/>
        </w:rPr>
        <w:t xml:space="preserve">” </w:t>
      </w:r>
      <w:r w:rsidR="00994620" w:rsidRPr="00E247E2">
        <w:rPr>
          <w:rFonts w:ascii="Times New Roman" w:hAnsi="Times New Roman" w:cs="Times New Roman"/>
          <w:sz w:val="24"/>
          <w:szCs w:val="24"/>
        </w:rPr>
        <w:t>hedefinin gerçekleşmesine yönelik Stratejik Plan Değerlendirme Tablosu</w:t>
      </w:r>
      <w:r w:rsidR="00497A70" w:rsidRPr="00E247E2">
        <w:rPr>
          <w:rFonts w:ascii="Times New Roman" w:hAnsi="Times New Roman" w:cs="Times New Roman"/>
          <w:sz w:val="24"/>
          <w:szCs w:val="24"/>
        </w:rPr>
        <w:t>-</w:t>
      </w:r>
      <w:r w:rsidR="001F68E6" w:rsidRPr="00E247E2">
        <w:rPr>
          <w:rFonts w:ascii="Times New Roman" w:hAnsi="Times New Roman" w:cs="Times New Roman"/>
          <w:sz w:val="24"/>
          <w:szCs w:val="24"/>
        </w:rPr>
        <w:t>9</w:t>
      </w:r>
      <w:r w:rsidR="00994620" w:rsidRPr="00E247E2">
        <w:rPr>
          <w:rFonts w:ascii="Times New Roman" w:hAnsi="Times New Roman" w:cs="Times New Roman"/>
          <w:sz w:val="24"/>
          <w:szCs w:val="24"/>
        </w:rPr>
        <w:t>’</w:t>
      </w:r>
      <w:r w:rsidR="00497A70" w:rsidRPr="00E247E2">
        <w:rPr>
          <w:rFonts w:ascii="Times New Roman" w:hAnsi="Times New Roman" w:cs="Times New Roman"/>
          <w:sz w:val="24"/>
          <w:szCs w:val="24"/>
        </w:rPr>
        <w:t>t</w:t>
      </w:r>
      <w:r w:rsidR="00994620" w:rsidRPr="00E247E2">
        <w:rPr>
          <w:rFonts w:ascii="Times New Roman" w:hAnsi="Times New Roman" w:cs="Times New Roman"/>
          <w:sz w:val="24"/>
          <w:szCs w:val="24"/>
        </w:rPr>
        <w:t>e yer verilen önlemlerin alınması gerektiği değerlendirilmektedir.</w:t>
      </w:r>
    </w:p>
    <w:p w:rsidR="00994620" w:rsidRPr="00E247E2" w:rsidRDefault="00994620" w:rsidP="00E247E2">
      <w:pPr>
        <w:spacing w:after="0" w:line="360" w:lineRule="auto"/>
        <w:ind w:firstLine="709"/>
        <w:jc w:val="both"/>
        <w:rPr>
          <w:rFonts w:ascii="Times New Roman" w:hAnsi="Times New Roman" w:cs="Times New Roman"/>
          <w:sz w:val="24"/>
          <w:szCs w:val="24"/>
        </w:rPr>
      </w:pPr>
      <w:r w:rsidRPr="00E247E2">
        <w:rPr>
          <w:rFonts w:ascii="Times New Roman" w:hAnsi="Times New Roman" w:cs="Times New Roman"/>
          <w:sz w:val="24"/>
          <w:szCs w:val="24"/>
        </w:rPr>
        <w:lastRenderedPageBreak/>
        <w:t>Stratejik Plan amaçlarının gerçekleşmesine yönelik performansların artırılması amacıyla değerlendirme tablolarında ve stratejik planda yer alan tespit, öneri ve iç kontrol faaliyetlerinin yerine getirilmesi gerekmektedir</w:t>
      </w:r>
    </w:p>
    <w:p w:rsidR="00832AD2" w:rsidRPr="00E247E2" w:rsidRDefault="00F82629" w:rsidP="00E247E2">
      <w:pPr>
        <w:spacing w:after="0" w:line="360" w:lineRule="auto"/>
        <w:ind w:firstLine="709"/>
        <w:jc w:val="both"/>
        <w:rPr>
          <w:rFonts w:ascii="Times New Roman" w:hAnsi="Times New Roman" w:cs="Times New Roman"/>
          <w:sz w:val="24"/>
          <w:szCs w:val="24"/>
        </w:rPr>
      </w:pPr>
      <w:r w:rsidRPr="00E247E2">
        <w:rPr>
          <w:rFonts w:ascii="Times New Roman" w:hAnsi="Times New Roman" w:cs="Times New Roman"/>
          <w:sz w:val="24"/>
          <w:szCs w:val="24"/>
        </w:rPr>
        <w:t xml:space="preserve">Üniversitemizde </w:t>
      </w:r>
      <w:r w:rsidR="009415D8" w:rsidRPr="00E247E2">
        <w:rPr>
          <w:rFonts w:ascii="Times New Roman" w:hAnsi="Times New Roman" w:cs="Times New Roman"/>
          <w:sz w:val="24"/>
          <w:szCs w:val="24"/>
        </w:rPr>
        <w:t>202</w:t>
      </w:r>
      <w:r w:rsidR="00B07445" w:rsidRPr="00E247E2">
        <w:rPr>
          <w:rFonts w:ascii="Times New Roman" w:hAnsi="Times New Roman" w:cs="Times New Roman"/>
          <w:sz w:val="24"/>
          <w:szCs w:val="24"/>
        </w:rPr>
        <w:t>4</w:t>
      </w:r>
      <w:r w:rsidR="00994620" w:rsidRPr="00E247E2">
        <w:rPr>
          <w:rFonts w:ascii="Times New Roman" w:hAnsi="Times New Roman" w:cs="Times New Roman"/>
          <w:sz w:val="24"/>
          <w:szCs w:val="24"/>
        </w:rPr>
        <w:t xml:space="preserve"> yılı itibariyle Kalite Koordinatörlüğünün daha etkin bir şekilde çalışır hale gelmesi,</w:t>
      </w:r>
      <w:r w:rsidR="000F1CCF" w:rsidRPr="00E247E2">
        <w:rPr>
          <w:rFonts w:ascii="Times New Roman" w:hAnsi="Times New Roman" w:cs="Times New Roman"/>
          <w:sz w:val="24"/>
          <w:szCs w:val="24"/>
        </w:rPr>
        <w:t xml:space="preserve"> üniversite-s</w:t>
      </w:r>
      <w:r w:rsidR="006221BB" w:rsidRPr="00E247E2">
        <w:rPr>
          <w:rFonts w:ascii="Times New Roman" w:hAnsi="Times New Roman" w:cs="Times New Roman"/>
          <w:sz w:val="24"/>
          <w:szCs w:val="24"/>
        </w:rPr>
        <w:t>anayi işbirliğinin kurulması,</w:t>
      </w:r>
      <w:r w:rsidR="00F70F91" w:rsidRPr="00E247E2">
        <w:rPr>
          <w:rFonts w:ascii="Times New Roman" w:hAnsi="Times New Roman" w:cs="Times New Roman"/>
          <w:sz w:val="24"/>
          <w:szCs w:val="24"/>
        </w:rPr>
        <w:t xml:space="preserve"> b</w:t>
      </w:r>
      <w:r w:rsidR="006221BB" w:rsidRPr="00E247E2">
        <w:rPr>
          <w:rFonts w:ascii="Times New Roman" w:hAnsi="Times New Roman" w:cs="Times New Roman"/>
          <w:sz w:val="24"/>
          <w:szCs w:val="24"/>
        </w:rPr>
        <w:t xml:space="preserve">ölüm ile </w:t>
      </w:r>
      <w:r w:rsidR="00F70F91" w:rsidRPr="00E247E2">
        <w:rPr>
          <w:rFonts w:ascii="Times New Roman" w:hAnsi="Times New Roman" w:cs="Times New Roman"/>
          <w:sz w:val="24"/>
          <w:szCs w:val="24"/>
        </w:rPr>
        <w:t>l</w:t>
      </w:r>
      <w:r w:rsidR="009A169F" w:rsidRPr="00E247E2">
        <w:rPr>
          <w:rFonts w:ascii="Times New Roman" w:hAnsi="Times New Roman" w:cs="Times New Roman"/>
          <w:sz w:val="24"/>
          <w:szCs w:val="24"/>
        </w:rPr>
        <w:t>aboratuva</w:t>
      </w:r>
      <w:r w:rsidR="006221BB" w:rsidRPr="00E247E2">
        <w:rPr>
          <w:rFonts w:ascii="Times New Roman" w:hAnsi="Times New Roman" w:cs="Times New Roman"/>
          <w:sz w:val="24"/>
          <w:szCs w:val="24"/>
        </w:rPr>
        <w:t xml:space="preserve">r akreditasyonların yapılması </w:t>
      </w:r>
      <w:r w:rsidR="00994620" w:rsidRPr="00E247E2">
        <w:rPr>
          <w:rFonts w:ascii="Times New Roman" w:hAnsi="Times New Roman" w:cs="Times New Roman"/>
          <w:sz w:val="24"/>
          <w:szCs w:val="24"/>
        </w:rPr>
        <w:t>ve</w:t>
      </w:r>
      <w:r w:rsidR="00D025DA" w:rsidRPr="00E247E2">
        <w:rPr>
          <w:rFonts w:ascii="Times New Roman" w:hAnsi="Times New Roman" w:cs="Times New Roman"/>
          <w:sz w:val="24"/>
          <w:szCs w:val="24"/>
        </w:rPr>
        <w:t xml:space="preserve"> fiziki alanların daha kullanışlı hale getirilmesi </w:t>
      </w:r>
      <w:r w:rsidR="00994620" w:rsidRPr="00E247E2">
        <w:rPr>
          <w:rFonts w:ascii="Times New Roman" w:hAnsi="Times New Roman" w:cs="Times New Roman"/>
          <w:sz w:val="24"/>
          <w:szCs w:val="24"/>
        </w:rPr>
        <w:t>çalışmalarının hızlanmasıyla birlikte stratejik planda yer verilen amaç ve hedeflerin gelecek yıllardaki performans göstergelerini olumlu düzeyde etkileyeceği, bu sebeple mevcut stratejik planın amaç ve hedeflerinde yenileme veya güncelle</w:t>
      </w:r>
      <w:r w:rsidR="00E063DD" w:rsidRPr="00E247E2">
        <w:rPr>
          <w:rFonts w:ascii="Times New Roman" w:hAnsi="Times New Roman" w:cs="Times New Roman"/>
          <w:sz w:val="24"/>
          <w:szCs w:val="24"/>
        </w:rPr>
        <w:t>n</w:t>
      </w:r>
      <w:r w:rsidR="00994620" w:rsidRPr="00E247E2">
        <w:rPr>
          <w:rFonts w:ascii="Times New Roman" w:hAnsi="Times New Roman" w:cs="Times New Roman"/>
          <w:sz w:val="24"/>
          <w:szCs w:val="24"/>
        </w:rPr>
        <w:t>me ihtiyacının olmadığı değerlendirilmektedir. Ancak bazı performans göstergelerinde, hedeflenen düzeye gelinebilmesi için iş birliği yapılan birimlerle birlikte detaylı bir kurumsal çalışma yapılması gerektiği değerlendirilmektedir</w:t>
      </w:r>
      <w:r w:rsidR="00066FFE" w:rsidRPr="00E247E2">
        <w:rPr>
          <w:rFonts w:ascii="Times New Roman" w:hAnsi="Times New Roman" w:cs="Times New Roman"/>
          <w:sz w:val="24"/>
          <w:szCs w:val="24"/>
        </w:rPr>
        <w:t>.</w:t>
      </w: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E247E2" w:rsidRDefault="00E247E2" w:rsidP="00283D77">
      <w:pPr>
        <w:spacing w:after="0" w:line="240" w:lineRule="auto"/>
        <w:ind w:firstLine="360"/>
        <w:rPr>
          <w:b/>
          <w:color w:val="296D7F"/>
          <w:sz w:val="24"/>
          <w:szCs w:val="24"/>
        </w:rPr>
      </w:pPr>
    </w:p>
    <w:p w:rsidR="00C206A3" w:rsidRPr="00283D77" w:rsidRDefault="00283D77" w:rsidP="00283D77">
      <w:pPr>
        <w:spacing w:after="0" w:line="240" w:lineRule="auto"/>
        <w:ind w:firstLine="360"/>
        <w:rPr>
          <w:b/>
          <w:color w:val="296D7F"/>
          <w:sz w:val="24"/>
          <w:szCs w:val="24"/>
        </w:rPr>
      </w:pPr>
      <w:r w:rsidRPr="00283D77">
        <w:rPr>
          <w:b/>
          <w:color w:val="296D7F"/>
          <w:sz w:val="24"/>
          <w:szCs w:val="24"/>
        </w:rPr>
        <w:lastRenderedPageBreak/>
        <w:t xml:space="preserve">3.2. </w:t>
      </w:r>
      <w:r>
        <w:rPr>
          <w:b/>
          <w:color w:val="296D7F"/>
          <w:sz w:val="24"/>
          <w:szCs w:val="24"/>
        </w:rPr>
        <w:t>Hedef</w:t>
      </w:r>
      <w:r w:rsidRPr="00283D77">
        <w:rPr>
          <w:b/>
          <w:color w:val="296D7F"/>
          <w:sz w:val="24"/>
          <w:szCs w:val="24"/>
        </w:rPr>
        <w:t xml:space="preserve"> Bazlı Değerlendirme Tablosu</w:t>
      </w:r>
    </w:p>
    <w:p w:rsidR="00283D77" w:rsidRDefault="00283D77" w:rsidP="00283D77">
      <w:pPr>
        <w:spacing w:after="0" w:line="240" w:lineRule="auto"/>
        <w:ind w:firstLine="360"/>
      </w:pPr>
    </w:p>
    <w:tbl>
      <w:tblPr>
        <w:tblW w:w="10548" w:type="dxa"/>
        <w:jc w:val="center"/>
        <w:tblCellMar>
          <w:left w:w="70" w:type="dxa"/>
          <w:right w:w="70" w:type="dxa"/>
        </w:tblCellMar>
        <w:tblLook w:val="04A0" w:firstRow="1" w:lastRow="0" w:firstColumn="1" w:lastColumn="0" w:noHBand="0" w:noVBand="1"/>
      </w:tblPr>
      <w:tblGrid>
        <w:gridCol w:w="1217"/>
        <w:gridCol w:w="7402"/>
        <w:gridCol w:w="1929"/>
      </w:tblGrid>
      <w:tr w:rsidR="00FD0320" w:rsidRPr="006F0C80" w:rsidTr="004E1DBB">
        <w:trPr>
          <w:trHeight w:val="466"/>
          <w:jc w:val="center"/>
        </w:trPr>
        <w:tc>
          <w:tcPr>
            <w:tcW w:w="8619" w:type="dxa"/>
            <w:gridSpan w:val="2"/>
            <w:tcBorders>
              <w:top w:val="single" w:sz="8" w:space="0" w:color="auto"/>
              <w:left w:val="single" w:sz="8" w:space="0" w:color="auto"/>
              <w:bottom w:val="single" w:sz="8" w:space="0" w:color="auto"/>
              <w:right w:val="single" w:sz="8" w:space="0" w:color="000000"/>
            </w:tcBorders>
            <w:shd w:val="clear" w:color="000000" w:fill="296D7F"/>
            <w:noWrap/>
            <w:vAlign w:val="center"/>
            <w:hideMark/>
          </w:tcPr>
          <w:p w:rsidR="00FD0320" w:rsidRPr="006F0C80" w:rsidRDefault="00FD0320" w:rsidP="009449E8">
            <w:pPr>
              <w:spacing w:after="0" w:line="240" w:lineRule="auto"/>
              <w:jc w:val="center"/>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MUNZUR ÜNİVERSİTESİ STRATEJİK AMAÇ VE HEDEFLER</w:t>
            </w:r>
          </w:p>
        </w:tc>
        <w:tc>
          <w:tcPr>
            <w:tcW w:w="1929" w:type="dxa"/>
            <w:tcBorders>
              <w:top w:val="single" w:sz="8" w:space="0" w:color="auto"/>
              <w:left w:val="nil"/>
              <w:bottom w:val="single" w:sz="8" w:space="0" w:color="auto"/>
              <w:right w:val="single" w:sz="8" w:space="0" w:color="auto"/>
            </w:tcBorders>
            <w:shd w:val="clear" w:color="000000" w:fill="296D7F"/>
            <w:vAlign w:val="center"/>
            <w:hideMark/>
          </w:tcPr>
          <w:p w:rsidR="00FD0320" w:rsidRPr="006F0C80" w:rsidRDefault="00232C8B" w:rsidP="009449E8">
            <w:pPr>
              <w:spacing w:after="0" w:line="240" w:lineRule="auto"/>
              <w:jc w:val="center"/>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202</w:t>
            </w:r>
            <w:r w:rsidR="00B07445" w:rsidRPr="006F0C80">
              <w:rPr>
                <w:rFonts w:ascii="Calibri" w:eastAsia="Times New Roman" w:hAnsi="Calibri" w:cs="Times New Roman"/>
                <w:b/>
                <w:bCs/>
                <w:color w:val="FFFFFF"/>
                <w:szCs w:val="24"/>
                <w:lang w:eastAsia="tr-TR"/>
              </w:rPr>
              <w:t>4</w:t>
            </w:r>
            <w:r w:rsidR="00FD0320" w:rsidRPr="006F0C80">
              <w:rPr>
                <w:rFonts w:ascii="Calibri" w:eastAsia="Times New Roman" w:hAnsi="Calibri" w:cs="Times New Roman"/>
                <w:b/>
                <w:bCs/>
                <w:color w:val="FFFFFF"/>
                <w:szCs w:val="24"/>
                <w:lang w:eastAsia="tr-TR"/>
              </w:rPr>
              <w:t xml:space="preserve"> YILI PERFORMANSI (%)</w:t>
            </w:r>
          </w:p>
        </w:tc>
      </w:tr>
      <w:tr w:rsidR="00FD0320" w:rsidRPr="006F0C80" w:rsidTr="004E1DBB">
        <w:trPr>
          <w:trHeight w:val="522"/>
          <w:jc w:val="center"/>
        </w:trPr>
        <w:tc>
          <w:tcPr>
            <w:tcW w:w="1217" w:type="dxa"/>
            <w:tcBorders>
              <w:top w:val="nil"/>
              <w:left w:val="single" w:sz="8" w:space="0" w:color="auto"/>
              <w:bottom w:val="single" w:sz="8" w:space="0" w:color="auto"/>
              <w:right w:val="single" w:sz="8" w:space="0" w:color="auto"/>
            </w:tcBorders>
            <w:shd w:val="clear" w:color="000000" w:fill="4AACC5"/>
            <w:vAlign w:val="center"/>
            <w:hideMark/>
          </w:tcPr>
          <w:p w:rsidR="00FD0320" w:rsidRPr="006F0C80" w:rsidRDefault="00FD0320" w:rsidP="009449E8">
            <w:pPr>
              <w:spacing w:after="0" w:line="240" w:lineRule="auto"/>
              <w:jc w:val="center"/>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STRATEJİK AMAÇ-1</w:t>
            </w:r>
          </w:p>
        </w:tc>
        <w:tc>
          <w:tcPr>
            <w:tcW w:w="7402" w:type="dxa"/>
            <w:tcBorders>
              <w:top w:val="nil"/>
              <w:left w:val="nil"/>
              <w:bottom w:val="single" w:sz="8" w:space="0" w:color="auto"/>
              <w:right w:val="single" w:sz="8" w:space="0" w:color="auto"/>
            </w:tcBorders>
            <w:shd w:val="clear" w:color="000000" w:fill="4AACC5"/>
            <w:noWrap/>
            <w:vAlign w:val="center"/>
            <w:hideMark/>
          </w:tcPr>
          <w:p w:rsidR="00FD0320" w:rsidRPr="006F0C80" w:rsidRDefault="00FD0320" w:rsidP="009449E8">
            <w:pPr>
              <w:spacing w:after="0" w:line="240" w:lineRule="auto"/>
              <w:jc w:val="both"/>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Eğitim ve öğretimin niteliğini geliştirmek</w:t>
            </w:r>
          </w:p>
        </w:tc>
        <w:tc>
          <w:tcPr>
            <w:tcW w:w="1929" w:type="dxa"/>
            <w:tcBorders>
              <w:top w:val="nil"/>
              <w:left w:val="nil"/>
              <w:bottom w:val="single" w:sz="8" w:space="0" w:color="auto"/>
              <w:right w:val="single" w:sz="8" w:space="0" w:color="auto"/>
            </w:tcBorders>
            <w:shd w:val="clear" w:color="000000" w:fill="4AACC5"/>
            <w:noWrap/>
            <w:vAlign w:val="center"/>
            <w:hideMark/>
          </w:tcPr>
          <w:p w:rsidR="00FD0320" w:rsidRPr="006F0C80" w:rsidRDefault="00791099" w:rsidP="00330800">
            <w:pPr>
              <w:spacing w:after="0" w:line="240" w:lineRule="auto"/>
              <w:jc w:val="center"/>
              <w:rPr>
                <w:rFonts w:ascii="Calibri" w:eastAsia="Times New Roman" w:hAnsi="Calibri" w:cs="Times New Roman"/>
                <w:b/>
                <w:color w:val="000000"/>
                <w:szCs w:val="24"/>
                <w:lang w:eastAsia="tr-TR"/>
              </w:rPr>
            </w:pPr>
            <w:r w:rsidRPr="006F0C80">
              <w:rPr>
                <w:rFonts w:ascii="Calibri" w:eastAsia="Times New Roman" w:hAnsi="Calibri" w:cs="Times New Roman"/>
                <w:b/>
                <w:color w:val="FFFFFF" w:themeColor="background1"/>
                <w:szCs w:val="24"/>
                <w:lang w:eastAsia="tr-TR"/>
              </w:rPr>
              <w:t>%</w:t>
            </w:r>
            <w:r w:rsidR="00FD0320" w:rsidRPr="006F0C80">
              <w:rPr>
                <w:rFonts w:ascii="Calibri" w:eastAsia="Times New Roman" w:hAnsi="Calibri" w:cs="Times New Roman"/>
                <w:b/>
                <w:color w:val="FFFFFF" w:themeColor="background1"/>
                <w:szCs w:val="24"/>
                <w:lang w:eastAsia="tr-TR"/>
              </w:rPr>
              <w:t> </w:t>
            </w:r>
            <w:r w:rsidR="00330800" w:rsidRPr="006F0C80">
              <w:rPr>
                <w:rFonts w:ascii="Calibri" w:eastAsia="Times New Roman" w:hAnsi="Calibri" w:cs="Times New Roman"/>
                <w:b/>
                <w:color w:val="FFFFFF" w:themeColor="background1"/>
                <w:szCs w:val="24"/>
                <w:lang w:eastAsia="tr-TR"/>
              </w:rPr>
              <w:t>32,63</w:t>
            </w:r>
          </w:p>
        </w:tc>
      </w:tr>
      <w:tr w:rsidR="00FD0320"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FD0320" w:rsidRPr="006F0C80" w:rsidRDefault="00FD0320" w:rsidP="009449E8">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1.1</w:t>
            </w:r>
          </w:p>
        </w:tc>
        <w:tc>
          <w:tcPr>
            <w:tcW w:w="7402" w:type="dxa"/>
            <w:tcBorders>
              <w:top w:val="nil"/>
              <w:left w:val="nil"/>
              <w:bottom w:val="single" w:sz="8" w:space="0" w:color="auto"/>
              <w:right w:val="single" w:sz="8" w:space="0" w:color="auto"/>
            </w:tcBorders>
            <w:shd w:val="clear" w:color="000000" w:fill="F2F2F2"/>
            <w:noWrap/>
            <w:vAlign w:val="center"/>
            <w:hideMark/>
          </w:tcPr>
          <w:p w:rsidR="00FD0320" w:rsidRPr="006F0C80" w:rsidRDefault="00FD0320" w:rsidP="009449E8">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Akredite olan lisans ve lisansüstü programlarının sayısını 2024 yılına kadar en az 6 olması.</w:t>
            </w:r>
          </w:p>
        </w:tc>
        <w:tc>
          <w:tcPr>
            <w:tcW w:w="1929" w:type="dxa"/>
            <w:tcBorders>
              <w:top w:val="nil"/>
              <w:left w:val="nil"/>
              <w:bottom w:val="single" w:sz="8" w:space="0" w:color="auto"/>
              <w:right w:val="single" w:sz="8" w:space="0" w:color="auto"/>
            </w:tcBorders>
            <w:shd w:val="clear" w:color="000000" w:fill="F2F2F2"/>
            <w:noWrap/>
            <w:vAlign w:val="center"/>
            <w:hideMark/>
          </w:tcPr>
          <w:p w:rsidR="00FD0320" w:rsidRPr="006F0C80" w:rsidRDefault="00FD0320" w:rsidP="009449E8">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F2C9D" w:rsidRPr="006F0C80">
              <w:rPr>
                <w:rFonts w:ascii="Calibri" w:eastAsia="Times New Roman" w:hAnsi="Calibri" w:cs="Times New Roman"/>
                <w:color w:val="000000"/>
                <w:lang w:eastAsia="tr-TR"/>
              </w:rPr>
              <w:t>0</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1.2</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2024 yılının sonuna kadar, çift ana dal eğitimi sunan program sayısı %50 oranında artırılacaktır.</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AC4187" w:rsidRPr="006F0C80">
              <w:rPr>
                <w:rFonts w:ascii="Calibri" w:eastAsia="Times New Roman" w:hAnsi="Calibri" w:cs="Times New Roman"/>
                <w:color w:val="000000"/>
                <w:lang w:eastAsia="tr-TR"/>
              </w:rPr>
              <w:t>%2</w:t>
            </w:r>
            <w:r w:rsidRPr="006F0C80">
              <w:rPr>
                <w:rFonts w:ascii="Calibri" w:eastAsia="Times New Roman" w:hAnsi="Calibri" w:cs="Times New Roman"/>
                <w:color w:val="000000"/>
                <w:lang w:eastAsia="tr-TR"/>
              </w:rPr>
              <w:t>0</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1.3</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Uluslararası değişim programlarından yararlanan öğrenci sayısını son yıl itibari ile toplamda 300’e ulaştırmak.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59,80</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1.4</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2024 yılı sonuna kadar lisans ve lisansüstü ders; harmanlanmış, uzaktan veya açık ders sayısı artırılacaktır.</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%1</w:t>
            </w:r>
            <w:r w:rsidR="00330800" w:rsidRPr="006F0C80">
              <w:rPr>
                <w:rFonts w:ascii="Calibri" w:eastAsia="Times New Roman" w:hAnsi="Calibri" w:cs="Times New Roman"/>
                <w:color w:val="000000"/>
                <w:lang w:eastAsia="tr-TR"/>
              </w:rPr>
              <w:t>9,10</w:t>
            </w:r>
          </w:p>
        </w:tc>
      </w:tr>
      <w:tr w:rsidR="00791099" w:rsidRPr="006F0C80" w:rsidTr="004E1DBB">
        <w:trPr>
          <w:trHeight w:val="489"/>
          <w:jc w:val="center"/>
        </w:trPr>
        <w:tc>
          <w:tcPr>
            <w:tcW w:w="1217" w:type="dxa"/>
            <w:tcBorders>
              <w:top w:val="nil"/>
              <w:left w:val="single" w:sz="8" w:space="0" w:color="auto"/>
              <w:bottom w:val="single" w:sz="8" w:space="0" w:color="auto"/>
              <w:right w:val="single" w:sz="8" w:space="0" w:color="auto"/>
            </w:tcBorders>
            <w:shd w:val="clear" w:color="000000" w:fill="4AACC5"/>
            <w:vAlign w:val="center"/>
            <w:hideMark/>
          </w:tcPr>
          <w:p w:rsidR="00791099" w:rsidRPr="006F0C80" w:rsidRDefault="00791099" w:rsidP="00791099">
            <w:pPr>
              <w:spacing w:after="0" w:line="240" w:lineRule="auto"/>
              <w:jc w:val="center"/>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STRATEJİK AMAÇ-2</w:t>
            </w:r>
          </w:p>
        </w:tc>
        <w:tc>
          <w:tcPr>
            <w:tcW w:w="7402" w:type="dxa"/>
            <w:tcBorders>
              <w:top w:val="nil"/>
              <w:left w:val="nil"/>
              <w:bottom w:val="single" w:sz="8" w:space="0" w:color="auto"/>
              <w:right w:val="single" w:sz="8" w:space="0" w:color="auto"/>
            </w:tcBorders>
            <w:shd w:val="clear" w:color="000000" w:fill="4AACC5"/>
            <w:noWrap/>
            <w:vAlign w:val="center"/>
            <w:hideMark/>
          </w:tcPr>
          <w:p w:rsidR="00791099" w:rsidRPr="006F0C80" w:rsidRDefault="00791099" w:rsidP="00791099">
            <w:pPr>
              <w:spacing w:after="0" w:line="240" w:lineRule="auto"/>
              <w:jc w:val="both"/>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Katma değer oluşturacak, bilime katkı sağlayacak, fikri hakların ekonomik faydaya dönüşmesini teşvik edecek araştırma faaliyetlerini en yüksek düzeye çıkarmak</w:t>
            </w:r>
          </w:p>
        </w:tc>
        <w:tc>
          <w:tcPr>
            <w:tcW w:w="1929" w:type="dxa"/>
            <w:tcBorders>
              <w:top w:val="nil"/>
              <w:left w:val="nil"/>
              <w:bottom w:val="single" w:sz="8" w:space="0" w:color="auto"/>
              <w:right w:val="single" w:sz="8" w:space="0" w:color="auto"/>
            </w:tcBorders>
            <w:shd w:val="clear" w:color="000000" w:fill="4AACC5"/>
            <w:noWrap/>
            <w:vAlign w:val="center"/>
            <w:hideMark/>
          </w:tcPr>
          <w:p w:rsidR="00791099" w:rsidRPr="006F0C80" w:rsidRDefault="00132E30" w:rsidP="00330800">
            <w:pPr>
              <w:spacing w:after="0" w:line="240" w:lineRule="auto"/>
              <w:jc w:val="center"/>
              <w:rPr>
                <w:rFonts w:ascii="Calibri" w:eastAsia="Times New Roman" w:hAnsi="Calibri" w:cs="Times New Roman"/>
                <w:b/>
                <w:color w:val="000000"/>
                <w:szCs w:val="24"/>
                <w:lang w:eastAsia="tr-TR"/>
              </w:rPr>
            </w:pPr>
            <w:r w:rsidRPr="006F0C80">
              <w:rPr>
                <w:rFonts w:ascii="Calibri" w:eastAsia="Times New Roman" w:hAnsi="Calibri" w:cs="Times New Roman"/>
                <w:b/>
                <w:color w:val="FFFFFF" w:themeColor="background1"/>
                <w:szCs w:val="24"/>
                <w:lang w:eastAsia="tr-TR"/>
              </w:rPr>
              <w:t> %</w:t>
            </w:r>
            <w:r w:rsidR="00330800" w:rsidRPr="006F0C80">
              <w:rPr>
                <w:rFonts w:ascii="Calibri" w:eastAsia="Times New Roman" w:hAnsi="Calibri" w:cs="Times New Roman"/>
                <w:b/>
                <w:color w:val="FFFFFF" w:themeColor="background1"/>
                <w:szCs w:val="24"/>
                <w:lang w:eastAsia="tr-TR"/>
              </w:rPr>
              <w:t>43,23</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2.1</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Prestijli bilim/sanat dergilerinde Munzur Üniversitesi adresli yayın sayısı her yıl %10 oranında artırılacaktır.</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80,01</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2.2</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Üniversite kaynaklı patent sayısını her yıl en az 1 adet artırmak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F2C9D" w:rsidRPr="006F0C80">
              <w:rPr>
                <w:rFonts w:ascii="Calibri" w:eastAsia="Times New Roman" w:hAnsi="Calibri" w:cs="Times New Roman"/>
                <w:color w:val="000000"/>
                <w:lang w:eastAsia="tr-TR"/>
              </w:rPr>
              <w:t>%40</w:t>
            </w:r>
          </w:p>
        </w:tc>
      </w:tr>
      <w:tr w:rsidR="00791099" w:rsidRPr="006F0C80" w:rsidTr="004E1DBB">
        <w:trPr>
          <w:trHeight w:val="489"/>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2.3</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Laboratuvarların altyapı olanakları ve teknik donanımını geliştirmek ve uygulamalı birimlerdeki laboratuvarların tamamını akredite etmek.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%28,57</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2.4</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Üniversitemiz bünyesinde yürütülen bilimsel araştırma projeleri sayısını her yıl %20 arttırmak.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24,35</w:t>
            </w:r>
          </w:p>
        </w:tc>
      </w:tr>
      <w:tr w:rsidR="00791099" w:rsidRPr="006F0C80" w:rsidTr="004E1DBB">
        <w:trPr>
          <w:trHeight w:val="403"/>
          <w:jc w:val="center"/>
        </w:trPr>
        <w:tc>
          <w:tcPr>
            <w:tcW w:w="1217" w:type="dxa"/>
            <w:tcBorders>
              <w:top w:val="nil"/>
              <w:left w:val="single" w:sz="8" w:space="0" w:color="auto"/>
              <w:bottom w:val="single" w:sz="8" w:space="0" w:color="auto"/>
              <w:right w:val="single" w:sz="8" w:space="0" w:color="auto"/>
            </w:tcBorders>
            <w:shd w:val="clear" w:color="000000" w:fill="4AACC5"/>
            <w:vAlign w:val="center"/>
            <w:hideMark/>
          </w:tcPr>
          <w:p w:rsidR="00791099" w:rsidRPr="006F0C80" w:rsidRDefault="00791099" w:rsidP="00791099">
            <w:pPr>
              <w:spacing w:after="0" w:line="240" w:lineRule="auto"/>
              <w:jc w:val="center"/>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STRATEJİK AMAÇ-3</w:t>
            </w:r>
          </w:p>
        </w:tc>
        <w:tc>
          <w:tcPr>
            <w:tcW w:w="7402" w:type="dxa"/>
            <w:tcBorders>
              <w:top w:val="nil"/>
              <w:left w:val="nil"/>
              <w:bottom w:val="single" w:sz="8" w:space="0" w:color="auto"/>
              <w:right w:val="single" w:sz="8" w:space="0" w:color="auto"/>
            </w:tcBorders>
            <w:shd w:val="clear" w:color="000000" w:fill="4AACC5"/>
            <w:noWrap/>
            <w:vAlign w:val="center"/>
            <w:hideMark/>
          </w:tcPr>
          <w:p w:rsidR="00791099" w:rsidRPr="006F0C80" w:rsidRDefault="00791099" w:rsidP="00791099">
            <w:pPr>
              <w:spacing w:after="0" w:line="240" w:lineRule="auto"/>
              <w:jc w:val="both"/>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Kurumsal kapasiteyi artırmak</w:t>
            </w:r>
          </w:p>
        </w:tc>
        <w:tc>
          <w:tcPr>
            <w:tcW w:w="1929" w:type="dxa"/>
            <w:tcBorders>
              <w:top w:val="nil"/>
              <w:left w:val="nil"/>
              <w:bottom w:val="single" w:sz="8" w:space="0" w:color="auto"/>
              <w:right w:val="single" w:sz="8" w:space="0" w:color="auto"/>
            </w:tcBorders>
            <w:shd w:val="clear" w:color="000000" w:fill="4AACC5"/>
            <w:noWrap/>
            <w:vAlign w:val="center"/>
            <w:hideMark/>
          </w:tcPr>
          <w:p w:rsidR="00791099" w:rsidRPr="006F0C80" w:rsidRDefault="00132E30" w:rsidP="00330800">
            <w:pPr>
              <w:spacing w:after="0" w:line="240" w:lineRule="auto"/>
              <w:jc w:val="center"/>
              <w:rPr>
                <w:rFonts w:ascii="Calibri" w:eastAsia="Times New Roman" w:hAnsi="Calibri" w:cs="Times New Roman"/>
                <w:b/>
                <w:color w:val="000000"/>
                <w:szCs w:val="24"/>
                <w:lang w:eastAsia="tr-TR"/>
              </w:rPr>
            </w:pPr>
            <w:r w:rsidRPr="006F0C80">
              <w:rPr>
                <w:rFonts w:ascii="Calibri" w:eastAsia="Times New Roman" w:hAnsi="Calibri" w:cs="Times New Roman"/>
                <w:b/>
                <w:color w:val="FFFFFF" w:themeColor="background1"/>
                <w:szCs w:val="24"/>
                <w:lang w:eastAsia="tr-TR"/>
              </w:rPr>
              <w:t> %</w:t>
            </w:r>
            <w:r w:rsidR="00330800" w:rsidRPr="006F0C80">
              <w:rPr>
                <w:rFonts w:ascii="Calibri" w:eastAsia="Times New Roman" w:hAnsi="Calibri" w:cs="Times New Roman"/>
                <w:b/>
                <w:color w:val="FFFFFF" w:themeColor="background1"/>
                <w:szCs w:val="24"/>
                <w:lang w:eastAsia="tr-TR"/>
              </w:rPr>
              <w:t>80,95</w:t>
            </w:r>
          </w:p>
        </w:tc>
      </w:tr>
      <w:tr w:rsidR="00791099" w:rsidRPr="006F0C80" w:rsidTr="004E1DBB">
        <w:trPr>
          <w:trHeight w:val="304"/>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3.1</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Paydaşların memnuniyet düzeyini bir önceki yıla göre her yıl %5 artırmak.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132E30"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94,14</w:t>
            </w:r>
          </w:p>
        </w:tc>
      </w:tr>
      <w:tr w:rsidR="00791099" w:rsidRPr="006F0C80" w:rsidTr="004E1DBB">
        <w:trPr>
          <w:trHeight w:val="304"/>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3.2</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Bütünleşik üniversite bilgi yönetim sisteminin kurulması</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93,68</w:t>
            </w:r>
          </w:p>
        </w:tc>
      </w:tr>
      <w:tr w:rsidR="00791099" w:rsidRPr="006F0C80" w:rsidTr="004E1DBB">
        <w:trPr>
          <w:trHeight w:val="304"/>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3.3</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Mezunlar ile ilişkiler güçlendirilecektir.</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132E30"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86</w:t>
            </w:r>
          </w:p>
        </w:tc>
      </w:tr>
      <w:tr w:rsidR="00791099" w:rsidRPr="006F0C80" w:rsidTr="004E1DBB">
        <w:trPr>
          <w:trHeight w:val="304"/>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3.4</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Mali yönetim yapısı geliştirilecektir.</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49464E" w:rsidRPr="006F0C80">
              <w:rPr>
                <w:rFonts w:ascii="Calibri" w:eastAsia="Times New Roman" w:hAnsi="Calibri" w:cs="Times New Roman"/>
                <w:color w:val="000000"/>
                <w:lang w:eastAsia="tr-TR"/>
              </w:rPr>
              <w:t>%50</w:t>
            </w:r>
          </w:p>
        </w:tc>
      </w:tr>
      <w:tr w:rsidR="00791099" w:rsidRPr="006F0C80" w:rsidTr="004E1DBB">
        <w:trPr>
          <w:trHeight w:val="440"/>
          <w:jc w:val="center"/>
        </w:trPr>
        <w:tc>
          <w:tcPr>
            <w:tcW w:w="1217" w:type="dxa"/>
            <w:tcBorders>
              <w:top w:val="nil"/>
              <w:left w:val="single" w:sz="8" w:space="0" w:color="auto"/>
              <w:bottom w:val="single" w:sz="8" w:space="0" w:color="auto"/>
              <w:right w:val="single" w:sz="8" w:space="0" w:color="auto"/>
            </w:tcBorders>
            <w:shd w:val="clear" w:color="000000" w:fill="4AACC5"/>
            <w:vAlign w:val="center"/>
            <w:hideMark/>
          </w:tcPr>
          <w:p w:rsidR="00791099" w:rsidRPr="006F0C80" w:rsidRDefault="00791099" w:rsidP="00791099">
            <w:pPr>
              <w:spacing w:after="0" w:line="240" w:lineRule="auto"/>
              <w:jc w:val="center"/>
              <w:rPr>
                <w:rFonts w:ascii="Calibri" w:eastAsia="Times New Roman" w:hAnsi="Calibri" w:cs="Times New Roman"/>
                <w:b/>
                <w:bCs/>
                <w:color w:val="FFFFFF"/>
                <w:lang w:eastAsia="tr-TR"/>
              </w:rPr>
            </w:pPr>
            <w:r w:rsidRPr="006F0C80">
              <w:rPr>
                <w:rFonts w:ascii="Calibri" w:eastAsia="Times New Roman" w:hAnsi="Calibri" w:cs="Times New Roman"/>
                <w:b/>
                <w:bCs/>
                <w:color w:val="FFFFFF"/>
                <w:lang w:eastAsia="tr-TR"/>
              </w:rPr>
              <w:t>STRATEJİK AMAÇ-4</w:t>
            </w:r>
          </w:p>
        </w:tc>
        <w:tc>
          <w:tcPr>
            <w:tcW w:w="7402" w:type="dxa"/>
            <w:tcBorders>
              <w:top w:val="nil"/>
              <w:left w:val="nil"/>
              <w:bottom w:val="single" w:sz="8" w:space="0" w:color="auto"/>
              <w:right w:val="single" w:sz="8" w:space="0" w:color="auto"/>
            </w:tcBorders>
            <w:shd w:val="clear" w:color="000000" w:fill="4AACC5"/>
            <w:noWrap/>
            <w:vAlign w:val="center"/>
            <w:hideMark/>
          </w:tcPr>
          <w:p w:rsidR="00791099" w:rsidRPr="006F0C80" w:rsidRDefault="00791099" w:rsidP="00791099">
            <w:pPr>
              <w:spacing w:after="0" w:line="240" w:lineRule="auto"/>
              <w:jc w:val="both"/>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Girişim</w:t>
            </w:r>
            <w:r w:rsidR="00866FA5" w:rsidRPr="006F0C80">
              <w:rPr>
                <w:rFonts w:ascii="Calibri" w:eastAsia="Times New Roman" w:hAnsi="Calibri" w:cs="Times New Roman"/>
                <w:b/>
                <w:bCs/>
                <w:color w:val="FFFFFF"/>
                <w:szCs w:val="24"/>
                <w:lang w:eastAsia="tr-TR"/>
              </w:rPr>
              <w:t>cilik kültürünü yaygınlaştırmak</w:t>
            </w:r>
          </w:p>
        </w:tc>
        <w:tc>
          <w:tcPr>
            <w:tcW w:w="1929" w:type="dxa"/>
            <w:tcBorders>
              <w:top w:val="nil"/>
              <w:left w:val="nil"/>
              <w:bottom w:val="single" w:sz="8" w:space="0" w:color="auto"/>
              <w:right w:val="single" w:sz="8" w:space="0" w:color="auto"/>
            </w:tcBorders>
            <w:shd w:val="clear" w:color="000000" w:fill="4AACC5"/>
            <w:noWrap/>
            <w:vAlign w:val="center"/>
            <w:hideMark/>
          </w:tcPr>
          <w:p w:rsidR="00791099" w:rsidRPr="006F0C80" w:rsidRDefault="00132E30" w:rsidP="00330800">
            <w:pPr>
              <w:spacing w:after="0" w:line="240" w:lineRule="auto"/>
              <w:jc w:val="center"/>
              <w:rPr>
                <w:rFonts w:ascii="Calibri" w:eastAsia="Times New Roman" w:hAnsi="Calibri" w:cs="Times New Roman"/>
                <w:b/>
                <w:color w:val="000000"/>
                <w:lang w:eastAsia="tr-TR"/>
              </w:rPr>
            </w:pPr>
            <w:r w:rsidRPr="006F0C80">
              <w:rPr>
                <w:rFonts w:ascii="Calibri" w:eastAsia="Times New Roman" w:hAnsi="Calibri" w:cs="Times New Roman"/>
                <w:b/>
                <w:color w:val="FFFFFF" w:themeColor="background1"/>
                <w:lang w:eastAsia="tr-TR"/>
              </w:rPr>
              <w:t>%</w:t>
            </w:r>
            <w:r w:rsidR="00330800" w:rsidRPr="006F0C80">
              <w:rPr>
                <w:rFonts w:ascii="Calibri" w:eastAsia="Times New Roman" w:hAnsi="Calibri" w:cs="Times New Roman"/>
                <w:b/>
                <w:color w:val="FFFFFF" w:themeColor="background1"/>
                <w:lang w:eastAsia="tr-TR"/>
              </w:rPr>
              <w:t>18,41</w:t>
            </w:r>
          </w:p>
        </w:tc>
      </w:tr>
      <w:tr w:rsidR="00791099" w:rsidRPr="006F0C80" w:rsidTr="004E1DBB">
        <w:trPr>
          <w:trHeight w:val="32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4.1</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szCs w:val="24"/>
                <w:lang w:eastAsia="tr-TR"/>
              </w:rPr>
            </w:pPr>
            <w:r w:rsidRPr="006F0C80">
              <w:rPr>
                <w:rFonts w:ascii="Calibri" w:eastAsia="Times New Roman" w:hAnsi="Calibri" w:cs="Times New Roman"/>
                <w:color w:val="000000"/>
                <w:szCs w:val="24"/>
                <w:lang w:eastAsia="tr-TR"/>
              </w:rPr>
              <w:t>Girişimcilik eğitimi ve danışmanlık alan kişi sayısını %5, şirket sayısını her yıl %20 oranında arttırmak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36,82</w:t>
            </w:r>
          </w:p>
        </w:tc>
      </w:tr>
      <w:tr w:rsidR="00791099" w:rsidRPr="006F0C80" w:rsidTr="004E1DBB">
        <w:trPr>
          <w:trHeight w:val="466"/>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4.2</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Üniversite-sanayi arasında gerçekleştirilen Ar-Ge proje/sözleşme sayısı her yıl bir önceki yıla göre 1 adet artırmak ve Ar-Ge sözleşmelerinden elde edilen gelirleri %50 artırmak</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%0</w:t>
            </w:r>
          </w:p>
        </w:tc>
      </w:tr>
      <w:tr w:rsidR="00791099" w:rsidRPr="006F0C80" w:rsidTr="004E1DBB">
        <w:trPr>
          <w:trHeight w:val="505"/>
          <w:jc w:val="center"/>
        </w:trPr>
        <w:tc>
          <w:tcPr>
            <w:tcW w:w="1217" w:type="dxa"/>
            <w:tcBorders>
              <w:top w:val="nil"/>
              <w:left w:val="single" w:sz="8" w:space="0" w:color="auto"/>
              <w:bottom w:val="single" w:sz="8" w:space="0" w:color="auto"/>
              <w:right w:val="single" w:sz="8" w:space="0" w:color="auto"/>
            </w:tcBorders>
            <w:shd w:val="clear" w:color="000000" w:fill="4AACC5"/>
            <w:vAlign w:val="center"/>
            <w:hideMark/>
          </w:tcPr>
          <w:p w:rsidR="00791099" w:rsidRPr="006F0C80" w:rsidRDefault="00791099" w:rsidP="00791099">
            <w:pPr>
              <w:spacing w:after="0" w:line="240" w:lineRule="auto"/>
              <w:jc w:val="center"/>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STRATEJİK AMAÇ-5</w:t>
            </w:r>
          </w:p>
        </w:tc>
        <w:tc>
          <w:tcPr>
            <w:tcW w:w="7402" w:type="dxa"/>
            <w:tcBorders>
              <w:top w:val="nil"/>
              <w:left w:val="nil"/>
              <w:bottom w:val="single" w:sz="8" w:space="0" w:color="auto"/>
              <w:right w:val="single" w:sz="8" w:space="0" w:color="auto"/>
            </w:tcBorders>
            <w:shd w:val="clear" w:color="000000" w:fill="4AACC5"/>
            <w:noWrap/>
            <w:vAlign w:val="center"/>
            <w:hideMark/>
          </w:tcPr>
          <w:p w:rsidR="00791099" w:rsidRDefault="00791099" w:rsidP="00791099">
            <w:pPr>
              <w:spacing w:after="0" w:line="240" w:lineRule="auto"/>
              <w:jc w:val="both"/>
              <w:rPr>
                <w:rFonts w:ascii="Calibri" w:eastAsia="Times New Roman" w:hAnsi="Calibri" w:cs="Times New Roman"/>
                <w:b/>
                <w:bCs/>
                <w:color w:val="FFFFFF"/>
                <w:szCs w:val="24"/>
                <w:lang w:eastAsia="tr-TR"/>
              </w:rPr>
            </w:pPr>
            <w:r w:rsidRPr="006F0C80">
              <w:rPr>
                <w:rFonts w:ascii="Calibri" w:eastAsia="Times New Roman" w:hAnsi="Calibri" w:cs="Times New Roman"/>
                <w:b/>
                <w:bCs/>
                <w:color w:val="FFFFFF"/>
                <w:szCs w:val="24"/>
                <w:lang w:eastAsia="tr-TR"/>
              </w:rPr>
              <w:t xml:space="preserve">Öğrenci sayısının artırılması </w:t>
            </w:r>
          </w:p>
          <w:p w:rsidR="00D638E5" w:rsidRPr="006F0C80" w:rsidRDefault="00D638E5" w:rsidP="00791099">
            <w:pPr>
              <w:spacing w:after="0" w:line="240" w:lineRule="auto"/>
              <w:jc w:val="both"/>
              <w:rPr>
                <w:rFonts w:ascii="Calibri" w:eastAsia="Times New Roman" w:hAnsi="Calibri" w:cs="Times New Roman"/>
                <w:b/>
                <w:bCs/>
                <w:color w:val="FFFFFF"/>
                <w:szCs w:val="24"/>
                <w:lang w:eastAsia="tr-TR"/>
              </w:rPr>
            </w:pPr>
          </w:p>
        </w:tc>
        <w:tc>
          <w:tcPr>
            <w:tcW w:w="1929" w:type="dxa"/>
            <w:tcBorders>
              <w:top w:val="nil"/>
              <w:left w:val="nil"/>
              <w:bottom w:val="single" w:sz="8" w:space="0" w:color="auto"/>
              <w:right w:val="single" w:sz="8" w:space="0" w:color="auto"/>
            </w:tcBorders>
            <w:shd w:val="clear" w:color="000000" w:fill="4AACC5"/>
            <w:noWrap/>
            <w:vAlign w:val="center"/>
            <w:hideMark/>
          </w:tcPr>
          <w:p w:rsidR="00791099" w:rsidRPr="006F0C80" w:rsidRDefault="00132E30" w:rsidP="00330800">
            <w:pPr>
              <w:spacing w:after="0" w:line="240" w:lineRule="auto"/>
              <w:jc w:val="center"/>
              <w:rPr>
                <w:rFonts w:ascii="Calibri" w:eastAsia="Times New Roman" w:hAnsi="Calibri" w:cs="Times New Roman"/>
                <w:b/>
                <w:color w:val="000000"/>
                <w:szCs w:val="24"/>
                <w:lang w:eastAsia="tr-TR"/>
              </w:rPr>
            </w:pPr>
            <w:r w:rsidRPr="006F0C80">
              <w:rPr>
                <w:rFonts w:ascii="Calibri" w:eastAsia="Times New Roman" w:hAnsi="Calibri" w:cs="Times New Roman"/>
                <w:b/>
                <w:color w:val="FFFFFF" w:themeColor="background1"/>
                <w:szCs w:val="24"/>
                <w:lang w:eastAsia="tr-TR"/>
              </w:rPr>
              <w:t> %</w:t>
            </w:r>
            <w:r w:rsidR="00330800" w:rsidRPr="006F0C80">
              <w:rPr>
                <w:rFonts w:ascii="Calibri" w:eastAsia="Times New Roman" w:hAnsi="Calibri" w:cs="Times New Roman"/>
                <w:b/>
                <w:color w:val="FFFFFF" w:themeColor="background1"/>
                <w:szCs w:val="24"/>
                <w:lang w:eastAsia="tr-TR"/>
              </w:rPr>
              <w:t>80,50</w:t>
            </w:r>
          </w:p>
        </w:tc>
      </w:tr>
      <w:tr w:rsidR="00791099" w:rsidRPr="006F0C80" w:rsidTr="004E1DBB">
        <w:trPr>
          <w:trHeight w:val="289"/>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5.1</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Yeni kurulan spor bilimleri fakültesinde öğrenci sayısının 5. Yılın sonunda 900’e ulaşması.</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330800">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w:t>
            </w:r>
            <w:r w:rsidR="00132E30" w:rsidRPr="006F0C80">
              <w:rPr>
                <w:rFonts w:ascii="Calibri" w:eastAsia="Times New Roman" w:hAnsi="Calibri" w:cs="Times New Roman"/>
                <w:color w:val="000000"/>
                <w:lang w:eastAsia="tr-TR"/>
              </w:rPr>
              <w:t>%</w:t>
            </w:r>
            <w:r w:rsidR="00330800" w:rsidRPr="006F0C80">
              <w:rPr>
                <w:rFonts w:ascii="Calibri" w:eastAsia="Times New Roman" w:hAnsi="Calibri" w:cs="Times New Roman"/>
                <w:color w:val="000000"/>
                <w:lang w:eastAsia="tr-TR"/>
              </w:rPr>
              <w:t>61</w:t>
            </w:r>
          </w:p>
        </w:tc>
      </w:tr>
      <w:tr w:rsidR="00791099" w:rsidRPr="006F0C80" w:rsidTr="004E1DBB">
        <w:trPr>
          <w:trHeight w:val="494"/>
          <w:jc w:val="center"/>
        </w:trPr>
        <w:tc>
          <w:tcPr>
            <w:tcW w:w="1217" w:type="dxa"/>
            <w:tcBorders>
              <w:top w:val="nil"/>
              <w:left w:val="single" w:sz="8" w:space="0" w:color="auto"/>
              <w:bottom w:val="single" w:sz="8" w:space="0" w:color="auto"/>
              <w:right w:val="single" w:sz="8" w:space="0" w:color="auto"/>
            </w:tcBorders>
            <w:shd w:val="clear" w:color="000000" w:fill="FFC000"/>
            <w:vAlign w:val="center"/>
            <w:hideMark/>
          </w:tcPr>
          <w:p w:rsidR="00791099" w:rsidRPr="006F0C80" w:rsidRDefault="00791099" w:rsidP="00791099">
            <w:pPr>
              <w:spacing w:after="0" w:line="240" w:lineRule="auto"/>
              <w:jc w:val="center"/>
              <w:rPr>
                <w:rFonts w:ascii="Calibri" w:eastAsia="Times New Roman" w:hAnsi="Calibri" w:cs="Times New Roman"/>
                <w:b/>
                <w:bCs/>
                <w:color w:val="000000"/>
                <w:lang w:eastAsia="tr-TR"/>
              </w:rPr>
            </w:pPr>
            <w:r w:rsidRPr="006F0C80">
              <w:rPr>
                <w:rFonts w:ascii="Calibri" w:eastAsia="Times New Roman" w:hAnsi="Calibri" w:cs="Times New Roman"/>
                <w:b/>
                <w:bCs/>
                <w:color w:val="000000"/>
                <w:lang w:eastAsia="tr-TR"/>
              </w:rPr>
              <w:t>HEDEF 5.2</w:t>
            </w:r>
          </w:p>
        </w:tc>
        <w:tc>
          <w:tcPr>
            <w:tcW w:w="7402"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both"/>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 xml:space="preserve">Güzel </w:t>
            </w:r>
            <w:r w:rsidR="003F0D25" w:rsidRPr="006F0C80">
              <w:rPr>
                <w:rFonts w:ascii="Calibri" w:eastAsia="Times New Roman" w:hAnsi="Calibri" w:cs="Times New Roman"/>
                <w:color w:val="000000"/>
                <w:lang w:eastAsia="tr-TR"/>
              </w:rPr>
              <w:t>Sanatlarda F</w:t>
            </w:r>
            <w:r w:rsidRPr="006F0C80">
              <w:rPr>
                <w:rFonts w:ascii="Calibri" w:eastAsia="Times New Roman" w:hAnsi="Calibri" w:cs="Times New Roman"/>
                <w:color w:val="000000"/>
                <w:lang w:eastAsia="tr-TR"/>
              </w:rPr>
              <w:t>akültesinde öğrenci sayısının 500’e çıkarılması.</w:t>
            </w:r>
          </w:p>
        </w:tc>
        <w:tc>
          <w:tcPr>
            <w:tcW w:w="1929" w:type="dxa"/>
            <w:tcBorders>
              <w:top w:val="nil"/>
              <w:left w:val="nil"/>
              <w:bottom w:val="single" w:sz="8" w:space="0" w:color="auto"/>
              <w:right w:val="single" w:sz="8" w:space="0" w:color="auto"/>
            </w:tcBorders>
            <w:shd w:val="clear" w:color="000000" w:fill="F2F2F2"/>
            <w:noWrap/>
            <w:vAlign w:val="center"/>
            <w:hideMark/>
          </w:tcPr>
          <w:p w:rsidR="00791099" w:rsidRPr="006F0C80" w:rsidRDefault="00791099" w:rsidP="00791099">
            <w:pPr>
              <w:spacing w:after="0" w:line="240" w:lineRule="auto"/>
              <w:jc w:val="center"/>
              <w:rPr>
                <w:rFonts w:ascii="Calibri" w:eastAsia="Times New Roman" w:hAnsi="Calibri" w:cs="Times New Roman"/>
                <w:color w:val="000000"/>
                <w:lang w:eastAsia="tr-TR"/>
              </w:rPr>
            </w:pPr>
            <w:r w:rsidRPr="006F0C80">
              <w:rPr>
                <w:rFonts w:ascii="Calibri" w:eastAsia="Times New Roman" w:hAnsi="Calibri" w:cs="Times New Roman"/>
                <w:color w:val="000000"/>
                <w:lang w:eastAsia="tr-TR"/>
              </w:rPr>
              <w:t>%100 </w:t>
            </w:r>
          </w:p>
        </w:tc>
      </w:tr>
    </w:tbl>
    <w:p w:rsidR="00DB1FC4" w:rsidRDefault="00DB1FC4" w:rsidP="00F575B2">
      <w:pPr>
        <w:pStyle w:val="ListeParagraf"/>
        <w:numPr>
          <w:ilvl w:val="0"/>
          <w:numId w:val="38"/>
        </w:numPr>
        <w:ind w:left="709" w:hanging="283"/>
        <w:rPr>
          <w:b/>
          <w:color w:val="296D7F"/>
          <w:sz w:val="24"/>
          <w:szCs w:val="24"/>
        </w:rPr>
        <w:sectPr w:rsidR="00DB1FC4" w:rsidSect="006F666A">
          <w:pgSz w:w="11906" w:h="16838" w:code="9"/>
          <w:pgMar w:top="567" w:right="709" w:bottom="567" w:left="851" w:header="709" w:footer="709" w:gutter="0"/>
          <w:cols w:space="708"/>
          <w:docGrid w:linePitch="360"/>
        </w:sectPr>
      </w:pPr>
    </w:p>
    <w:p w:rsidR="001058E0" w:rsidRPr="007A7B16" w:rsidRDefault="001058E0" w:rsidP="00F575B2">
      <w:pPr>
        <w:pStyle w:val="ListeParagraf"/>
        <w:numPr>
          <w:ilvl w:val="0"/>
          <w:numId w:val="38"/>
        </w:numPr>
        <w:ind w:left="709" w:hanging="283"/>
        <w:rPr>
          <w:b/>
          <w:color w:val="296D7F"/>
          <w:sz w:val="24"/>
          <w:szCs w:val="24"/>
        </w:rPr>
      </w:pPr>
      <w:r w:rsidRPr="007A7B16">
        <w:rPr>
          <w:b/>
          <w:color w:val="296D7F"/>
          <w:sz w:val="24"/>
          <w:szCs w:val="24"/>
        </w:rPr>
        <w:lastRenderedPageBreak/>
        <w:t>TEMEL RİSKLER</w:t>
      </w:r>
    </w:p>
    <w:p w:rsidR="001058E0" w:rsidRDefault="001058E0" w:rsidP="007A7B16">
      <w:pPr>
        <w:pStyle w:val="ListeParagraf"/>
        <w:ind w:left="720" w:hanging="294"/>
      </w:pPr>
    </w:p>
    <w:p w:rsidR="00101AB9" w:rsidRDefault="001058E0" w:rsidP="004D59D9">
      <w:pPr>
        <w:pStyle w:val="ListeParagraf"/>
        <w:spacing w:line="276" w:lineRule="auto"/>
        <w:ind w:left="284" w:firstLine="425"/>
      </w:pPr>
      <w:r>
        <w:t xml:space="preserve"> </w:t>
      </w:r>
      <w:r w:rsidRPr="00E247E2">
        <w:rPr>
          <w:rFonts w:ascii="Times New Roman" w:hAnsi="Times New Roman" w:cs="Times New Roman"/>
          <w:sz w:val="24"/>
          <w:szCs w:val="24"/>
          <w:lang w:val="tr-TR"/>
        </w:rPr>
        <w:t>Üni</w:t>
      </w:r>
      <w:r w:rsidR="00661240" w:rsidRPr="00E247E2">
        <w:rPr>
          <w:rFonts w:ascii="Times New Roman" w:hAnsi="Times New Roman" w:cs="Times New Roman"/>
          <w:sz w:val="24"/>
          <w:szCs w:val="24"/>
          <w:lang w:val="tr-TR"/>
        </w:rPr>
        <w:t>versitemizin Str</w:t>
      </w:r>
      <w:r w:rsidR="00ED1F5D" w:rsidRPr="00E247E2">
        <w:rPr>
          <w:rFonts w:ascii="Times New Roman" w:hAnsi="Times New Roman" w:cs="Times New Roman"/>
          <w:sz w:val="24"/>
          <w:szCs w:val="24"/>
          <w:lang w:val="tr-TR"/>
        </w:rPr>
        <w:t>atejik Plan 202</w:t>
      </w:r>
      <w:r w:rsidR="001F68E6" w:rsidRPr="00E247E2">
        <w:rPr>
          <w:rFonts w:ascii="Times New Roman" w:hAnsi="Times New Roman" w:cs="Times New Roman"/>
          <w:sz w:val="24"/>
          <w:szCs w:val="24"/>
          <w:lang w:val="tr-TR"/>
        </w:rPr>
        <w:t>4</w:t>
      </w:r>
      <w:r w:rsidRPr="00E247E2">
        <w:rPr>
          <w:rFonts w:ascii="Times New Roman" w:hAnsi="Times New Roman" w:cs="Times New Roman"/>
          <w:sz w:val="24"/>
          <w:szCs w:val="24"/>
          <w:lang w:val="tr-TR"/>
        </w:rPr>
        <w:t xml:space="preserve"> yılı değerlendirme kapsamında amaç, hedef ve göstergelerle ilgili olarak tespit edilen riskler ve alınması gereken </w:t>
      </w:r>
      <w:r w:rsidR="004D59D9" w:rsidRPr="00E247E2">
        <w:rPr>
          <w:rFonts w:ascii="Times New Roman" w:hAnsi="Times New Roman" w:cs="Times New Roman"/>
          <w:sz w:val="24"/>
          <w:szCs w:val="24"/>
          <w:lang w:val="tr-TR"/>
        </w:rPr>
        <w:t>önlemler aşağıda belirtilmiştir</w:t>
      </w:r>
      <w:r w:rsidR="00D26C88" w:rsidRPr="00E247E2">
        <w:rPr>
          <w:rFonts w:ascii="Times New Roman" w:hAnsi="Times New Roman" w:cs="Times New Roman"/>
          <w:sz w:val="24"/>
          <w:szCs w:val="24"/>
          <w:lang w:val="tr-TR"/>
        </w:rPr>
        <w:t>.</w:t>
      </w:r>
    </w:p>
    <w:p w:rsidR="00D26C88" w:rsidRDefault="00D26C88" w:rsidP="004D59D9">
      <w:pPr>
        <w:pStyle w:val="ListeParagraf"/>
        <w:spacing w:line="276" w:lineRule="auto"/>
        <w:ind w:left="284" w:firstLine="425"/>
      </w:pPr>
    </w:p>
    <w:tbl>
      <w:tblPr>
        <w:tblStyle w:val="TabloKlavuzu"/>
        <w:tblW w:w="0" w:type="auto"/>
        <w:tblInd w:w="284" w:type="dxa"/>
        <w:tblLook w:val="04A0" w:firstRow="1" w:lastRow="0" w:firstColumn="1" w:lastColumn="0" w:noHBand="0" w:noVBand="1"/>
      </w:tblPr>
      <w:tblGrid>
        <w:gridCol w:w="817"/>
        <w:gridCol w:w="850"/>
        <w:gridCol w:w="3686"/>
        <w:gridCol w:w="4925"/>
      </w:tblGrid>
      <w:tr w:rsidR="00D26C88" w:rsidRPr="00D26C88" w:rsidTr="00D26C88">
        <w:tc>
          <w:tcPr>
            <w:tcW w:w="1667" w:type="dxa"/>
            <w:gridSpan w:val="2"/>
            <w:shd w:val="clear" w:color="auto" w:fill="296D7F"/>
          </w:tcPr>
          <w:p w:rsidR="005635C5" w:rsidRDefault="00D26C88" w:rsidP="005635C5">
            <w:pPr>
              <w:pStyle w:val="ListeParagraf"/>
              <w:spacing w:line="276" w:lineRule="auto"/>
              <w:jc w:val="center"/>
              <w:rPr>
                <w:rFonts w:ascii="Times New Roman" w:hAnsi="Times New Roman" w:cs="Times New Roman"/>
                <w:b/>
                <w:bCs/>
                <w:color w:val="FFFFFF" w:themeColor="background1"/>
                <w:sz w:val="20"/>
                <w:szCs w:val="20"/>
              </w:rPr>
            </w:pPr>
            <w:r w:rsidRPr="00D26C88">
              <w:rPr>
                <w:rFonts w:ascii="Times New Roman" w:hAnsi="Times New Roman" w:cs="Times New Roman"/>
                <w:b/>
                <w:bCs/>
                <w:color w:val="FFFFFF" w:themeColor="background1"/>
                <w:sz w:val="20"/>
                <w:szCs w:val="20"/>
              </w:rPr>
              <w:t>ST</w:t>
            </w:r>
            <w:r w:rsidR="005635C5">
              <w:rPr>
                <w:rFonts w:ascii="Times New Roman" w:hAnsi="Times New Roman" w:cs="Times New Roman"/>
                <w:b/>
                <w:bCs/>
                <w:color w:val="FFFFFF" w:themeColor="background1"/>
                <w:sz w:val="20"/>
                <w:szCs w:val="20"/>
              </w:rPr>
              <w:t>RATEJİK</w:t>
            </w:r>
          </w:p>
          <w:p w:rsidR="00D26C88" w:rsidRPr="00D26C88" w:rsidRDefault="00D26C88" w:rsidP="005635C5">
            <w:pPr>
              <w:pStyle w:val="ListeParagraf"/>
              <w:spacing w:line="276" w:lineRule="auto"/>
              <w:jc w:val="center"/>
              <w:rPr>
                <w:rFonts w:ascii="Times New Roman" w:hAnsi="Times New Roman" w:cs="Times New Roman"/>
                <w:b/>
                <w:bCs/>
                <w:color w:val="FFFFFF" w:themeColor="background1"/>
                <w:sz w:val="20"/>
                <w:szCs w:val="20"/>
              </w:rPr>
            </w:pPr>
            <w:r w:rsidRPr="00D26C88">
              <w:rPr>
                <w:rFonts w:ascii="Times New Roman" w:hAnsi="Times New Roman" w:cs="Times New Roman"/>
                <w:b/>
                <w:bCs/>
                <w:color w:val="FFFFFF" w:themeColor="background1"/>
                <w:sz w:val="20"/>
                <w:szCs w:val="20"/>
              </w:rPr>
              <w:t>AMAÇLAR</w:t>
            </w:r>
          </w:p>
        </w:tc>
        <w:tc>
          <w:tcPr>
            <w:tcW w:w="3686" w:type="dxa"/>
            <w:shd w:val="clear" w:color="auto" w:fill="296D7F"/>
          </w:tcPr>
          <w:p w:rsidR="00D26C88" w:rsidRPr="00D26C88" w:rsidRDefault="00D26C88" w:rsidP="005635C5">
            <w:pPr>
              <w:pStyle w:val="ListeParagraf"/>
              <w:spacing w:line="276" w:lineRule="auto"/>
              <w:jc w:val="center"/>
              <w:rPr>
                <w:rFonts w:ascii="Times New Roman" w:hAnsi="Times New Roman" w:cs="Times New Roman"/>
                <w:b/>
                <w:bCs/>
                <w:color w:val="FFFFFF" w:themeColor="background1"/>
                <w:sz w:val="20"/>
                <w:szCs w:val="20"/>
              </w:rPr>
            </w:pPr>
            <w:r w:rsidRPr="00D26C88">
              <w:rPr>
                <w:rFonts w:ascii="Times New Roman" w:hAnsi="Times New Roman" w:cs="Times New Roman"/>
                <w:b/>
                <w:bCs/>
                <w:color w:val="FFFFFF" w:themeColor="background1"/>
                <w:sz w:val="20"/>
                <w:szCs w:val="20"/>
              </w:rPr>
              <w:t>TESPİT EDİLEN RİSKLER</w:t>
            </w:r>
          </w:p>
        </w:tc>
        <w:tc>
          <w:tcPr>
            <w:tcW w:w="4925" w:type="dxa"/>
            <w:shd w:val="clear" w:color="auto" w:fill="296D7F"/>
          </w:tcPr>
          <w:p w:rsidR="00D26C88" w:rsidRPr="00D26C88" w:rsidRDefault="00D26C88" w:rsidP="005635C5">
            <w:pPr>
              <w:pStyle w:val="ListeParagraf"/>
              <w:spacing w:line="276" w:lineRule="auto"/>
              <w:jc w:val="center"/>
              <w:rPr>
                <w:rFonts w:ascii="Times New Roman" w:hAnsi="Times New Roman" w:cs="Times New Roman"/>
                <w:b/>
                <w:bCs/>
                <w:color w:val="FFFFFF" w:themeColor="background1"/>
                <w:sz w:val="20"/>
                <w:szCs w:val="20"/>
              </w:rPr>
            </w:pPr>
            <w:r w:rsidRPr="00D26C88">
              <w:rPr>
                <w:rFonts w:ascii="Times New Roman" w:hAnsi="Times New Roman" w:cs="Times New Roman"/>
                <w:b/>
                <w:bCs/>
                <w:color w:val="FFFFFF" w:themeColor="background1"/>
                <w:sz w:val="20"/>
                <w:szCs w:val="20"/>
              </w:rPr>
              <w:t>ALINAN ÖNLEMLER</w:t>
            </w:r>
          </w:p>
        </w:tc>
      </w:tr>
      <w:tr w:rsidR="00D26C88" w:rsidRPr="00D26C88" w:rsidTr="00D26C88">
        <w:trPr>
          <w:trHeight w:val="5766"/>
        </w:trPr>
        <w:tc>
          <w:tcPr>
            <w:tcW w:w="817" w:type="dxa"/>
            <w:shd w:val="clear" w:color="auto" w:fill="FFC000"/>
            <w:textDirection w:val="btLr"/>
            <w:vAlign w:val="center"/>
          </w:tcPr>
          <w:p w:rsidR="00D26C88" w:rsidRPr="00D26C88" w:rsidRDefault="00D26C88" w:rsidP="00D26C88">
            <w:pPr>
              <w:pStyle w:val="ListeParagraf"/>
              <w:spacing w:line="276" w:lineRule="auto"/>
              <w:jc w:val="center"/>
              <w:rPr>
                <w:rFonts w:ascii="Times New Roman" w:hAnsi="Times New Roman" w:cs="Times New Roman"/>
                <w:sz w:val="20"/>
                <w:szCs w:val="20"/>
              </w:rPr>
            </w:pPr>
            <w:r w:rsidRPr="00D26C88">
              <w:rPr>
                <w:rFonts w:ascii="Times New Roman" w:eastAsia="Times New Roman" w:hAnsi="Times New Roman" w:cs="Times New Roman"/>
                <w:b/>
                <w:bCs/>
                <w:sz w:val="20"/>
                <w:szCs w:val="20"/>
                <w:lang w:eastAsia="tr-TR"/>
              </w:rPr>
              <w:t>STRATEJİK AMAÇ-1</w:t>
            </w:r>
          </w:p>
        </w:tc>
        <w:tc>
          <w:tcPr>
            <w:tcW w:w="850" w:type="dxa"/>
            <w:shd w:val="clear" w:color="auto" w:fill="BFBFBF"/>
            <w:textDirection w:val="btLr"/>
            <w:vAlign w:val="center"/>
          </w:tcPr>
          <w:p w:rsidR="00D26C88" w:rsidRPr="00D26C88" w:rsidRDefault="00D26C88" w:rsidP="00D26C88">
            <w:pPr>
              <w:pStyle w:val="ListeParagraf"/>
              <w:spacing w:line="276" w:lineRule="auto"/>
              <w:jc w:val="center"/>
              <w:rPr>
                <w:rFonts w:ascii="Times New Roman" w:hAnsi="Times New Roman" w:cs="Times New Roman"/>
                <w:sz w:val="20"/>
                <w:szCs w:val="20"/>
              </w:rPr>
            </w:pPr>
            <w:r w:rsidRPr="00D26C88">
              <w:rPr>
                <w:rFonts w:ascii="Times New Roman" w:eastAsia="Times New Roman" w:hAnsi="Times New Roman" w:cs="Times New Roman"/>
                <w:color w:val="002060"/>
                <w:sz w:val="20"/>
                <w:szCs w:val="20"/>
                <w:lang w:eastAsia="tr-TR"/>
              </w:rPr>
              <w:t>Eğitim ve öğretimin niteliğini geliştirmek</w:t>
            </w:r>
          </w:p>
        </w:tc>
        <w:tc>
          <w:tcPr>
            <w:tcW w:w="3686" w:type="dxa"/>
            <w:vAlign w:val="center"/>
          </w:tcPr>
          <w:p w:rsidR="00D26C88" w:rsidRPr="00D26C88" w:rsidRDefault="00D26C88" w:rsidP="00D26C88">
            <w:pPr>
              <w:pStyle w:val="ListeParagraf"/>
              <w:numPr>
                <w:ilvl w:val="0"/>
                <w:numId w:val="30"/>
              </w:numPr>
              <w:ind w:left="211" w:hanging="211"/>
              <w:jc w:val="both"/>
              <w:rPr>
                <w:rFonts w:ascii="Times New Roman" w:hAnsi="Times New Roman" w:cs="Times New Roman"/>
                <w:spacing w:val="-1"/>
                <w:sz w:val="20"/>
                <w:szCs w:val="20"/>
              </w:rPr>
            </w:pPr>
            <w:r w:rsidRPr="00D26C88">
              <w:rPr>
                <w:rFonts w:ascii="Times New Roman" w:hAnsi="Times New Roman" w:cs="Times New Roman"/>
                <w:sz w:val="20"/>
                <w:szCs w:val="20"/>
              </w:rPr>
              <w:t xml:space="preserve">Hedef ve göstergelerden </w:t>
            </w:r>
            <w:r w:rsidRPr="00D26C88">
              <w:rPr>
                <w:rFonts w:ascii="Times New Roman" w:hAnsi="Times New Roman" w:cs="Times New Roman"/>
                <w:spacing w:val="-1"/>
                <w:sz w:val="20"/>
                <w:szCs w:val="20"/>
              </w:rPr>
              <w:t>sorumlu</w:t>
            </w:r>
            <w:r w:rsidRPr="00D26C88">
              <w:rPr>
                <w:rFonts w:ascii="Times New Roman" w:hAnsi="Times New Roman" w:cs="Times New Roman"/>
                <w:sz w:val="20"/>
                <w:szCs w:val="20"/>
              </w:rPr>
              <w:t xml:space="preserve"> </w:t>
            </w:r>
            <w:r w:rsidRPr="00D26C88">
              <w:rPr>
                <w:rFonts w:ascii="Times New Roman" w:hAnsi="Times New Roman" w:cs="Times New Roman"/>
                <w:spacing w:val="-1"/>
                <w:sz w:val="20"/>
                <w:szCs w:val="20"/>
              </w:rPr>
              <w:t>bazı</w:t>
            </w:r>
            <w:r w:rsidRPr="00D26C88">
              <w:rPr>
                <w:rFonts w:ascii="Times New Roman" w:hAnsi="Times New Roman" w:cs="Times New Roman"/>
                <w:sz w:val="20"/>
                <w:szCs w:val="20"/>
              </w:rPr>
              <w:t xml:space="preserve"> </w:t>
            </w:r>
            <w:r w:rsidRPr="00D26C88">
              <w:rPr>
                <w:rFonts w:ascii="Times New Roman" w:hAnsi="Times New Roman" w:cs="Times New Roman"/>
                <w:spacing w:val="-1"/>
                <w:sz w:val="20"/>
                <w:szCs w:val="20"/>
              </w:rPr>
              <w:t>birimlerce</w:t>
            </w:r>
            <w:r w:rsidRPr="00D26C88">
              <w:rPr>
                <w:rFonts w:ascii="Times New Roman" w:hAnsi="Times New Roman" w:cs="Times New Roman"/>
                <w:sz w:val="20"/>
                <w:szCs w:val="20"/>
              </w:rPr>
              <w:t xml:space="preserve"> yeterli </w:t>
            </w:r>
            <w:r w:rsidRPr="00D26C88">
              <w:rPr>
                <w:rFonts w:ascii="Times New Roman" w:hAnsi="Times New Roman" w:cs="Times New Roman"/>
                <w:spacing w:val="-1"/>
                <w:sz w:val="20"/>
                <w:szCs w:val="20"/>
              </w:rPr>
              <w:t>sahiplik</w:t>
            </w:r>
            <w:r w:rsidRPr="00D26C88">
              <w:rPr>
                <w:rFonts w:ascii="Times New Roman" w:hAnsi="Times New Roman" w:cs="Times New Roman"/>
                <w:spacing w:val="83"/>
                <w:sz w:val="20"/>
                <w:szCs w:val="20"/>
              </w:rPr>
              <w:t xml:space="preserve"> </w:t>
            </w:r>
            <w:r w:rsidRPr="00D26C88">
              <w:rPr>
                <w:rFonts w:ascii="Times New Roman" w:hAnsi="Times New Roman" w:cs="Times New Roman"/>
                <w:spacing w:val="-1"/>
                <w:sz w:val="20"/>
                <w:szCs w:val="20"/>
              </w:rPr>
              <w:t>gösterilmemesi</w:t>
            </w:r>
          </w:p>
          <w:p w:rsidR="00D26C88" w:rsidRPr="00D26C88" w:rsidRDefault="00D26C88" w:rsidP="00D26C88">
            <w:pPr>
              <w:pStyle w:val="ListeParagraf"/>
              <w:numPr>
                <w:ilvl w:val="0"/>
                <w:numId w:val="30"/>
              </w:numPr>
              <w:tabs>
                <w:tab w:val="left" w:pos="211"/>
              </w:tabs>
              <w:spacing w:before="39"/>
              <w:ind w:left="232" w:right="87" w:hanging="232"/>
              <w:jc w:val="both"/>
              <w:rPr>
                <w:rFonts w:ascii="Times New Roman" w:hAnsi="Times New Roman" w:cs="Times New Roman"/>
                <w:spacing w:val="-1"/>
                <w:sz w:val="20"/>
                <w:szCs w:val="20"/>
              </w:rPr>
            </w:pPr>
            <w:r w:rsidRPr="00D26C88">
              <w:rPr>
                <w:rFonts w:ascii="Times New Roman" w:hAnsi="Times New Roman" w:cs="Times New Roman"/>
                <w:spacing w:val="-1"/>
                <w:sz w:val="20"/>
                <w:szCs w:val="20"/>
              </w:rPr>
              <w:t>Covid-19 gibi mutasyonlu vürüslerin yayılması ve deprem gibi beklenmedik bir doğal affetin yaşanması</w:t>
            </w:r>
          </w:p>
          <w:p w:rsidR="00D26C88" w:rsidRPr="00D26C88" w:rsidRDefault="00D26C88" w:rsidP="00D26C88">
            <w:pPr>
              <w:pStyle w:val="ListeParagraf"/>
              <w:numPr>
                <w:ilvl w:val="0"/>
                <w:numId w:val="30"/>
              </w:numPr>
              <w:tabs>
                <w:tab w:val="left" w:pos="232"/>
              </w:tabs>
              <w:spacing w:before="39"/>
              <w:ind w:left="232" w:right="87" w:hanging="232"/>
              <w:jc w:val="both"/>
              <w:rPr>
                <w:rFonts w:ascii="Times New Roman" w:hAnsi="Times New Roman" w:cs="Times New Roman"/>
                <w:spacing w:val="-1"/>
                <w:sz w:val="20"/>
                <w:szCs w:val="20"/>
              </w:rPr>
            </w:pPr>
            <w:r w:rsidRPr="00D26C88">
              <w:rPr>
                <w:rFonts w:ascii="Times New Roman" w:hAnsi="Times New Roman" w:cs="Times New Roman"/>
                <w:sz w:val="20"/>
                <w:szCs w:val="20"/>
              </w:rPr>
              <w:t xml:space="preserve">Hayat şartlarının ağırlaşması ve uzaktan eğitimde karşılaşılan zorluklar nedeniyle </w:t>
            </w:r>
            <w:r w:rsidR="005635C5" w:rsidRPr="00D26C88">
              <w:rPr>
                <w:rFonts w:ascii="Times New Roman" w:hAnsi="Times New Roman" w:cs="Times New Roman"/>
                <w:sz w:val="20"/>
                <w:szCs w:val="20"/>
              </w:rPr>
              <w:t>Öğrencilerin çift</w:t>
            </w:r>
            <w:r w:rsidRPr="00D26C88">
              <w:rPr>
                <w:rFonts w:ascii="Times New Roman" w:hAnsi="Times New Roman" w:cs="Times New Roman"/>
                <w:sz w:val="20"/>
                <w:szCs w:val="20"/>
              </w:rPr>
              <w:t xml:space="preserve"> anadal programına ilgi duymaması</w:t>
            </w:r>
          </w:p>
          <w:p w:rsidR="00D26C88" w:rsidRPr="00D26C88" w:rsidRDefault="00D26C88" w:rsidP="00D26C88">
            <w:pPr>
              <w:pStyle w:val="ListeParagraf"/>
              <w:numPr>
                <w:ilvl w:val="0"/>
                <w:numId w:val="30"/>
              </w:numPr>
              <w:ind w:left="211" w:hanging="211"/>
              <w:jc w:val="both"/>
              <w:rPr>
                <w:rFonts w:ascii="Times New Roman" w:hAnsi="Times New Roman" w:cs="Times New Roman"/>
                <w:sz w:val="20"/>
                <w:szCs w:val="20"/>
              </w:rPr>
            </w:pPr>
            <w:r w:rsidRPr="00D26C88">
              <w:rPr>
                <w:rFonts w:ascii="Times New Roman" w:hAnsi="Times New Roman" w:cs="Times New Roman"/>
                <w:spacing w:val="-1"/>
                <w:sz w:val="20"/>
                <w:szCs w:val="20"/>
              </w:rPr>
              <w:t xml:space="preserve">Covid-19 gibi mutasyonlu vürüslerin yayılması ve </w:t>
            </w:r>
            <w:r w:rsidRPr="00D26C88">
              <w:rPr>
                <w:rFonts w:ascii="Times New Roman" w:hAnsi="Times New Roman" w:cs="Times New Roman"/>
                <w:sz w:val="20"/>
                <w:szCs w:val="20"/>
              </w:rPr>
              <w:t>uluslararası fonlarda düşüş gerçekleşmesi</w:t>
            </w:r>
          </w:p>
          <w:p w:rsidR="00D26C88" w:rsidRPr="00D26C88" w:rsidRDefault="00D26C88" w:rsidP="00D26C88">
            <w:pPr>
              <w:pStyle w:val="ListeParagraf"/>
              <w:numPr>
                <w:ilvl w:val="0"/>
                <w:numId w:val="30"/>
              </w:numPr>
              <w:ind w:left="211" w:hanging="211"/>
              <w:jc w:val="both"/>
              <w:rPr>
                <w:rFonts w:ascii="Times New Roman" w:hAnsi="Times New Roman" w:cs="Times New Roman"/>
                <w:color w:val="000000"/>
                <w:sz w:val="20"/>
                <w:szCs w:val="20"/>
              </w:rPr>
            </w:pPr>
            <w:r w:rsidRPr="00D26C88">
              <w:rPr>
                <w:rFonts w:ascii="Times New Roman" w:hAnsi="Times New Roman" w:cs="Times New Roman"/>
                <w:color w:val="000000"/>
                <w:sz w:val="20"/>
                <w:szCs w:val="20"/>
              </w:rPr>
              <w:t>Akreditasyon sürecinin zaman alması, bu konuda bilgi eksikliği ve mali kaynak yetersizliği</w:t>
            </w:r>
          </w:p>
          <w:p w:rsidR="00D26C88" w:rsidRPr="00D26C88" w:rsidRDefault="00D26C88" w:rsidP="00D26C88">
            <w:pPr>
              <w:pStyle w:val="ListeParagraf"/>
              <w:ind w:left="211"/>
              <w:jc w:val="both"/>
              <w:rPr>
                <w:rFonts w:ascii="Times New Roman" w:hAnsi="Times New Roman" w:cs="Times New Roman"/>
                <w:sz w:val="20"/>
                <w:szCs w:val="20"/>
              </w:rPr>
            </w:pPr>
          </w:p>
          <w:p w:rsidR="00D26C88" w:rsidRPr="00D26C88" w:rsidRDefault="00D26C88" w:rsidP="00D26C88">
            <w:pPr>
              <w:pStyle w:val="ListeParagraf"/>
              <w:spacing w:line="276" w:lineRule="auto"/>
              <w:rPr>
                <w:rFonts w:ascii="Times New Roman" w:hAnsi="Times New Roman" w:cs="Times New Roman"/>
                <w:sz w:val="20"/>
                <w:szCs w:val="20"/>
              </w:rPr>
            </w:pPr>
            <w:r w:rsidRPr="00D26C88">
              <w:rPr>
                <w:rFonts w:ascii="Times New Roman" w:hAnsi="Times New Roman" w:cs="Times New Roman"/>
                <w:color w:val="000000"/>
                <w:sz w:val="20"/>
                <w:szCs w:val="20"/>
              </w:rPr>
              <w:t>Program uyuşmalarındaki zorluklar ve Öğrenci tercihleri</w:t>
            </w:r>
          </w:p>
        </w:tc>
        <w:tc>
          <w:tcPr>
            <w:tcW w:w="4925" w:type="dxa"/>
            <w:vAlign w:val="center"/>
          </w:tcPr>
          <w:p w:rsidR="00D26C88" w:rsidRPr="00D26C88" w:rsidRDefault="00D26C88" w:rsidP="00D26C88">
            <w:pPr>
              <w:pStyle w:val="ListeParagraf"/>
              <w:numPr>
                <w:ilvl w:val="0"/>
                <w:numId w:val="31"/>
              </w:numPr>
              <w:tabs>
                <w:tab w:val="left" w:pos="357"/>
              </w:tabs>
              <w:spacing w:before="39"/>
              <w:ind w:left="142" w:right="87" w:hanging="142"/>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sz w:val="20"/>
                <w:szCs w:val="20"/>
              </w:rPr>
              <w:t>İç</w:t>
            </w:r>
            <w:r w:rsidRPr="00D26C88">
              <w:rPr>
                <w:rFonts w:ascii="Times New Roman" w:hAnsi="Times New Roman" w:cs="Times New Roman"/>
                <w:spacing w:val="10"/>
                <w:sz w:val="20"/>
                <w:szCs w:val="20"/>
              </w:rPr>
              <w:t xml:space="preserve"> </w:t>
            </w:r>
            <w:r w:rsidRPr="00D26C88">
              <w:rPr>
                <w:rFonts w:ascii="Times New Roman" w:hAnsi="Times New Roman" w:cs="Times New Roman"/>
                <w:spacing w:val="-1"/>
                <w:sz w:val="20"/>
                <w:szCs w:val="20"/>
              </w:rPr>
              <w:t>kontrol</w:t>
            </w:r>
            <w:r w:rsidRPr="00D26C88">
              <w:rPr>
                <w:rFonts w:ascii="Times New Roman" w:hAnsi="Times New Roman" w:cs="Times New Roman"/>
                <w:spacing w:val="9"/>
                <w:sz w:val="20"/>
                <w:szCs w:val="20"/>
              </w:rPr>
              <w:t xml:space="preserve"> </w:t>
            </w:r>
            <w:r w:rsidRPr="00D26C88">
              <w:rPr>
                <w:rFonts w:ascii="Times New Roman" w:hAnsi="Times New Roman" w:cs="Times New Roman"/>
                <w:spacing w:val="-1"/>
                <w:sz w:val="20"/>
                <w:szCs w:val="20"/>
              </w:rPr>
              <w:t>eylem</w:t>
            </w:r>
            <w:r w:rsidRPr="00D26C88">
              <w:rPr>
                <w:rFonts w:ascii="Times New Roman" w:hAnsi="Times New Roman" w:cs="Times New Roman"/>
                <w:spacing w:val="11"/>
                <w:sz w:val="20"/>
                <w:szCs w:val="20"/>
              </w:rPr>
              <w:t xml:space="preserve"> </w:t>
            </w:r>
            <w:r w:rsidRPr="00D26C88">
              <w:rPr>
                <w:rFonts w:ascii="Times New Roman" w:hAnsi="Times New Roman" w:cs="Times New Roman"/>
                <w:spacing w:val="-1"/>
                <w:sz w:val="20"/>
                <w:szCs w:val="20"/>
              </w:rPr>
              <w:t xml:space="preserve">planı hazırlanacak ve </w:t>
            </w:r>
            <w:r w:rsidRPr="00D26C88">
              <w:rPr>
                <w:rFonts w:ascii="Times New Roman" w:hAnsi="Times New Roman" w:cs="Times New Roman"/>
                <w:sz w:val="20"/>
                <w:szCs w:val="20"/>
              </w:rPr>
              <w:t>Rektörümüz</w:t>
            </w:r>
            <w:r w:rsidRPr="00D26C88">
              <w:rPr>
                <w:rFonts w:ascii="Times New Roman" w:hAnsi="Times New Roman" w:cs="Times New Roman"/>
                <w:spacing w:val="10"/>
                <w:sz w:val="20"/>
                <w:szCs w:val="20"/>
              </w:rPr>
              <w:t xml:space="preserve"> </w:t>
            </w:r>
            <w:r w:rsidRPr="00D26C88">
              <w:rPr>
                <w:rFonts w:ascii="Times New Roman" w:hAnsi="Times New Roman" w:cs="Times New Roman"/>
                <w:spacing w:val="-1"/>
                <w:sz w:val="20"/>
                <w:szCs w:val="20"/>
              </w:rPr>
              <w:t>başkanlığında altı ayda</w:t>
            </w:r>
            <w:r w:rsidRPr="00D26C88">
              <w:rPr>
                <w:rFonts w:ascii="Times New Roman" w:hAnsi="Times New Roman" w:cs="Times New Roman"/>
                <w:sz w:val="20"/>
                <w:szCs w:val="20"/>
              </w:rPr>
              <w:t xml:space="preserve"> </w:t>
            </w:r>
            <w:r w:rsidRPr="00D26C88">
              <w:rPr>
                <w:rFonts w:ascii="Times New Roman" w:hAnsi="Times New Roman" w:cs="Times New Roman"/>
                <w:spacing w:val="-1"/>
                <w:sz w:val="20"/>
                <w:szCs w:val="20"/>
              </w:rPr>
              <w:t>bir</w:t>
            </w:r>
            <w:r w:rsidRPr="00D26C88">
              <w:rPr>
                <w:rFonts w:ascii="Times New Roman" w:hAnsi="Times New Roman" w:cs="Times New Roman"/>
                <w:spacing w:val="8"/>
                <w:sz w:val="20"/>
                <w:szCs w:val="20"/>
              </w:rPr>
              <w:t xml:space="preserve"> </w:t>
            </w:r>
            <w:r w:rsidRPr="00D26C88">
              <w:rPr>
                <w:rFonts w:ascii="Times New Roman" w:hAnsi="Times New Roman" w:cs="Times New Roman"/>
                <w:spacing w:val="-1"/>
                <w:sz w:val="20"/>
                <w:szCs w:val="20"/>
              </w:rPr>
              <w:t>değerlendirme toplantısı yapılacaktır.</w:t>
            </w:r>
          </w:p>
          <w:p w:rsidR="00D26C88" w:rsidRPr="00D26C88" w:rsidRDefault="00D26C88" w:rsidP="00D26C88">
            <w:pPr>
              <w:pStyle w:val="ListeParagraf"/>
              <w:numPr>
                <w:ilvl w:val="0"/>
                <w:numId w:val="31"/>
              </w:numPr>
              <w:tabs>
                <w:tab w:val="left" w:pos="425"/>
              </w:tabs>
              <w:spacing w:before="39"/>
              <w:ind w:left="142" w:right="87" w:hanging="142"/>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sz w:val="20"/>
                <w:szCs w:val="20"/>
              </w:rPr>
              <w:t>Uzaktan eğitime uyumlu derslerin uzaktan eğitimle verilmesi için gerekli teknolojik derstek sağlanarak çalışmalar hızlandırılacaktır.</w:t>
            </w:r>
          </w:p>
          <w:p w:rsidR="00D26C88" w:rsidRPr="00D26C88" w:rsidRDefault="00D26C88" w:rsidP="00D26C88">
            <w:pPr>
              <w:pStyle w:val="ListeParagraf"/>
              <w:numPr>
                <w:ilvl w:val="0"/>
                <w:numId w:val="31"/>
              </w:numPr>
              <w:tabs>
                <w:tab w:val="left" w:pos="357"/>
              </w:tabs>
              <w:spacing w:before="39"/>
              <w:ind w:left="142" w:right="87" w:hanging="142"/>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Uzaktan eğitimle uyumlu çift anadal programları açılacak ve gerekli teknolojik destek sağlanarak öğrenciler sürekli motive edileceklerdir.</w:t>
            </w:r>
          </w:p>
          <w:p w:rsidR="00D26C88" w:rsidRPr="00D26C88" w:rsidRDefault="00D26C88" w:rsidP="00D26C88">
            <w:pPr>
              <w:pStyle w:val="ListeParagraf"/>
              <w:numPr>
                <w:ilvl w:val="0"/>
                <w:numId w:val="31"/>
              </w:numPr>
              <w:spacing w:before="39"/>
              <w:ind w:left="142" w:right="87" w:hanging="142"/>
              <w:jc w:val="both"/>
              <w:rPr>
                <w:rFonts w:ascii="Times New Roman" w:eastAsia="Calibri" w:hAnsi="Times New Roman" w:cs="Times New Roman"/>
                <w:sz w:val="20"/>
                <w:szCs w:val="20"/>
              </w:rPr>
            </w:pPr>
            <w:r w:rsidRPr="00D26C88">
              <w:rPr>
                <w:rFonts w:ascii="Times New Roman" w:hAnsi="Times New Roman" w:cs="Times New Roman"/>
                <w:sz w:val="20"/>
                <w:szCs w:val="20"/>
              </w:rPr>
              <w:t>Ulusal ajansla işbirliği artırılacak ve fon kaynakları artırılacaktır.</w:t>
            </w:r>
          </w:p>
          <w:p w:rsidR="00D26C88" w:rsidRPr="00D26C88" w:rsidRDefault="00D26C88" w:rsidP="00D26C88">
            <w:pPr>
              <w:pStyle w:val="ListeParagraf"/>
              <w:numPr>
                <w:ilvl w:val="0"/>
                <w:numId w:val="31"/>
              </w:numPr>
              <w:tabs>
                <w:tab w:val="left" w:pos="357"/>
              </w:tabs>
              <w:spacing w:before="39"/>
              <w:ind w:left="142" w:right="87" w:hanging="142"/>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 xml:space="preserve">Lisans ve Yükseklisans programların akredite çalışmaları kapsamında gerekli ön hazırlık çalışmalarını yürütmek üzere program akredite çalışmalarını başarılı bir şekilde tamamlamış Üniversitelerde görüşmelerde bulunmak üzere ve bu işin tüm akademik birimlerimizde yürütülmesine rehberlik edebilecek üç </w:t>
            </w:r>
            <w:r w:rsidRPr="00D26C88">
              <w:rPr>
                <w:rFonts w:ascii="Times New Roman" w:hAnsi="Times New Roman" w:cs="Times New Roman"/>
                <w:sz w:val="20"/>
                <w:szCs w:val="20"/>
              </w:rPr>
              <w:t>öğretim üyesinde</w:t>
            </w:r>
            <w:r w:rsidRPr="00D26C88">
              <w:rPr>
                <w:rFonts w:ascii="Times New Roman" w:eastAsia="Times New Roman" w:hAnsi="Times New Roman" w:cs="Times New Roman"/>
                <w:color w:val="000000"/>
                <w:sz w:val="20"/>
                <w:szCs w:val="20"/>
                <w:lang w:eastAsia="tr-TR"/>
              </w:rPr>
              <w:t xml:space="preserve"> oluşan komisyon üyeleri görevlendirilecek, gerekli mali kaynak sağlanılacak, İç kontrol eylem planı hazırlanacak ve gerekli fiziki alanlar tamamlanacaktır</w:t>
            </w:r>
          </w:p>
          <w:p w:rsidR="00D26C88" w:rsidRDefault="00D26C88" w:rsidP="00D26C88">
            <w:pPr>
              <w:pStyle w:val="ListeParagraf"/>
              <w:spacing w:line="276" w:lineRule="auto"/>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Yeni açılan programların diğer programlarla uyumluğuna dikkat edilecek.</w:t>
            </w:r>
          </w:p>
          <w:p w:rsidR="00D26C88" w:rsidRPr="00D26C88" w:rsidRDefault="00D26C88" w:rsidP="00D26C88">
            <w:pPr>
              <w:pStyle w:val="ListeParagraf"/>
              <w:spacing w:line="276" w:lineRule="auto"/>
              <w:rPr>
                <w:rFonts w:ascii="Times New Roman" w:hAnsi="Times New Roman" w:cs="Times New Roman"/>
                <w:sz w:val="20"/>
                <w:szCs w:val="20"/>
              </w:rPr>
            </w:pPr>
          </w:p>
        </w:tc>
      </w:tr>
      <w:tr w:rsidR="00D26C88" w:rsidRPr="00D26C88" w:rsidTr="00D26C88">
        <w:tc>
          <w:tcPr>
            <w:tcW w:w="817" w:type="dxa"/>
            <w:shd w:val="clear" w:color="auto" w:fill="FFC000"/>
            <w:textDirection w:val="btLr"/>
            <w:vAlign w:val="center"/>
          </w:tcPr>
          <w:p w:rsidR="00D26C88" w:rsidRPr="00D26C88" w:rsidRDefault="00D26C88" w:rsidP="00D26C88">
            <w:pPr>
              <w:pStyle w:val="ListeParagraf"/>
              <w:spacing w:line="276" w:lineRule="auto"/>
              <w:jc w:val="center"/>
              <w:rPr>
                <w:rFonts w:ascii="Times New Roman" w:eastAsia="Times New Roman" w:hAnsi="Times New Roman" w:cs="Times New Roman"/>
                <w:b/>
                <w:bCs/>
                <w:sz w:val="20"/>
                <w:szCs w:val="20"/>
                <w:lang w:eastAsia="tr-TR"/>
              </w:rPr>
            </w:pPr>
            <w:r w:rsidRPr="00D26C88">
              <w:rPr>
                <w:rFonts w:ascii="Times New Roman" w:eastAsia="Times New Roman" w:hAnsi="Times New Roman" w:cs="Times New Roman"/>
                <w:b/>
                <w:bCs/>
                <w:sz w:val="20"/>
                <w:szCs w:val="20"/>
                <w:lang w:eastAsia="tr-TR"/>
              </w:rPr>
              <w:t>STRATEJİK AMAÇ-2</w:t>
            </w:r>
          </w:p>
        </w:tc>
        <w:tc>
          <w:tcPr>
            <w:tcW w:w="850" w:type="dxa"/>
            <w:shd w:val="clear" w:color="auto" w:fill="BFBFBF"/>
            <w:textDirection w:val="btLr"/>
            <w:vAlign w:val="center"/>
          </w:tcPr>
          <w:p w:rsidR="00D26C88" w:rsidRPr="00D26C88" w:rsidRDefault="00D26C88" w:rsidP="00D26C88">
            <w:pPr>
              <w:pStyle w:val="ListeParagraf"/>
              <w:spacing w:line="276" w:lineRule="auto"/>
              <w:jc w:val="center"/>
              <w:rPr>
                <w:rFonts w:ascii="Times New Roman" w:eastAsia="Times New Roman" w:hAnsi="Times New Roman" w:cs="Times New Roman"/>
                <w:color w:val="002060"/>
                <w:sz w:val="20"/>
                <w:szCs w:val="20"/>
                <w:lang w:eastAsia="tr-TR"/>
              </w:rPr>
            </w:pPr>
            <w:r w:rsidRPr="00D26C88">
              <w:rPr>
                <w:rFonts w:ascii="Times New Roman" w:eastAsia="Times New Roman" w:hAnsi="Times New Roman" w:cs="Times New Roman"/>
                <w:color w:val="002060"/>
                <w:sz w:val="20"/>
                <w:szCs w:val="20"/>
                <w:lang w:eastAsia="tr-TR"/>
              </w:rPr>
              <w:t>Katma değer oluşturacak, bilime katkı sağlayacak, fikri hakların ekonomik faydaya dönüşmesini teşvik edecek araştırma faaliyetlerini en yüksek düzeye çıkarmak</w:t>
            </w:r>
          </w:p>
        </w:tc>
        <w:tc>
          <w:tcPr>
            <w:tcW w:w="3686" w:type="dxa"/>
            <w:vAlign w:val="center"/>
          </w:tcPr>
          <w:p w:rsidR="00D26C88" w:rsidRPr="00D26C88" w:rsidRDefault="00D26C88" w:rsidP="00D26C88">
            <w:pPr>
              <w:pStyle w:val="ListeParagraf"/>
              <w:numPr>
                <w:ilvl w:val="0"/>
                <w:numId w:val="35"/>
              </w:numPr>
              <w:ind w:left="379"/>
              <w:rPr>
                <w:rFonts w:ascii="Times New Roman" w:hAnsi="Times New Roman" w:cs="Times New Roman"/>
                <w:color w:val="000000"/>
                <w:sz w:val="20"/>
                <w:szCs w:val="20"/>
              </w:rPr>
            </w:pPr>
            <w:r w:rsidRPr="00D26C88">
              <w:rPr>
                <w:rFonts w:ascii="Times New Roman" w:hAnsi="Times New Roman" w:cs="Times New Roman"/>
                <w:color w:val="000000"/>
                <w:sz w:val="20"/>
                <w:szCs w:val="20"/>
              </w:rPr>
              <w:t>Ulusal ve Uluslararası düzeyde araştırmaya ayrılan kaynakların azalması</w:t>
            </w:r>
          </w:p>
          <w:p w:rsidR="00D26C88" w:rsidRPr="00D26C88" w:rsidRDefault="00D26C88" w:rsidP="00D26C88">
            <w:pPr>
              <w:pStyle w:val="ListeParagraf"/>
              <w:numPr>
                <w:ilvl w:val="0"/>
                <w:numId w:val="35"/>
              </w:numPr>
              <w:ind w:left="379"/>
              <w:rPr>
                <w:rFonts w:ascii="Times New Roman" w:hAnsi="Times New Roman" w:cs="Times New Roman"/>
                <w:sz w:val="20"/>
                <w:szCs w:val="20"/>
              </w:rPr>
            </w:pPr>
            <w:r w:rsidRPr="00D26C88">
              <w:rPr>
                <w:rFonts w:ascii="Times New Roman" w:eastAsia="Times New Roman" w:hAnsi="Times New Roman" w:cs="Times New Roman"/>
                <w:color w:val="000000"/>
                <w:sz w:val="20"/>
                <w:szCs w:val="20"/>
                <w:lang w:eastAsia="tr-TR"/>
              </w:rPr>
              <w:t>Covid-19 gibi mutasyonlu vürüslerin yayılmasına bağlı olarak hem akademik patent çalışmaların hem de ticari hayatın tekrar durma noktasına gelmesi</w:t>
            </w:r>
          </w:p>
          <w:p w:rsidR="00D26C88" w:rsidRPr="00D26C88" w:rsidRDefault="00D26C88" w:rsidP="00D26C88">
            <w:pPr>
              <w:pStyle w:val="ListeParagraf"/>
              <w:numPr>
                <w:ilvl w:val="0"/>
                <w:numId w:val="35"/>
              </w:numPr>
              <w:ind w:left="379"/>
              <w:rPr>
                <w:rFonts w:ascii="Times New Roman" w:hAnsi="Times New Roman" w:cs="Times New Roman"/>
                <w:sz w:val="20"/>
                <w:szCs w:val="20"/>
              </w:rPr>
            </w:pPr>
            <w:r w:rsidRPr="00D26C88">
              <w:rPr>
                <w:rFonts w:ascii="Times New Roman" w:eastAsia="Times New Roman" w:hAnsi="Times New Roman" w:cs="Times New Roman"/>
                <w:color w:val="000000"/>
                <w:sz w:val="20"/>
                <w:szCs w:val="20"/>
                <w:lang w:eastAsia="tr-TR"/>
              </w:rPr>
              <w:t>Covid-19 gibi mutasyonlu vürüslerin yayılmasına ve deprem felaketlerine bağlı olarak mevcut laboratuvarların teknik donanım eksiklerin giderilmemesi ile akreditasyon çalışmaların uzun sürmesi</w:t>
            </w:r>
          </w:p>
          <w:p w:rsidR="00D26C88" w:rsidRPr="00D26C88" w:rsidRDefault="00D26C88" w:rsidP="00D26C88">
            <w:pPr>
              <w:pStyle w:val="ListeParagraf"/>
              <w:numPr>
                <w:ilvl w:val="0"/>
                <w:numId w:val="35"/>
              </w:numPr>
              <w:ind w:left="379"/>
              <w:rPr>
                <w:rFonts w:ascii="Times New Roman" w:hAnsi="Times New Roman" w:cs="Times New Roman"/>
                <w:sz w:val="20"/>
                <w:szCs w:val="20"/>
              </w:rPr>
            </w:pPr>
            <w:r w:rsidRPr="00D26C88">
              <w:rPr>
                <w:rFonts w:ascii="Times New Roman" w:hAnsi="Times New Roman" w:cs="Times New Roman"/>
                <w:color w:val="000000"/>
                <w:sz w:val="20"/>
                <w:szCs w:val="20"/>
              </w:rPr>
              <w:t>Bilimsel Araştırma Projeleri Birimine sağlanan hazine yardımların yeterli düzeyde artmaması</w:t>
            </w:r>
          </w:p>
          <w:p w:rsidR="00D26C88" w:rsidRPr="00D26C88" w:rsidRDefault="00D26C88" w:rsidP="00D26C88">
            <w:pPr>
              <w:pStyle w:val="ListeParagraf"/>
              <w:numPr>
                <w:ilvl w:val="0"/>
                <w:numId w:val="35"/>
              </w:numPr>
              <w:tabs>
                <w:tab w:val="left" w:pos="232"/>
              </w:tabs>
              <w:spacing w:before="39"/>
              <w:ind w:left="379" w:right="87"/>
              <w:rPr>
                <w:rFonts w:ascii="Times New Roman" w:hAnsi="Times New Roman" w:cs="Times New Roman"/>
                <w:spacing w:val="-1"/>
                <w:sz w:val="20"/>
                <w:szCs w:val="20"/>
              </w:rPr>
            </w:pPr>
            <w:r w:rsidRPr="00D26C88">
              <w:rPr>
                <w:rFonts w:ascii="Times New Roman" w:hAnsi="Times New Roman" w:cs="Times New Roman"/>
                <w:spacing w:val="-1"/>
                <w:sz w:val="20"/>
                <w:szCs w:val="20"/>
              </w:rPr>
              <w:t>Covid-19 gibi mutasyonlu vürüslerin yayılmasına bağlı olarak akademik çalışmaların tekrar durma noktasına gelmesi ile dış fonlarda azalış gerçekleşmesi</w:t>
            </w:r>
          </w:p>
          <w:p w:rsidR="00D26C88" w:rsidRPr="00D26C88" w:rsidRDefault="00D26C88" w:rsidP="00D26C88">
            <w:pPr>
              <w:pStyle w:val="ListeParagraf"/>
              <w:numPr>
                <w:ilvl w:val="0"/>
                <w:numId w:val="35"/>
              </w:numPr>
              <w:ind w:left="379"/>
              <w:rPr>
                <w:rFonts w:ascii="Times New Roman" w:hAnsi="Times New Roman" w:cs="Times New Roman"/>
                <w:sz w:val="20"/>
                <w:szCs w:val="20"/>
              </w:rPr>
            </w:pPr>
            <w:r w:rsidRPr="00D26C88">
              <w:rPr>
                <w:rFonts w:ascii="Times New Roman" w:hAnsi="Times New Roman" w:cs="Times New Roman"/>
                <w:color w:val="000000"/>
                <w:sz w:val="20"/>
                <w:szCs w:val="20"/>
              </w:rPr>
              <w:t>Patent çalışmalarında ticari ortak bulunmaması</w:t>
            </w:r>
          </w:p>
          <w:p w:rsidR="00D26C88" w:rsidRPr="00D26C88" w:rsidRDefault="00D26C88" w:rsidP="00D26C88">
            <w:pPr>
              <w:pStyle w:val="ListeParagraf"/>
              <w:numPr>
                <w:ilvl w:val="0"/>
                <w:numId w:val="35"/>
              </w:numPr>
              <w:ind w:left="379"/>
              <w:rPr>
                <w:rFonts w:ascii="Times New Roman" w:hAnsi="Times New Roman" w:cs="Times New Roman"/>
                <w:sz w:val="20"/>
                <w:szCs w:val="20"/>
              </w:rPr>
            </w:pPr>
            <w:r w:rsidRPr="00D26C88">
              <w:rPr>
                <w:rFonts w:ascii="Times New Roman" w:hAnsi="Times New Roman" w:cs="Times New Roman"/>
                <w:color w:val="000000"/>
                <w:sz w:val="20"/>
                <w:szCs w:val="20"/>
              </w:rPr>
              <w:t>Ticarileşme süreçlerini yönetecek tecrübeli teknik personel yetersizliği</w:t>
            </w:r>
          </w:p>
          <w:p w:rsidR="00D26C88" w:rsidRPr="00D26C88" w:rsidRDefault="00D26C88" w:rsidP="00D26C88">
            <w:pPr>
              <w:pStyle w:val="ListeParagraf"/>
              <w:numPr>
                <w:ilvl w:val="0"/>
                <w:numId w:val="30"/>
              </w:numPr>
              <w:ind w:left="211" w:hanging="211"/>
              <w:jc w:val="both"/>
              <w:rPr>
                <w:rFonts w:ascii="Times New Roman" w:hAnsi="Times New Roman" w:cs="Times New Roman"/>
                <w:sz w:val="20"/>
                <w:szCs w:val="20"/>
              </w:rPr>
            </w:pPr>
            <w:r w:rsidRPr="00D26C88">
              <w:rPr>
                <w:rFonts w:ascii="Times New Roman" w:hAnsi="Times New Roman" w:cs="Times New Roman"/>
                <w:color w:val="000000"/>
                <w:sz w:val="20"/>
                <w:szCs w:val="20"/>
              </w:rPr>
              <w:t>Yeni açılan bölümlerden dolayı araştırma görevlisi sayısının yetersizliği</w:t>
            </w:r>
          </w:p>
        </w:tc>
        <w:tc>
          <w:tcPr>
            <w:tcW w:w="4925" w:type="dxa"/>
            <w:vAlign w:val="center"/>
          </w:tcPr>
          <w:p w:rsidR="00D26C88" w:rsidRPr="00D26C88" w:rsidRDefault="00D26C88" w:rsidP="00D26C88">
            <w:pPr>
              <w:pStyle w:val="ListeParagraf"/>
              <w:numPr>
                <w:ilvl w:val="0"/>
                <w:numId w:val="35"/>
              </w:numPr>
              <w:ind w:left="353"/>
              <w:rPr>
                <w:rFonts w:ascii="Times New Roman" w:hAnsi="Times New Roman" w:cs="Times New Roman"/>
                <w:sz w:val="20"/>
                <w:szCs w:val="20"/>
              </w:rPr>
            </w:pPr>
            <w:r w:rsidRPr="00D26C88">
              <w:rPr>
                <w:rFonts w:ascii="Times New Roman" w:eastAsia="Times New Roman" w:hAnsi="Times New Roman" w:cs="Times New Roman"/>
                <w:color w:val="000000"/>
                <w:sz w:val="20"/>
                <w:szCs w:val="20"/>
                <w:lang w:eastAsia="tr-TR"/>
              </w:rPr>
              <w:t>Ulusal ve uluslararası fon kaynakları takip edilerek zamanında bilgilendirmeler yapılacak ve Rektörümüz başkanlığında akademik personellerimizin moral motivasyonları yakından izlenilerek sürekli yayın yapmalarına teşvik edileceklerdir.</w:t>
            </w:r>
          </w:p>
          <w:p w:rsidR="00D26C88" w:rsidRPr="00D26C88" w:rsidRDefault="00D26C88" w:rsidP="00D26C88">
            <w:pPr>
              <w:pStyle w:val="ListeParagraf"/>
              <w:numPr>
                <w:ilvl w:val="0"/>
                <w:numId w:val="35"/>
              </w:numPr>
              <w:tabs>
                <w:tab w:val="left" w:pos="355"/>
              </w:tabs>
              <w:spacing w:before="39"/>
              <w:ind w:left="353" w:right="87"/>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BAP ödenekerinden patent çalışmalarını içeren projeler öncelikli faydalandırılacak ve akademik personellerimiz özellikle ticari patent çalışmalarına yönlendirilecektir.</w:t>
            </w:r>
          </w:p>
          <w:p w:rsidR="00D26C88" w:rsidRPr="00D26C88" w:rsidRDefault="00D26C88" w:rsidP="00D26C88">
            <w:pPr>
              <w:pStyle w:val="ListeParagraf"/>
              <w:numPr>
                <w:ilvl w:val="0"/>
                <w:numId w:val="35"/>
              </w:numPr>
              <w:ind w:left="353"/>
              <w:rPr>
                <w:rFonts w:ascii="Times New Roman" w:hAnsi="Times New Roman" w:cs="Times New Roman"/>
                <w:sz w:val="20"/>
                <w:szCs w:val="20"/>
              </w:rPr>
            </w:pPr>
            <w:r w:rsidRPr="00D26C88">
              <w:rPr>
                <w:rFonts w:ascii="Times New Roman" w:eastAsia="Times New Roman" w:hAnsi="Times New Roman" w:cs="Times New Roman"/>
                <w:color w:val="000000"/>
                <w:sz w:val="20"/>
                <w:szCs w:val="20"/>
                <w:lang w:eastAsia="tr-TR"/>
              </w:rPr>
              <w:t>İç eylem planı hazırlanarak mevcut laboratuvarların teknik donanımları iyileştirmeye devam edilecek ve Rektörümüz başkanlığında laboratuvarların akredite çalışmalarına hız kazandırılacaktır.</w:t>
            </w:r>
          </w:p>
          <w:p w:rsidR="00D26C88" w:rsidRPr="00D26C88" w:rsidRDefault="00D26C88" w:rsidP="00D26C88">
            <w:pPr>
              <w:pStyle w:val="ListeParagraf"/>
              <w:numPr>
                <w:ilvl w:val="0"/>
                <w:numId w:val="35"/>
              </w:numPr>
              <w:ind w:left="353"/>
              <w:rPr>
                <w:rFonts w:ascii="Times New Roman" w:hAnsi="Times New Roman" w:cs="Times New Roman"/>
                <w:sz w:val="20"/>
                <w:szCs w:val="20"/>
              </w:rPr>
            </w:pPr>
            <w:r w:rsidRPr="00D26C88">
              <w:rPr>
                <w:rFonts w:ascii="Times New Roman" w:eastAsia="Times New Roman" w:hAnsi="Times New Roman" w:cs="Times New Roman"/>
                <w:color w:val="000000"/>
                <w:sz w:val="20"/>
                <w:szCs w:val="20"/>
                <w:lang w:eastAsia="tr-TR"/>
              </w:rPr>
              <w:t xml:space="preserve">Rektörümüz başkanlığında yeterli düzeyde </w:t>
            </w:r>
            <w:r w:rsidRPr="00D26C88">
              <w:rPr>
                <w:rFonts w:ascii="Times New Roman" w:hAnsi="Times New Roman" w:cs="Times New Roman"/>
                <w:color w:val="000000"/>
                <w:sz w:val="20"/>
                <w:szCs w:val="20"/>
              </w:rPr>
              <w:t xml:space="preserve">Bilimsel Araştırma projeleri Birimine </w:t>
            </w:r>
            <w:r w:rsidRPr="00D26C88">
              <w:rPr>
                <w:rFonts w:ascii="Times New Roman" w:eastAsia="Times New Roman" w:hAnsi="Times New Roman" w:cs="Times New Roman"/>
                <w:color w:val="000000"/>
                <w:sz w:val="20"/>
                <w:szCs w:val="20"/>
                <w:lang w:eastAsia="tr-TR"/>
              </w:rPr>
              <w:t>hazine desteğinin sağlanılması girişimlerinde bulunacaktır.</w:t>
            </w:r>
          </w:p>
          <w:p w:rsidR="00D26C88" w:rsidRPr="00D26C88" w:rsidRDefault="00D26C88" w:rsidP="00D26C88">
            <w:pPr>
              <w:pStyle w:val="ListeParagraf"/>
              <w:numPr>
                <w:ilvl w:val="0"/>
                <w:numId w:val="35"/>
              </w:numPr>
              <w:tabs>
                <w:tab w:val="left" w:pos="232"/>
              </w:tabs>
              <w:spacing w:before="39"/>
              <w:ind w:left="353" w:right="87"/>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 xml:space="preserve">Rektörümüz başkanlığında </w:t>
            </w:r>
            <w:r w:rsidRPr="00D26C88">
              <w:rPr>
                <w:rFonts w:ascii="Times New Roman" w:hAnsi="Times New Roman" w:cs="Times New Roman"/>
                <w:spacing w:val="-1"/>
                <w:sz w:val="20"/>
                <w:szCs w:val="20"/>
              </w:rPr>
              <w:t>akademik çalışmalara teşvik edilerek hız kazandıracak ve dış fonlar yakından izlenilecektir.</w:t>
            </w:r>
          </w:p>
          <w:p w:rsidR="00D26C88" w:rsidRPr="00D26C88" w:rsidRDefault="00D26C88" w:rsidP="00D26C88">
            <w:pPr>
              <w:pStyle w:val="ListeParagraf"/>
              <w:numPr>
                <w:ilvl w:val="0"/>
                <w:numId w:val="35"/>
              </w:numPr>
              <w:ind w:left="353"/>
              <w:rPr>
                <w:rFonts w:ascii="Times New Roman" w:hAnsi="Times New Roman" w:cs="Times New Roman"/>
                <w:sz w:val="20"/>
                <w:szCs w:val="20"/>
              </w:rPr>
            </w:pPr>
            <w:r w:rsidRPr="00D26C88">
              <w:rPr>
                <w:rFonts w:ascii="Times New Roman" w:hAnsi="Times New Roman" w:cs="Times New Roman"/>
                <w:color w:val="000000"/>
                <w:sz w:val="20"/>
                <w:szCs w:val="20"/>
              </w:rPr>
              <w:t>İlimizin kısıtlı şartlara sahip olması sebebiyle Valimiz ve Rektörümüz başkanlığında bölgemizdeki diğer illerde Patent çalışmalarında ticari ortak bulma girişimlerinde bulunacaktır</w:t>
            </w:r>
          </w:p>
          <w:p w:rsidR="00D26C88" w:rsidRPr="00D26C88" w:rsidRDefault="00D26C88" w:rsidP="00D26C88">
            <w:pPr>
              <w:pStyle w:val="ListeParagraf"/>
              <w:numPr>
                <w:ilvl w:val="0"/>
                <w:numId w:val="35"/>
              </w:numPr>
              <w:tabs>
                <w:tab w:val="left" w:pos="421"/>
              </w:tabs>
              <w:spacing w:before="39"/>
              <w:ind w:left="353" w:right="87"/>
              <w:rPr>
                <w:rFonts w:ascii="Times New Roman" w:eastAsia="Times New Roman" w:hAnsi="Times New Roman" w:cs="Times New Roman"/>
                <w:color w:val="000000"/>
                <w:sz w:val="20"/>
                <w:szCs w:val="20"/>
                <w:lang w:eastAsia="tr-TR"/>
              </w:rPr>
            </w:pPr>
            <w:r w:rsidRPr="00D26C88">
              <w:rPr>
                <w:rFonts w:ascii="Times New Roman" w:hAnsi="Times New Roman" w:cs="Times New Roman"/>
                <w:color w:val="000000"/>
                <w:sz w:val="20"/>
                <w:szCs w:val="20"/>
              </w:rPr>
              <w:t>Rektörümüz başkanlığında YÖK ile koordineli çalışılarak ticarileşme süreçlerini yönetecek tecrübeli teknik personel sağlanılacaktır.</w:t>
            </w:r>
          </w:p>
          <w:p w:rsidR="00D26C88" w:rsidRPr="00D26C88" w:rsidRDefault="00D26C88" w:rsidP="00D26C88">
            <w:pPr>
              <w:pStyle w:val="ListeParagraf"/>
              <w:numPr>
                <w:ilvl w:val="0"/>
                <w:numId w:val="31"/>
              </w:numPr>
              <w:tabs>
                <w:tab w:val="left" w:pos="357"/>
              </w:tabs>
              <w:spacing w:before="39"/>
              <w:ind w:left="142" w:right="87" w:hanging="142"/>
              <w:jc w:val="both"/>
              <w:rPr>
                <w:rFonts w:ascii="Times New Roman" w:hAnsi="Times New Roman" w:cs="Times New Roman"/>
                <w:sz w:val="20"/>
                <w:szCs w:val="20"/>
              </w:rPr>
            </w:pPr>
            <w:r w:rsidRPr="00D26C88">
              <w:rPr>
                <w:rFonts w:ascii="Times New Roman" w:hAnsi="Times New Roman" w:cs="Times New Roman"/>
                <w:color w:val="000000"/>
                <w:sz w:val="20"/>
                <w:szCs w:val="20"/>
              </w:rPr>
              <w:t>Araştırma görevlisi sayısı artırılmaya devam edilecektir</w:t>
            </w:r>
          </w:p>
          <w:p w:rsidR="00D26C88" w:rsidRDefault="00D26C88" w:rsidP="00D26C88">
            <w:pPr>
              <w:pStyle w:val="ListeParagraf"/>
              <w:tabs>
                <w:tab w:val="left" w:pos="357"/>
              </w:tabs>
              <w:spacing w:before="39"/>
              <w:ind w:left="142" w:right="87"/>
              <w:jc w:val="both"/>
              <w:rPr>
                <w:rFonts w:ascii="Times New Roman" w:hAnsi="Times New Roman" w:cs="Times New Roman"/>
                <w:color w:val="000000"/>
                <w:sz w:val="20"/>
                <w:szCs w:val="20"/>
              </w:rPr>
            </w:pPr>
          </w:p>
          <w:p w:rsidR="00D26C88" w:rsidRPr="00D26C88" w:rsidRDefault="00D26C88" w:rsidP="00D26C88">
            <w:pPr>
              <w:pStyle w:val="ListeParagraf"/>
              <w:tabs>
                <w:tab w:val="left" w:pos="357"/>
              </w:tabs>
              <w:spacing w:before="39"/>
              <w:ind w:left="142" w:right="87"/>
              <w:jc w:val="both"/>
              <w:rPr>
                <w:rFonts w:ascii="Times New Roman" w:hAnsi="Times New Roman" w:cs="Times New Roman"/>
                <w:sz w:val="20"/>
                <w:szCs w:val="20"/>
              </w:rPr>
            </w:pPr>
          </w:p>
        </w:tc>
      </w:tr>
      <w:tr w:rsidR="00D26C88" w:rsidRPr="00D26C88" w:rsidTr="00D26C88">
        <w:tc>
          <w:tcPr>
            <w:tcW w:w="817" w:type="dxa"/>
            <w:shd w:val="clear" w:color="auto" w:fill="FFC000"/>
            <w:textDirection w:val="btLr"/>
            <w:vAlign w:val="center"/>
          </w:tcPr>
          <w:p w:rsidR="00D26C88" w:rsidRPr="00D26C88" w:rsidRDefault="00D26C88" w:rsidP="00D26C88">
            <w:pPr>
              <w:pStyle w:val="ListeParagraf"/>
              <w:spacing w:line="276" w:lineRule="auto"/>
              <w:jc w:val="center"/>
              <w:rPr>
                <w:rFonts w:ascii="Times New Roman" w:eastAsia="Times New Roman" w:hAnsi="Times New Roman" w:cs="Times New Roman"/>
                <w:b/>
                <w:bCs/>
                <w:sz w:val="20"/>
                <w:szCs w:val="20"/>
                <w:lang w:eastAsia="tr-TR"/>
              </w:rPr>
            </w:pPr>
            <w:r w:rsidRPr="00D26C88">
              <w:rPr>
                <w:rFonts w:ascii="Times New Roman" w:eastAsia="Times New Roman" w:hAnsi="Times New Roman" w:cs="Times New Roman"/>
                <w:b/>
                <w:bCs/>
                <w:sz w:val="20"/>
                <w:szCs w:val="20"/>
                <w:lang w:eastAsia="tr-TR"/>
              </w:rPr>
              <w:t>STRATEJİK AMAÇ-3</w:t>
            </w:r>
          </w:p>
        </w:tc>
        <w:tc>
          <w:tcPr>
            <w:tcW w:w="850" w:type="dxa"/>
            <w:shd w:val="clear" w:color="auto" w:fill="BFBFBF"/>
            <w:textDirection w:val="btLr"/>
            <w:vAlign w:val="center"/>
          </w:tcPr>
          <w:p w:rsidR="00D26C88" w:rsidRPr="00D26C88" w:rsidRDefault="00D26C88" w:rsidP="00D26C88">
            <w:pPr>
              <w:pStyle w:val="ListeParagraf"/>
              <w:spacing w:line="276" w:lineRule="auto"/>
              <w:jc w:val="center"/>
              <w:rPr>
                <w:rFonts w:ascii="Times New Roman" w:eastAsia="Times New Roman" w:hAnsi="Times New Roman" w:cs="Times New Roman"/>
                <w:color w:val="002060"/>
                <w:sz w:val="20"/>
                <w:szCs w:val="20"/>
                <w:lang w:eastAsia="tr-TR"/>
              </w:rPr>
            </w:pPr>
            <w:r w:rsidRPr="00D26C88">
              <w:rPr>
                <w:rFonts w:ascii="Times New Roman" w:eastAsia="Times New Roman" w:hAnsi="Times New Roman" w:cs="Times New Roman"/>
                <w:color w:val="002060"/>
                <w:sz w:val="20"/>
                <w:szCs w:val="20"/>
                <w:lang w:eastAsia="tr-TR"/>
              </w:rPr>
              <w:t>Kurumsal kapasiteyi artırmak</w:t>
            </w:r>
          </w:p>
        </w:tc>
        <w:tc>
          <w:tcPr>
            <w:tcW w:w="3686" w:type="dxa"/>
            <w:vAlign w:val="center"/>
          </w:tcPr>
          <w:p w:rsidR="00D26C88" w:rsidRPr="00D26C88" w:rsidRDefault="00D26C88" w:rsidP="00D26C88">
            <w:pPr>
              <w:pStyle w:val="ListeParagraf"/>
              <w:numPr>
                <w:ilvl w:val="0"/>
                <w:numId w:val="35"/>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spacing w:val="-1"/>
                <w:sz w:val="20"/>
                <w:szCs w:val="20"/>
              </w:rPr>
              <w:t>Covid-19 gibi mutasyonlu vürüslerin yayılmasına bağlı olarak eğitim-öğretimin aksaması fiziki alanlar ve sosyal donatı alanların faaliyete geçmemesi</w:t>
            </w:r>
          </w:p>
          <w:p w:rsidR="00D26C88" w:rsidRPr="00D26C88" w:rsidRDefault="00D26C88" w:rsidP="00D26C88">
            <w:pPr>
              <w:pStyle w:val="ListeParagraf"/>
              <w:numPr>
                <w:ilvl w:val="0"/>
                <w:numId w:val="35"/>
              </w:numPr>
              <w:tabs>
                <w:tab w:val="left" w:pos="232"/>
              </w:tabs>
              <w:spacing w:before="39"/>
              <w:ind w:left="211" w:right="87" w:hanging="211"/>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spacing w:val="-1"/>
                <w:sz w:val="20"/>
                <w:szCs w:val="20"/>
              </w:rPr>
              <w:t>Ülke ekonomisinin daralması sonucunda yazılım yatırımların azalması</w:t>
            </w:r>
            <w:r w:rsidRPr="00D26C88">
              <w:rPr>
                <w:rFonts w:ascii="Times New Roman" w:eastAsia="Times New Roman" w:hAnsi="Times New Roman" w:cs="Times New Roman"/>
                <w:color w:val="000000"/>
                <w:sz w:val="20"/>
                <w:szCs w:val="20"/>
                <w:lang w:eastAsia="tr-TR"/>
              </w:rPr>
              <w:t xml:space="preserve"> ve Yönetim Bilgi Sisteminin tamamlama sürecinin uzaması</w:t>
            </w:r>
          </w:p>
          <w:p w:rsidR="00D26C88" w:rsidRPr="00D26C88" w:rsidRDefault="00D26C88" w:rsidP="00D26C88">
            <w:pPr>
              <w:pStyle w:val="ListeParagraf"/>
              <w:numPr>
                <w:ilvl w:val="0"/>
                <w:numId w:val="35"/>
              </w:numPr>
              <w:tabs>
                <w:tab w:val="left" w:pos="232"/>
                <w:tab w:val="left" w:pos="851"/>
              </w:tabs>
              <w:spacing w:before="39"/>
              <w:ind w:left="211" w:right="87" w:hanging="211"/>
              <w:jc w:val="both"/>
              <w:rPr>
                <w:rFonts w:ascii="Times New Roman" w:eastAsia="Times New Roman" w:hAnsi="Times New Roman" w:cs="Times New Roman"/>
                <w:sz w:val="20"/>
                <w:szCs w:val="20"/>
                <w:lang w:eastAsia="tr-TR"/>
              </w:rPr>
            </w:pPr>
            <w:r w:rsidRPr="00D26C88">
              <w:rPr>
                <w:rFonts w:ascii="Times New Roman" w:hAnsi="Times New Roman" w:cs="Times New Roman"/>
                <w:sz w:val="20"/>
                <w:szCs w:val="20"/>
              </w:rPr>
              <w:t xml:space="preserve">Mezun olan öğrencilerin; </w:t>
            </w:r>
            <w:r w:rsidRPr="00D26C88">
              <w:rPr>
                <w:rFonts w:ascii="Times New Roman" w:hAnsi="Times New Roman" w:cs="Times New Roman"/>
                <w:spacing w:val="-1"/>
                <w:sz w:val="20"/>
                <w:szCs w:val="20"/>
              </w:rPr>
              <w:t>Covid-19 gibi mutasyonlu vürüslerin yayılması ve diğer çeşitli sebeplere bağlı olarak kurumla bağlarının kopması</w:t>
            </w:r>
          </w:p>
          <w:p w:rsidR="00D26C88" w:rsidRPr="00D26C88" w:rsidRDefault="00D26C88" w:rsidP="00D26C88">
            <w:pPr>
              <w:pStyle w:val="ListeParagraf"/>
              <w:numPr>
                <w:ilvl w:val="0"/>
                <w:numId w:val="35"/>
              </w:numPr>
              <w:tabs>
                <w:tab w:val="left" w:pos="232"/>
                <w:tab w:val="left" w:pos="851"/>
              </w:tabs>
              <w:autoSpaceDE w:val="0"/>
              <w:autoSpaceDN w:val="0"/>
              <w:adjustRightInd w:val="0"/>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spacing w:val="-1"/>
                <w:sz w:val="20"/>
                <w:szCs w:val="20"/>
              </w:rPr>
              <w:t>Covid-19 gibi mutasyonlu vürüslerin yayılması ve deprem gibi felaketlerinin yaşanmasına bağlı olarak iç konrol sisteminin kurulmaması</w:t>
            </w:r>
          </w:p>
          <w:p w:rsidR="00D26C88" w:rsidRPr="00D26C88" w:rsidRDefault="00D26C88" w:rsidP="00D26C88">
            <w:pPr>
              <w:pStyle w:val="ListeParagraf"/>
              <w:rPr>
                <w:rFonts w:ascii="Times New Roman" w:hAnsi="Times New Roman" w:cs="Times New Roman"/>
                <w:spacing w:val="-1"/>
                <w:sz w:val="20"/>
                <w:szCs w:val="20"/>
              </w:rPr>
            </w:pPr>
          </w:p>
          <w:p w:rsidR="00D26C88" w:rsidRPr="00D26C88" w:rsidRDefault="00D26C88" w:rsidP="00D26C88">
            <w:pPr>
              <w:pStyle w:val="ListeParagraf"/>
              <w:numPr>
                <w:ilvl w:val="0"/>
                <w:numId w:val="35"/>
              </w:numPr>
              <w:tabs>
                <w:tab w:val="left" w:pos="232"/>
                <w:tab w:val="left" w:pos="851"/>
              </w:tabs>
              <w:autoSpaceDE w:val="0"/>
              <w:autoSpaceDN w:val="0"/>
              <w:adjustRightInd w:val="0"/>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spacing w:val="-1"/>
                <w:sz w:val="20"/>
                <w:szCs w:val="20"/>
              </w:rPr>
              <w:t xml:space="preserve">   Covid-19 gibi mutasyonlu vürüslerin yayılması ve deprem gibi felaketlerinin yaşanmasına bağlı olarak </w:t>
            </w:r>
            <w:r w:rsidRPr="00D26C88">
              <w:rPr>
                <w:rFonts w:ascii="Times New Roman" w:hAnsi="Times New Roman" w:cs="Times New Roman"/>
                <w:sz w:val="20"/>
                <w:szCs w:val="20"/>
              </w:rPr>
              <w:t>bilgilendirme toplantıların yapılmaması</w:t>
            </w:r>
          </w:p>
          <w:p w:rsidR="00D26C88" w:rsidRPr="00D26C88" w:rsidRDefault="00D26C88" w:rsidP="00D26C88">
            <w:pPr>
              <w:pStyle w:val="ListeParagraf"/>
              <w:numPr>
                <w:ilvl w:val="0"/>
                <w:numId w:val="35"/>
              </w:numPr>
              <w:tabs>
                <w:tab w:val="left" w:pos="232"/>
                <w:tab w:val="left" w:pos="851"/>
              </w:tabs>
              <w:autoSpaceDE w:val="0"/>
              <w:autoSpaceDN w:val="0"/>
              <w:adjustRightInd w:val="0"/>
              <w:spacing w:before="39"/>
              <w:ind w:right="87" w:hanging="1221"/>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color w:val="000000"/>
                <w:sz w:val="20"/>
                <w:szCs w:val="20"/>
              </w:rPr>
              <w:t>Değişime karşı gösterilen direnç</w:t>
            </w:r>
          </w:p>
          <w:p w:rsidR="00D26C88" w:rsidRPr="00D26C88" w:rsidRDefault="00D26C88" w:rsidP="00D26C88">
            <w:pPr>
              <w:pStyle w:val="ListeParagraf"/>
              <w:numPr>
                <w:ilvl w:val="0"/>
                <w:numId w:val="35"/>
              </w:numPr>
              <w:ind w:left="379"/>
              <w:rPr>
                <w:rFonts w:ascii="Times New Roman" w:hAnsi="Times New Roman" w:cs="Times New Roman"/>
                <w:color w:val="000000"/>
                <w:sz w:val="20"/>
                <w:szCs w:val="20"/>
              </w:rPr>
            </w:pPr>
          </w:p>
        </w:tc>
        <w:tc>
          <w:tcPr>
            <w:tcW w:w="4925" w:type="dxa"/>
            <w:vAlign w:val="center"/>
          </w:tcPr>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Calibri" w:hAnsi="Times New Roman" w:cs="Times New Roman"/>
                <w:sz w:val="20"/>
                <w:szCs w:val="20"/>
              </w:rPr>
            </w:pPr>
            <w:r w:rsidRPr="00D26C88">
              <w:rPr>
                <w:rFonts w:ascii="Times New Roman" w:eastAsia="Calibri" w:hAnsi="Times New Roman" w:cs="Times New Roman"/>
                <w:sz w:val="20"/>
                <w:szCs w:val="20"/>
              </w:rPr>
              <w:t>Uzaktan eğitime uyum çalışmaları sürdürülecek, gerekli materyalleri alınacak, t</w:t>
            </w:r>
            <w:r w:rsidRPr="00D26C88">
              <w:rPr>
                <w:rFonts w:ascii="Times New Roman" w:hAnsi="Times New Roman" w:cs="Times New Roman"/>
                <w:sz w:val="20"/>
                <w:szCs w:val="20"/>
              </w:rPr>
              <w:t xml:space="preserve">üm fiziki alanlar ve </w:t>
            </w:r>
            <w:r w:rsidRPr="00D26C88">
              <w:rPr>
                <w:rFonts w:ascii="Times New Roman" w:hAnsi="Times New Roman" w:cs="Times New Roman"/>
                <w:spacing w:val="-1"/>
                <w:sz w:val="20"/>
                <w:szCs w:val="20"/>
              </w:rPr>
              <w:t xml:space="preserve">sosyal donatı alanları faaliyete </w:t>
            </w:r>
            <w:r w:rsidRPr="00D26C88">
              <w:rPr>
                <w:rFonts w:ascii="Times New Roman" w:hAnsi="Times New Roman" w:cs="Times New Roman"/>
                <w:sz w:val="20"/>
                <w:szCs w:val="20"/>
              </w:rPr>
              <w:t>geçirilecektir.</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Bilgi İşlem Daire Başkanlığımızda akademik personel istihdam edilecek ve mühendislerimize yazılım alanında çeşitli eğitimler verilerek, yazılım alanındaki ihtiyaçlarımız kendi ürettiklerimizle giderilecektir.</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sz w:val="20"/>
                <w:szCs w:val="20"/>
                <w:lang w:eastAsia="tr-TR"/>
              </w:rPr>
              <w:t xml:space="preserve">Mezun durumdaki öğrencilere mezuniyet öncesi kariyer planlama etkinlikleri düzenlenerek bilgilendirmeler yapılacak ve </w:t>
            </w:r>
            <w:r w:rsidRPr="00D26C88">
              <w:rPr>
                <w:rFonts w:ascii="Times New Roman" w:hAnsi="Times New Roman" w:cs="Times New Roman"/>
                <w:bCs/>
                <w:sz w:val="20"/>
                <w:szCs w:val="20"/>
              </w:rPr>
              <w:t xml:space="preserve">Kariyer Planlama Ofisi işlemleri daha aktif hale getirilecektir. Ayrıca </w:t>
            </w:r>
            <w:r w:rsidRPr="00D26C88">
              <w:rPr>
                <w:rFonts w:ascii="Times New Roman" w:eastAsia="Times New Roman" w:hAnsi="Times New Roman" w:cs="Times New Roman"/>
                <w:color w:val="000000"/>
                <w:sz w:val="20"/>
                <w:szCs w:val="20"/>
                <w:lang w:eastAsia="tr-TR"/>
              </w:rPr>
              <w:t>Kariyer Planlama Ofisimiz uzaktan da hizmet verecek şekilde teşkilatlandırılacaktır</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 xml:space="preserve">İç denetim birimimizle birlikte iç eylem planı hazırlanarak </w:t>
            </w:r>
            <w:r w:rsidRPr="00D26C88">
              <w:rPr>
                <w:rFonts w:ascii="Times New Roman" w:hAnsi="Times New Roman" w:cs="Times New Roman"/>
                <w:spacing w:val="-1"/>
                <w:sz w:val="20"/>
                <w:szCs w:val="20"/>
              </w:rPr>
              <w:t>iç konrol sisteminin kurulması</w:t>
            </w:r>
            <w:r w:rsidRPr="00D26C88">
              <w:rPr>
                <w:rFonts w:ascii="Times New Roman" w:eastAsia="Times New Roman" w:hAnsi="Times New Roman" w:cs="Times New Roman"/>
                <w:color w:val="000000"/>
                <w:sz w:val="20"/>
                <w:szCs w:val="20"/>
                <w:lang w:eastAsia="tr-TR"/>
              </w:rPr>
              <w:t xml:space="preserve"> hızlandırılacaktır.</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sz w:val="20"/>
                <w:szCs w:val="20"/>
              </w:rPr>
              <w:t>Mali yönetimle ilgili bilgilendirme toplantıları on-line bağlantı yoluyla yapılacaktır.</w:t>
            </w:r>
          </w:p>
          <w:p w:rsidR="00D26C88" w:rsidRPr="00D26C88" w:rsidRDefault="00D26C88" w:rsidP="00D26C88">
            <w:pPr>
              <w:pStyle w:val="ListeParagraf"/>
              <w:numPr>
                <w:ilvl w:val="0"/>
                <w:numId w:val="35"/>
              </w:numPr>
              <w:ind w:left="353"/>
              <w:rPr>
                <w:rFonts w:ascii="Times New Roman" w:eastAsia="Times New Roman" w:hAnsi="Times New Roman" w:cs="Times New Roman"/>
                <w:color w:val="000000"/>
                <w:sz w:val="20"/>
                <w:szCs w:val="20"/>
                <w:lang w:eastAsia="tr-TR"/>
              </w:rPr>
            </w:pPr>
            <w:r w:rsidRPr="00D26C88">
              <w:rPr>
                <w:rFonts w:ascii="Times New Roman" w:hAnsi="Times New Roman" w:cs="Times New Roman"/>
                <w:sz w:val="20"/>
                <w:szCs w:val="20"/>
              </w:rPr>
              <w:t xml:space="preserve"> </w:t>
            </w:r>
            <w:r w:rsidRPr="00D26C88">
              <w:rPr>
                <w:rFonts w:ascii="Times New Roman" w:eastAsia="Times New Roman" w:hAnsi="Times New Roman" w:cs="Times New Roman"/>
                <w:color w:val="000000"/>
                <w:sz w:val="20"/>
                <w:szCs w:val="20"/>
                <w:lang w:eastAsia="tr-TR"/>
              </w:rPr>
              <w:t xml:space="preserve">Gelişime açık personeller doğru yönlendirilerek daha fazla verim sağlanılacak ve sürekli kurum içi eğitimler düzenlenecek. </w:t>
            </w:r>
          </w:p>
        </w:tc>
      </w:tr>
      <w:tr w:rsidR="00D26C88" w:rsidRPr="00D26C88" w:rsidTr="00D26C88">
        <w:tc>
          <w:tcPr>
            <w:tcW w:w="817" w:type="dxa"/>
            <w:shd w:val="clear" w:color="auto" w:fill="FFC000"/>
            <w:textDirection w:val="btLr"/>
            <w:vAlign w:val="center"/>
          </w:tcPr>
          <w:p w:rsidR="00D26C88" w:rsidRPr="00D26C88" w:rsidRDefault="00D26C88" w:rsidP="00D26C88">
            <w:pPr>
              <w:pStyle w:val="ListeParagraf"/>
              <w:spacing w:line="276" w:lineRule="auto"/>
              <w:jc w:val="center"/>
              <w:rPr>
                <w:rFonts w:ascii="Times New Roman" w:eastAsia="Times New Roman" w:hAnsi="Times New Roman" w:cs="Times New Roman"/>
                <w:b/>
                <w:bCs/>
                <w:sz w:val="20"/>
                <w:szCs w:val="20"/>
                <w:lang w:eastAsia="tr-TR"/>
              </w:rPr>
            </w:pPr>
            <w:r w:rsidRPr="00D26C88">
              <w:rPr>
                <w:rFonts w:ascii="Times New Roman" w:eastAsia="Times New Roman" w:hAnsi="Times New Roman" w:cs="Times New Roman"/>
                <w:b/>
                <w:bCs/>
                <w:sz w:val="20"/>
                <w:szCs w:val="20"/>
                <w:lang w:eastAsia="tr-TR"/>
              </w:rPr>
              <w:t>STRATEJİK AMAÇ-4</w:t>
            </w:r>
          </w:p>
        </w:tc>
        <w:tc>
          <w:tcPr>
            <w:tcW w:w="850" w:type="dxa"/>
            <w:shd w:val="clear" w:color="auto" w:fill="BFBFBF"/>
            <w:textDirection w:val="btLr"/>
            <w:vAlign w:val="center"/>
          </w:tcPr>
          <w:p w:rsidR="00D26C88" w:rsidRPr="00D26C88" w:rsidRDefault="00D26C88" w:rsidP="00D26C88">
            <w:pPr>
              <w:pStyle w:val="ListeParagraf"/>
              <w:spacing w:line="276" w:lineRule="auto"/>
              <w:jc w:val="center"/>
              <w:rPr>
                <w:rFonts w:ascii="Times New Roman" w:eastAsia="Times New Roman" w:hAnsi="Times New Roman" w:cs="Times New Roman"/>
                <w:color w:val="002060"/>
                <w:sz w:val="20"/>
                <w:szCs w:val="20"/>
                <w:lang w:eastAsia="tr-TR"/>
              </w:rPr>
            </w:pPr>
            <w:r w:rsidRPr="00D26C88">
              <w:rPr>
                <w:rFonts w:ascii="Times New Roman" w:eastAsia="Times New Roman" w:hAnsi="Times New Roman" w:cs="Times New Roman"/>
                <w:color w:val="002060"/>
                <w:sz w:val="20"/>
                <w:szCs w:val="20"/>
                <w:lang w:eastAsia="tr-TR"/>
              </w:rPr>
              <w:t>Girişimcilik kültürünü yaygınlaştırmak</w:t>
            </w:r>
          </w:p>
        </w:tc>
        <w:tc>
          <w:tcPr>
            <w:tcW w:w="3686" w:type="dxa"/>
            <w:vAlign w:val="center"/>
          </w:tcPr>
          <w:p w:rsidR="00D26C88" w:rsidRPr="00D26C88" w:rsidRDefault="00D26C88" w:rsidP="00D26C88">
            <w:pPr>
              <w:pStyle w:val="ListeParagraf"/>
              <w:numPr>
                <w:ilvl w:val="0"/>
                <w:numId w:val="36"/>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spacing w:val="-1"/>
                <w:sz w:val="20"/>
                <w:szCs w:val="20"/>
              </w:rPr>
              <w:t>Covid-19 gibi mutasyonlu vürüslerin yayılmasına ve deprem gibi felaketlerinin yaşanmasına bağlı olarak akademisyenler ve öğrenciler tarafından hedeflenen şirket sayısının kurulmaması</w:t>
            </w:r>
          </w:p>
          <w:p w:rsidR="00D26C88" w:rsidRPr="00D26C88" w:rsidRDefault="00D26C88" w:rsidP="00D26C88">
            <w:pPr>
              <w:pStyle w:val="ListeParagraf"/>
              <w:numPr>
                <w:ilvl w:val="0"/>
                <w:numId w:val="36"/>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spacing w:val="-1"/>
                <w:sz w:val="20"/>
                <w:szCs w:val="20"/>
              </w:rPr>
              <w:t>Covid-19 gibi mutasyonlu vürüslerin yayılması ve deprem gibi felaketlerinin yaşanmasına bağlı olarak TTO’da çeşitli eğitimlerin verilmemesi</w:t>
            </w:r>
          </w:p>
          <w:p w:rsidR="00D26C88" w:rsidRPr="00D26C88" w:rsidRDefault="00D26C88" w:rsidP="00D26C88">
            <w:pPr>
              <w:pStyle w:val="ListeParagraf"/>
              <w:numPr>
                <w:ilvl w:val="0"/>
                <w:numId w:val="36"/>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bCs/>
                <w:sz w:val="20"/>
                <w:szCs w:val="20"/>
              </w:rPr>
              <w:t>Ön kuluçka’da mentörlük, danışmanlık hizmetinin verilmemesi</w:t>
            </w:r>
          </w:p>
          <w:p w:rsidR="00D26C88" w:rsidRPr="00D26C88" w:rsidRDefault="00D26C88" w:rsidP="00D26C88">
            <w:pPr>
              <w:pStyle w:val="ListeParagraf"/>
              <w:numPr>
                <w:ilvl w:val="0"/>
                <w:numId w:val="36"/>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color w:val="000000"/>
                <w:sz w:val="20"/>
                <w:szCs w:val="20"/>
              </w:rPr>
              <w:t>Akademik personellerimizin Üniversite- Sanayi İşbirliğine yeterli ilginin gösterilmemesi</w:t>
            </w:r>
          </w:p>
          <w:p w:rsidR="00D26C88" w:rsidRPr="00D26C88" w:rsidRDefault="00D26C88" w:rsidP="00D26C88">
            <w:pPr>
              <w:pStyle w:val="ListeParagraf"/>
              <w:numPr>
                <w:ilvl w:val="0"/>
                <w:numId w:val="35"/>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color w:val="000000"/>
                <w:sz w:val="20"/>
                <w:szCs w:val="20"/>
              </w:rPr>
              <w:t>Girişimcilikle ilgili yeterli dış fonların sağlanamaması</w:t>
            </w:r>
          </w:p>
        </w:tc>
        <w:tc>
          <w:tcPr>
            <w:tcW w:w="4925" w:type="dxa"/>
            <w:vAlign w:val="center"/>
          </w:tcPr>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 Hedeflenen şirket sayının kurulması için akademik danışmanlar daha aktif olması sağlanılacak</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hAnsi="Times New Roman" w:cs="Times New Roman"/>
                <w:sz w:val="20"/>
                <w:szCs w:val="20"/>
              </w:rPr>
            </w:pPr>
            <w:r w:rsidRPr="00D26C88">
              <w:rPr>
                <w:rFonts w:ascii="Times New Roman" w:hAnsi="Times New Roman" w:cs="Times New Roman"/>
                <w:sz w:val="20"/>
                <w:szCs w:val="20"/>
              </w:rPr>
              <w:t>Eğitimler on-line bağlantı yoluyla verilecektir.</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bCs/>
                <w:sz w:val="20"/>
                <w:szCs w:val="20"/>
              </w:rPr>
              <w:t xml:space="preserve">Ön kuluçka’da mentörlük, danışmanlık hizmeti </w:t>
            </w:r>
            <w:r w:rsidRPr="00D26C88">
              <w:rPr>
                <w:rFonts w:ascii="Times New Roman" w:hAnsi="Times New Roman" w:cs="Times New Roman"/>
                <w:sz w:val="20"/>
                <w:szCs w:val="20"/>
              </w:rPr>
              <w:t>on-line bağlantı yoluyla sunulacaktır</w:t>
            </w: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Öğretim elemanların üniversite-sanayi işbirliği yapmalarına teşvik edici düzenlemeler yapılacaktır.</w:t>
            </w:r>
          </w:p>
          <w:p w:rsidR="00D26C88" w:rsidRPr="00D26C88" w:rsidRDefault="00D26C88" w:rsidP="00D26C88">
            <w:pPr>
              <w:pStyle w:val="ListeParagraf"/>
              <w:tabs>
                <w:tab w:val="left" w:pos="232"/>
              </w:tabs>
              <w:spacing w:before="39"/>
              <w:ind w:left="160" w:right="87"/>
              <w:jc w:val="both"/>
              <w:rPr>
                <w:rFonts w:ascii="Times New Roman" w:eastAsia="Times New Roman" w:hAnsi="Times New Roman" w:cs="Times New Roman"/>
                <w:color w:val="000000"/>
                <w:sz w:val="20"/>
                <w:szCs w:val="20"/>
                <w:lang w:eastAsia="tr-TR"/>
              </w:rPr>
            </w:pP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Calibri" w:hAnsi="Times New Roman" w:cs="Times New Roman"/>
                <w:sz w:val="20"/>
                <w:szCs w:val="20"/>
              </w:rPr>
            </w:pPr>
            <w:r w:rsidRPr="00D26C88">
              <w:rPr>
                <w:rFonts w:ascii="Times New Roman" w:eastAsia="Times New Roman" w:hAnsi="Times New Roman" w:cs="Times New Roman"/>
                <w:color w:val="000000"/>
                <w:sz w:val="20"/>
                <w:szCs w:val="20"/>
                <w:lang w:eastAsia="tr-TR"/>
              </w:rPr>
              <w:t>Rektörümüz başkanlığında dış fonlar yakından takip edilerek zamanında bilgilendirmeler yapılcak ve akademik personellerimizin dış fonlara sürekli teşvik edileceklerdir.</w:t>
            </w:r>
          </w:p>
        </w:tc>
      </w:tr>
      <w:tr w:rsidR="00D26C88" w:rsidRPr="00D26C88" w:rsidTr="00E247E2">
        <w:trPr>
          <w:trHeight w:val="3724"/>
        </w:trPr>
        <w:tc>
          <w:tcPr>
            <w:tcW w:w="817" w:type="dxa"/>
            <w:shd w:val="clear" w:color="auto" w:fill="FFC000"/>
            <w:textDirection w:val="btLr"/>
            <w:vAlign w:val="center"/>
          </w:tcPr>
          <w:p w:rsidR="00D26C88" w:rsidRPr="00D26C88" w:rsidRDefault="00D26C88" w:rsidP="00E247E2">
            <w:pPr>
              <w:pStyle w:val="ListeParagraf"/>
              <w:spacing w:line="276" w:lineRule="auto"/>
              <w:jc w:val="center"/>
              <w:rPr>
                <w:rFonts w:ascii="Times New Roman" w:eastAsia="Times New Roman" w:hAnsi="Times New Roman" w:cs="Times New Roman"/>
                <w:b/>
                <w:bCs/>
                <w:sz w:val="20"/>
                <w:szCs w:val="20"/>
                <w:lang w:eastAsia="tr-TR"/>
              </w:rPr>
            </w:pPr>
            <w:r w:rsidRPr="00D26C88">
              <w:rPr>
                <w:rFonts w:ascii="Times New Roman" w:eastAsia="Times New Roman" w:hAnsi="Times New Roman" w:cs="Times New Roman"/>
                <w:b/>
                <w:bCs/>
                <w:sz w:val="20"/>
                <w:szCs w:val="20"/>
                <w:lang w:eastAsia="tr-TR"/>
              </w:rPr>
              <w:t>STRATEJİK AMAÇ-5</w:t>
            </w:r>
          </w:p>
        </w:tc>
        <w:tc>
          <w:tcPr>
            <w:tcW w:w="850" w:type="dxa"/>
            <w:shd w:val="clear" w:color="auto" w:fill="BFBFBF"/>
            <w:textDirection w:val="btLr"/>
            <w:vAlign w:val="center"/>
          </w:tcPr>
          <w:p w:rsidR="00D26C88" w:rsidRPr="00D26C88" w:rsidRDefault="00D26C88" w:rsidP="00E247E2">
            <w:pPr>
              <w:pStyle w:val="ListeParagraf"/>
              <w:spacing w:line="276" w:lineRule="auto"/>
              <w:jc w:val="center"/>
              <w:rPr>
                <w:rFonts w:ascii="Times New Roman" w:eastAsia="Times New Roman" w:hAnsi="Times New Roman" w:cs="Times New Roman"/>
                <w:color w:val="002060"/>
                <w:sz w:val="20"/>
                <w:szCs w:val="20"/>
                <w:lang w:eastAsia="tr-TR"/>
              </w:rPr>
            </w:pPr>
            <w:r w:rsidRPr="00D26C88">
              <w:rPr>
                <w:rFonts w:ascii="Times New Roman" w:eastAsia="Times New Roman" w:hAnsi="Times New Roman" w:cs="Times New Roman"/>
                <w:color w:val="002060"/>
                <w:sz w:val="20"/>
                <w:szCs w:val="20"/>
                <w:lang w:eastAsia="tr-TR"/>
              </w:rPr>
              <w:t>Öğrenci sayısının artırılması</w:t>
            </w:r>
          </w:p>
        </w:tc>
        <w:tc>
          <w:tcPr>
            <w:tcW w:w="3686" w:type="dxa"/>
            <w:vAlign w:val="center"/>
          </w:tcPr>
          <w:p w:rsidR="00D26C88" w:rsidRPr="00D26C88" w:rsidRDefault="00D26C88" w:rsidP="00D26C88">
            <w:pPr>
              <w:pStyle w:val="ListeParagraf"/>
              <w:numPr>
                <w:ilvl w:val="0"/>
                <w:numId w:val="37"/>
              </w:numPr>
              <w:autoSpaceDE w:val="0"/>
              <w:autoSpaceDN w:val="0"/>
              <w:adjustRightInd w:val="0"/>
              <w:ind w:left="194" w:hanging="194"/>
              <w:rPr>
                <w:rFonts w:ascii="Times New Roman" w:hAnsi="Times New Roman" w:cs="Times New Roman"/>
                <w:color w:val="000000"/>
                <w:sz w:val="20"/>
                <w:szCs w:val="20"/>
              </w:rPr>
            </w:pPr>
            <w:r w:rsidRPr="00D26C88">
              <w:rPr>
                <w:rFonts w:ascii="Times New Roman" w:hAnsi="Times New Roman" w:cs="Times New Roman"/>
                <w:color w:val="000000"/>
                <w:sz w:val="20"/>
                <w:szCs w:val="20"/>
              </w:rPr>
              <w:t xml:space="preserve">Öğrencilerin tercihlerinde ilk sıralarda yer almamak </w:t>
            </w:r>
          </w:p>
          <w:p w:rsidR="00D26C88" w:rsidRPr="00D26C88" w:rsidRDefault="00D26C88" w:rsidP="00D26C88">
            <w:pPr>
              <w:pStyle w:val="ListeParagraf"/>
              <w:autoSpaceDE w:val="0"/>
              <w:autoSpaceDN w:val="0"/>
              <w:adjustRightInd w:val="0"/>
              <w:ind w:left="194"/>
              <w:rPr>
                <w:rFonts w:ascii="Times New Roman" w:hAnsi="Times New Roman" w:cs="Times New Roman"/>
                <w:color w:val="000000"/>
                <w:sz w:val="20"/>
                <w:szCs w:val="20"/>
              </w:rPr>
            </w:pPr>
          </w:p>
          <w:p w:rsidR="00D26C88" w:rsidRPr="00D26C88" w:rsidRDefault="00D26C88" w:rsidP="00D26C88">
            <w:pPr>
              <w:pStyle w:val="ListeParagraf"/>
              <w:numPr>
                <w:ilvl w:val="0"/>
                <w:numId w:val="36"/>
              </w:numPr>
              <w:tabs>
                <w:tab w:val="left" w:pos="232"/>
              </w:tabs>
              <w:spacing w:before="39"/>
              <w:ind w:left="211" w:right="87" w:hanging="211"/>
              <w:jc w:val="both"/>
              <w:rPr>
                <w:rFonts w:ascii="Times New Roman" w:hAnsi="Times New Roman" w:cs="Times New Roman"/>
                <w:spacing w:val="-1"/>
                <w:sz w:val="20"/>
                <w:szCs w:val="20"/>
              </w:rPr>
            </w:pPr>
            <w:r w:rsidRPr="00D26C88">
              <w:rPr>
                <w:rFonts w:ascii="Times New Roman" w:hAnsi="Times New Roman" w:cs="Times New Roman"/>
                <w:color w:val="000000"/>
                <w:sz w:val="20"/>
                <w:szCs w:val="20"/>
              </w:rPr>
              <w:t xml:space="preserve">Bölüm açma ve eğitim için yeterli ve yetkin akademik personel bulamamak </w:t>
            </w:r>
          </w:p>
        </w:tc>
        <w:tc>
          <w:tcPr>
            <w:tcW w:w="4925" w:type="dxa"/>
            <w:vAlign w:val="center"/>
          </w:tcPr>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hAnsi="Times New Roman" w:cs="Times New Roman"/>
                <w:spacing w:val="-1"/>
                <w:sz w:val="20"/>
                <w:szCs w:val="20"/>
              </w:rPr>
              <w:t xml:space="preserve">Ulusal ve Uluslararası düzeyde tanıtımlara devam edilecek, </w:t>
            </w:r>
            <w:r w:rsidRPr="00D26C88">
              <w:rPr>
                <w:rFonts w:ascii="Times New Roman" w:eastAsia="Times New Roman" w:hAnsi="Times New Roman" w:cs="Times New Roman"/>
                <w:color w:val="000000"/>
                <w:sz w:val="20"/>
                <w:szCs w:val="20"/>
                <w:lang w:eastAsia="tr-TR"/>
              </w:rPr>
              <w:t>Fiziki alanlarımız daha kullanışlı hale getirilecek ve eğitim materyallerinin alınmasına devam edilecektir.</w:t>
            </w:r>
          </w:p>
          <w:p w:rsidR="00D26C88" w:rsidRPr="00D26C88" w:rsidRDefault="00D26C88" w:rsidP="00D26C88">
            <w:pPr>
              <w:pStyle w:val="ListeParagraf"/>
              <w:tabs>
                <w:tab w:val="left" w:pos="232"/>
              </w:tabs>
              <w:spacing w:before="39"/>
              <w:ind w:left="160" w:right="87"/>
              <w:jc w:val="both"/>
              <w:rPr>
                <w:rFonts w:ascii="Times New Roman" w:eastAsia="Times New Roman" w:hAnsi="Times New Roman" w:cs="Times New Roman"/>
                <w:color w:val="000000"/>
                <w:sz w:val="20"/>
                <w:szCs w:val="20"/>
                <w:lang w:eastAsia="tr-TR"/>
              </w:rPr>
            </w:pPr>
          </w:p>
          <w:p w:rsidR="00D26C88" w:rsidRPr="00D26C88" w:rsidRDefault="00D26C88" w:rsidP="00D26C88">
            <w:pPr>
              <w:pStyle w:val="ListeParagraf"/>
              <w:numPr>
                <w:ilvl w:val="0"/>
                <w:numId w:val="4"/>
              </w:numPr>
              <w:tabs>
                <w:tab w:val="left" w:pos="232"/>
              </w:tabs>
              <w:spacing w:before="39"/>
              <w:ind w:left="160" w:right="87" w:hanging="160"/>
              <w:jc w:val="both"/>
              <w:rPr>
                <w:rFonts w:ascii="Times New Roman" w:eastAsia="Times New Roman" w:hAnsi="Times New Roman" w:cs="Times New Roman"/>
                <w:color w:val="000000"/>
                <w:sz w:val="20"/>
                <w:szCs w:val="20"/>
                <w:lang w:eastAsia="tr-TR"/>
              </w:rPr>
            </w:pPr>
            <w:r w:rsidRPr="00D26C88">
              <w:rPr>
                <w:rFonts w:ascii="Times New Roman" w:eastAsia="Times New Roman" w:hAnsi="Times New Roman" w:cs="Times New Roman"/>
                <w:color w:val="000000"/>
                <w:sz w:val="20"/>
                <w:szCs w:val="20"/>
                <w:lang w:eastAsia="tr-TR"/>
              </w:rPr>
              <w:t xml:space="preserve"> Çeşitli sanat dallarında başarılı öğretim elemanlarının alınması hızlandırılacaktır.</w:t>
            </w:r>
          </w:p>
        </w:tc>
      </w:tr>
    </w:tbl>
    <w:p w:rsidR="00D26C88" w:rsidRDefault="00D26C88" w:rsidP="004D59D9">
      <w:pPr>
        <w:pStyle w:val="ListeParagraf"/>
        <w:spacing w:line="276" w:lineRule="auto"/>
        <w:ind w:left="284" w:firstLine="425"/>
      </w:pPr>
    </w:p>
    <w:p w:rsidR="00D26C88" w:rsidRDefault="00D26C88" w:rsidP="004D59D9">
      <w:pPr>
        <w:pStyle w:val="ListeParagraf"/>
        <w:spacing w:line="276" w:lineRule="auto"/>
        <w:ind w:left="284" w:firstLine="425"/>
      </w:pPr>
    </w:p>
    <w:p w:rsidR="00D26C88" w:rsidRDefault="00D26C88" w:rsidP="004D59D9">
      <w:pPr>
        <w:pStyle w:val="ListeParagraf"/>
        <w:spacing w:line="276" w:lineRule="auto"/>
        <w:ind w:left="284" w:firstLine="425"/>
      </w:pPr>
    </w:p>
    <w:p w:rsidR="00D26C88" w:rsidRDefault="00D26C88" w:rsidP="004D59D9">
      <w:pPr>
        <w:pStyle w:val="ListeParagraf"/>
        <w:spacing w:line="276" w:lineRule="auto"/>
        <w:ind w:left="284" w:firstLine="425"/>
      </w:pPr>
    </w:p>
    <w:p w:rsidR="00D26C88" w:rsidRDefault="00D26C88" w:rsidP="004D59D9">
      <w:pPr>
        <w:pStyle w:val="ListeParagraf"/>
        <w:spacing w:line="276" w:lineRule="auto"/>
        <w:ind w:left="284" w:firstLine="425"/>
      </w:pPr>
    </w:p>
    <w:p w:rsidR="00F5358E" w:rsidRDefault="00F5358E" w:rsidP="004D449A"/>
    <w:p w:rsidR="005D3714" w:rsidRPr="005D3714" w:rsidRDefault="005D3714" w:rsidP="00F575B2">
      <w:pPr>
        <w:pStyle w:val="ListeParagraf"/>
        <w:numPr>
          <w:ilvl w:val="0"/>
          <w:numId w:val="38"/>
        </w:numPr>
        <w:ind w:right="142"/>
        <w:rPr>
          <w:b/>
          <w:bCs/>
          <w:color w:val="296D7F"/>
          <w:sz w:val="24"/>
          <w:szCs w:val="24"/>
        </w:rPr>
      </w:pPr>
      <w:r w:rsidRPr="005D3714">
        <w:rPr>
          <w:b/>
          <w:bCs/>
          <w:color w:val="296D7F"/>
          <w:sz w:val="24"/>
          <w:szCs w:val="24"/>
        </w:rPr>
        <w:t>TEMEL KAPASİTE İHTİYAÇLARI</w:t>
      </w:r>
    </w:p>
    <w:p w:rsidR="005D3714" w:rsidRDefault="005D3714" w:rsidP="005D3714">
      <w:pPr>
        <w:pStyle w:val="ListeParagraf"/>
        <w:ind w:left="720" w:right="142"/>
      </w:pPr>
    </w:p>
    <w:p w:rsidR="005D3714" w:rsidRDefault="005D3714" w:rsidP="005D3714">
      <w:pPr>
        <w:pStyle w:val="ListeParagraf"/>
        <w:ind w:left="720" w:right="142"/>
      </w:pPr>
    </w:p>
    <w:p w:rsidR="005D3714" w:rsidRPr="00E247E2" w:rsidRDefault="005D3714" w:rsidP="00E247E2">
      <w:pPr>
        <w:spacing w:after="0" w:line="360" w:lineRule="auto"/>
        <w:ind w:firstLine="709"/>
        <w:jc w:val="both"/>
        <w:rPr>
          <w:rFonts w:ascii="Times New Roman" w:hAnsi="Times New Roman" w:cs="Times New Roman"/>
          <w:sz w:val="24"/>
          <w:szCs w:val="24"/>
        </w:rPr>
      </w:pPr>
      <w:r>
        <w:t xml:space="preserve"> </w:t>
      </w:r>
      <w:r w:rsidRPr="00E247E2">
        <w:rPr>
          <w:rFonts w:ascii="Times New Roman" w:hAnsi="Times New Roman" w:cs="Times New Roman"/>
          <w:sz w:val="24"/>
          <w:szCs w:val="24"/>
        </w:rPr>
        <w:t xml:space="preserve">Üniversitemiz; milli ve evrensel değerler ışığında, ülkemizin stratejik hedefleri doğrultusunda belirlediği misyon ve vizyonu, kalite politikası ile tüm çalışanlarının katılım ve destekleriyle çağdaş ve yenilikçi bilgi </w:t>
      </w:r>
      <w:r w:rsidR="00775B21" w:rsidRPr="00E247E2">
        <w:rPr>
          <w:rFonts w:ascii="Times New Roman" w:hAnsi="Times New Roman" w:cs="Times New Roman"/>
          <w:sz w:val="24"/>
          <w:szCs w:val="24"/>
        </w:rPr>
        <w:t xml:space="preserve">üretimine ulusal ve uluslararası </w:t>
      </w:r>
      <w:r w:rsidRPr="00E247E2">
        <w:rPr>
          <w:rFonts w:ascii="Times New Roman" w:hAnsi="Times New Roman" w:cs="Times New Roman"/>
          <w:sz w:val="24"/>
          <w:szCs w:val="24"/>
        </w:rPr>
        <w:t>düzeyde katkı sunmaya devam etmekte ve bulunduğu bölgede birinci sırada tercih edilen uluslararası öneme sahip bir üniversite olma yolunda emin adımlarla ilerlemektedir.</w:t>
      </w:r>
    </w:p>
    <w:p w:rsidR="005D3714" w:rsidRPr="00E247E2" w:rsidRDefault="005D3714" w:rsidP="00E247E2">
      <w:pPr>
        <w:spacing w:after="0" w:line="360" w:lineRule="auto"/>
        <w:ind w:firstLine="709"/>
        <w:jc w:val="both"/>
        <w:rPr>
          <w:rFonts w:ascii="Times New Roman" w:hAnsi="Times New Roman" w:cs="Times New Roman"/>
          <w:sz w:val="24"/>
          <w:szCs w:val="24"/>
        </w:rPr>
      </w:pPr>
      <w:r w:rsidRPr="00E247E2">
        <w:rPr>
          <w:rFonts w:ascii="Times New Roman" w:hAnsi="Times New Roman" w:cs="Times New Roman"/>
          <w:sz w:val="24"/>
          <w:szCs w:val="24"/>
        </w:rPr>
        <w:t xml:space="preserve"> Eğitim-öğretim faaliyetlerini güçlendirmek, kalite güvence sistemi çerçevesinde kurumsal kapasiteyi güçlendirmek, bilimsel araştırma ve geliştirme faaliyetlerini güçlendirmek, toplumsal katkı sağlayacak hizmet ve ürünleri desteklemek ve fiziki mekân ve teknolojik altyapıyı geliştirmek için en temel ihtiyacın yeterli bütçe ihtiyacı olduğu değerlendirilmektedir. </w:t>
      </w:r>
    </w:p>
    <w:p w:rsidR="00C206A3" w:rsidRDefault="005D3714" w:rsidP="00E247E2">
      <w:pPr>
        <w:spacing w:after="0" w:line="360" w:lineRule="auto"/>
        <w:ind w:firstLine="709"/>
        <w:jc w:val="both"/>
        <w:rPr>
          <w:rFonts w:ascii="Times New Roman" w:hAnsi="Times New Roman" w:cs="Times New Roman"/>
          <w:sz w:val="24"/>
          <w:szCs w:val="24"/>
        </w:rPr>
      </w:pPr>
      <w:r w:rsidRPr="00E247E2">
        <w:rPr>
          <w:rFonts w:ascii="Times New Roman" w:hAnsi="Times New Roman" w:cs="Times New Roman"/>
          <w:sz w:val="24"/>
          <w:szCs w:val="24"/>
        </w:rPr>
        <w:t>Üniversitemizin k</w:t>
      </w:r>
      <w:r w:rsidR="003541E0" w:rsidRPr="00E247E2">
        <w:rPr>
          <w:rFonts w:ascii="Times New Roman" w:hAnsi="Times New Roman" w:cs="Times New Roman"/>
          <w:sz w:val="24"/>
          <w:szCs w:val="24"/>
        </w:rPr>
        <w:t>ültürel sermayesi olan misyon ve vizyonumuz</w:t>
      </w:r>
      <w:r w:rsidRPr="00E247E2">
        <w:rPr>
          <w:rFonts w:ascii="Times New Roman" w:hAnsi="Times New Roman" w:cs="Times New Roman"/>
          <w:sz w:val="24"/>
          <w:szCs w:val="24"/>
        </w:rPr>
        <w:t xml:space="preserve"> özgün bir şekilde belirlenmiştir. Bununla birlikte üniversitemizin; sosyal sermayesi olan İletişim, karar verme süreçleri ve güven ilişkilerini, insan sermayesi olan çalışanlarımızın yetenekleri ve işin nasıl ya</w:t>
      </w:r>
      <w:r w:rsidR="001B1201" w:rsidRPr="00E247E2">
        <w:rPr>
          <w:rFonts w:ascii="Times New Roman" w:hAnsi="Times New Roman" w:cs="Times New Roman"/>
          <w:sz w:val="24"/>
          <w:szCs w:val="24"/>
        </w:rPr>
        <w:t xml:space="preserve">pıldığı konusundaki bilgilerini </w:t>
      </w:r>
      <w:r w:rsidRPr="00E247E2">
        <w:rPr>
          <w:rFonts w:ascii="Times New Roman" w:hAnsi="Times New Roman" w:cs="Times New Roman"/>
          <w:sz w:val="24"/>
          <w:szCs w:val="24"/>
        </w:rPr>
        <w:t>(know-how), ekonomik sermayesi olan ekonomik ve finansal işlemlerini, politik sermayesi olan toplum içindeki duruşu ve sesi ile tasarım ve geliştirme sermayesi olan sunulan hizmetlerin geliştirmesi için temel kapasite artırımına ihtiyaç duyulduğu değerlendirilmektedir</w:t>
      </w:r>
      <w:r w:rsidR="00BB40B9" w:rsidRPr="00E247E2">
        <w:rPr>
          <w:rFonts w:ascii="Times New Roman" w:hAnsi="Times New Roman" w:cs="Times New Roman"/>
          <w:sz w:val="24"/>
          <w:szCs w:val="24"/>
        </w:rPr>
        <w:t>.</w:t>
      </w:r>
    </w:p>
    <w:p w:rsidR="00677C66" w:rsidRDefault="00677C66" w:rsidP="00E247E2">
      <w:pPr>
        <w:spacing w:after="0" w:line="360" w:lineRule="auto"/>
        <w:ind w:firstLine="709"/>
        <w:jc w:val="both"/>
        <w:rPr>
          <w:rFonts w:ascii="Times New Roman" w:hAnsi="Times New Roman" w:cs="Times New Roman"/>
          <w:sz w:val="24"/>
          <w:szCs w:val="24"/>
        </w:rPr>
      </w:pPr>
    </w:p>
    <w:p w:rsidR="00677C66" w:rsidRDefault="00677C66" w:rsidP="00E247E2">
      <w:pPr>
        <w:spacing w:after="0" w:line="360" w:lineRule="auto"/>
        <w:ind w:firstLine="709"/>
        <w:jc w:val="both"/>
        <w:rPr>
          <w:rFonts w:ascii="Times New Roman" w:hAnsi="Times New Roman" w:cs="Times New Roman"/>
          <w:sz w:val="24"/>
          <w:szCs w:val="24"/>
        </w:rPr>
        <w:sectPr w:rsidR="00677C66" w:rsidSect="006F666A">
          <w:pgSz w:w="11906" w:h="16838" w:code="9"/>
          <w:pgMar w:top="567" w:right="709" w:bottom="567" w:left="851" w:header="709" w:footer="709" w:gutter="0"/>
          <w:cols w:space="708"/>
          <w:docGrid w:linePitch="360"/>
        </w:sectPr>
      </w:pPr>
    </w:p>
    <w:p w:rsidR="00D26C88" w:rsidRDefault="00D26C88" w:rsidP="004D449A"/>
    <w:p w:rsidR="00401A9F" w:rsidRDefault="00401A9F" w:rsidP="004D449A"/>
    <w:p w:rsidR="00401A9F" w:rsidRDefault="00065FC4" w:rsidP="004D449A">
      <w:r>
        <w:rPr>
          <w:noProof/>
          <w:lang w:eastAsia="tr-TR"/>
        </w:rPr>
        <w:drawing>
          <wp:anchor distT="0" distB="0" distL="114300" distR="114300" simplePos="0" relativeHeight="251656192" behindDoc="1" locked="0" layoutInCell="1" allowOverlap="1" wp14:anchorId="1FBE78F8" wp14:editId="57B051E3">
            <wp:simplePos x="0" y="0"/>
            <wp:positionH relativeFrom="column">
              <wp:posOffset>1083739</wp:posOffset>
            </wp:positionH>
            <wp:positionV relativeFrom="paragraph">
              <wp:posOffset>240030</wp:posOffset>
            </wp:positionV>
            <wp:extent cx="4400550" cy="6443980"/>
            <wp:effectExtent l="0" t="0" r="0" b="0"/>
            <wp:wrapNone/>
            <wp:docPr id="108" name="Resim 108" descr="https://www.munzur.edu.tr/logo/orj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unzur.edu.tr/logo/orjlogo.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colorTemperature colorTemp="8800"/>
                              </a14:imgEffect>
                            </a14:imgLayer>
                          </a14:imgProps>
                        </a:ext>
                        <a:ext uri="{28A0092B-C50C-407E-A947-70E740481C1C}">
                          <a14:useLocalDpi xmlns:a14="http://schemas.microsoft.com/office/drawing/2010/main" val="0"/>
                        </a:ext>
                      </a:extLst>
                    </a:blip>
                    <a:srcRect l="-1377" t="-3717" r="70951" b="1"/>
                    <a:stretch/>
                  </pic:blipFill>
                  <pic:spPr bwMode="auto">
                    <a:xfrm>
                      <a:off x="0" y="0"/>
                      <a:ext cx="4400550" cy="644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01A9F" w:rsidRDefault="00401A9F" w:rsidP="004D449A"/>
    <w:p w:rsidR="00401A9F" w:rsidRDefault="00401A9F" w:rsidP="004D449A"/>
    <w:p w:rsidR="00401A9F" w:rsidRDefault="00401A9F" w:rsidP="004D449A"/>
    <w:p w:rsidR="00401A9F" w:rsidRDefault="00401A9F" w:rsidP="004D449A"/>
    <w:p w:rsidR="00401A9F" w:rsidRDefault="00401A9F" w:rsidP="004D449A"/>
    <w:p w:rsidR="00DE11C9" w:rsidRDefault="00DE11C9" w:rsidP="004D449A"/>
    <w:p w:rsidR="003D3069" w:rsidRDefault="003D3069" w:rsidP="004D449A"/>
    <w:p w:rsidR="00612705" w:rsidRDefault="00612705" w:rsidP="004D449A"/>
    <w:p w:rsidR="00612705" w:rsidRDefault="00612705" w:rsidP="004D449A"/>
    <w:p w:rsidR="00612705" w:rsidRDefault="00612705" w:rsidP="004D449A"/>
    <w:p w:rsidR="00612705" w:rsidRDefault="00612705" w:rsidP="004D449A"/>
    <w:p w:rsidR="005D3714" w:rsidRDefault="005D3714" w:rsidP="004D449A"/>
    <w:p w:rsidR="0099715F" w:rsidRDefault="0099715F" w:rsidP="0099715F">
      <w:pPr>
        <w:jc w:val="center"/>
      </w:pPr>
    </w:p>
    <w:p w:rsidR="008B6F8D" w:rsidRDefault="008B6F8D" w:rsidP="004D449A"/>
    <w:p w:rsidR="00BF6FA6" w:rsidRDefault="00BF6FA6" w:rsidP="004D449A"/>
    <w:p w:rsidR="00BF6FA6" w:rsidRDefault="00BF6FA6" w:rsidP="004D449A"/>
    <w:p w:rsidR="00BF6FA6" w:rsidRDefault="00BF6FA6" w:rsidP="004D449A"/>
    <w:p w:rsidR="00BF6FA6" w:rsidRDefault="00BF6FA6" w:rsidP="004D449A"/>
    <w:p w:rsidR="00BF6FA6" w:rsidRDefault="00BF6FA6" w:rsidP="004D449A"/>
    <w:p w:rsidR="00BF6FA6" w:rsidRDefault="00BF6FA6" w:rsidP="004D449A"/>
    <w:p w:rsidR="00BF6FA6" w:rsidRDefault="00BF6FA6" w:rsidP="004D449A"/>
    <w:p w:rsidR="00BF6FA6" w:rsidRDefault="00BF6FA6" w:rsidP="004D449A"/>
    <w:p w:rsidR="00BF6FA6" w:rsidRDefault="00BF6FA6" w:rsidP="004D449A"/>
    <w:p w:rsidR="00BF6FA6" w:rsidRDefault="00BF6FA6" w:rsidP="004D449A"/>
    <w:p w:rsidR="00E247E2" w:rsidRDefault="00E247E2" w:rsidP="004D449A"/>
    <w:p w:rsidR="00BF6FA6" w:rsidRDefault="00BF6FA6" w:rsidP="004D449A"/>
    <w:p w:rsidR="00BF6FA6" w:rsidRPr="007E78EB" w:rsidRDefault="00BF6FA6" w:rsidP="00BF6FA6">
      <w:pPr>
        <w:spacing w:after="0"/>
        <w:jc w:val="center"/>
        <w:rPr>
          <w:rFonts w:cs="Times New Roman"/>
          <w:b/>
          <w:color w:val="0D97B3"/>
          <w:sz w:val="28"/>
          <w:szCs w:val="28"/>
        </w:rPr>
      </w:pPr>
      <w:r w:rsidRPr="007E78EB">
        <w:rPr>
          <w:rFonts w:cs="Times New Roman"/>
          <w:b/>
          <w:color w:val="0D97B3"/>
          <w:sz w:val="28"/>
          <w:szCs w:val="28"/>
        </w:rPr>
        <w:t>Munzur Üniversitesi</w:t>
      </w:r>
    </w:p>
    <w:p w:rsidR="00BF6FA6" w:rsidRPr="007E78EB" w:rsidRDefault="00BF6FA6" w:rsidP="00BF6FA6">
      <w:pPr>
        <w:spacing w:after="0"/>
        <w:jc w:val="center"/>
        <w:rPr>
          <w:rFonts w:cs="Times New Roman"/>
          <w:b/>
          <w:color w:val="0D97B3"/>
          <w:sz w:val="24"/>
          <w:szCs w:val="24"/>
        </w:rPr>
      </w:pPr>
      <w:r w:rsidRPr="007E78EB">
        <w:rPr>
          <w:rFonts w:cs="Times New Roman"/>
          <w:b/>
          <w:color w:val="0D97B3"/>
          <w:sz w:val="24"/>
          <w:szCs w:val="24"/>
        </w:rPr>
        <w:t>Strateji Geliştirme Daire Başkanlığı</w:t>
      </w:r>
    </w:p>
    <w:p w:rsidR="00BF6FA6" w:rsidRPr="007E78EB" w:rsidRDefault="00BF6FA6" w:rsidP="00BF6FA6">
      <w:pPr>
        <w:spacing w:after="0"/>
        <w:jc w:val="center"/>
        <w:rPr>
          <w:rFonts w:cs="Times New Roman"/>
          <w:b/>
          <w:color w:val="0D97B3"/>
          <w:sz w:val="24"/>
          <w:szCs w:val="24"/>
        </w:rPr>
      </w:pPr>
      <w:r w:rsidRPr="007E78EB">
        <w:rPr>
          <w:rFonts w:cs="Times New Roman"/>
          <w:b/>
          <w:color w:val="0D97B3"/>
          <w:sz w:val="24"/>
          <w:szCs w:val="24"/>
        </w:rPr>
        <w:t>Tel: 0428 213 17 94</w:t>
      </w:r>
    </w:p>
    <w:p w:rsidR="00BF6FA6" w:rsidRPr="007E78EB" w:rsidRDefault="00BF6FA6" w:rsidP="00BF6FA6">
      <w:pPr>
        <w:spacing w:after="0"/>
        <w:jc w:val="center"/>
        <w:rPr>
          <w:rFonts w:cs="Times New Roman"/>
          <w:b/>
          <w:color w:val="0D97B3"/>
          <w:sz w:val="24"/>
          <w:szCs w:val="24"/>
        </w:rPr>
      </w:pPr>
      <w:r w:rsidRPr="007E78EB">
        <w:rPr>
          <w:rFonts w:cs="Times New Roman"/>
          <w:b/>
          <w:color w:val="0D97B3"/>
          <w:sz w:val="24"/>
          <w:szCs w:val="24"/>
        </w:rPr>
        <w:t>Faks: 0428 242 71 96</w:t>
      </w:r>
    </w:p>
    <w:p w:rsidR="00BF6FA6" w:rsidRPr="007E78EB" w:rsidRDefault="00BF6FA6" w:rsidP="00BF6FA6">
      <w:pPr>
        <w:spacing w:after="0"/>
        <w:jc w:val="center"/>
        <w:rPr>
          <w:rFonts w:cs="Times New Roman"/>
          <w:b/>
          <w:color w:val="0D97B3"/>
          <w:sz w:val="24"/>
          <w:szCs w:val="24"/>
        </w:rPr>
      </w:pPr>
      <w:proofErr w:type="gramStart"/>
      <w:r w:rsidRPr="007E78EB">
        <w:rPr>
          <w:rFonts w:cs="Times New Roman"/>
          <w:b/>
          <w:color w:val="0D97B3"/>
          <w:sz w:val="24"/>
          <w:szCs w:val="24"/>
        </w:rPr>
        <w:t>e</w:t>
      </w:r>
      <w:proofErr w:type="gramEnd"/>
      <w:r w:rsidRPr="007E78EB">
        <w:rPr>
          <w:rFonts w:cs="Times New Roman"/>
          <w:b/>
          <w:color w:val="0D97B3"/>
          <w:sz w:val="24"/>
          <w:szCs w:val="24"/>
        </w:rPr>
        <w:t>-mail: strateji@munzur.edu.tr</w:t>
      </w:r>
    </w:p>
    <w:p w:rsidR="00BF6FA6" w:rsidRDefault="00BF6FA6" w:rsidP="004D449A"/>
    <w:sectPr w:rsidR="00BF6FA6" w:rsidSect="00677C66">
      <w:pgSz w:w="11906" w:h="16838" w:code="9"/>
      <w:pgMar w:top="567" w:right="709" w:bottom="567"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3B4" w:rsidRDefault="009553B4" w:rsidP="00951079">
      <w:pPr>
        <w:spacing w:after="0" w:line="240" w:lineRule="auto"/>
      </w:pPr>
      <w:r>
        <w:separator/>
      </w:r>
    </w:p>
  </w:endnote>
  <w:endnote w:type="continuationSeparator" w:id="0">
    <w:p w:rsidR="009553B4" w:rsidRDefault="009553B4" w:rsidP="0095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355" w:rsidRDefault="00717355">
    <w:pPr>
      <w:pStyle w:val="Altbilgi"/>
      <w:jc w:val="center"/>
    </w:pPr>
  </w:p>
  <w:p w:rsidR="00717355" w:rsidRDefault="0071735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59651"/>
      <w:docPartObj>
        <w:docPartGallery w:val="Page Numbers (Bottom of Page)"/>
        <w:docPartUnique/>
      </w:docPartObj>
    </w:sdtPr>
    <w:sdtEndPr/>
    <w:sdtContent>
      <w:p w:rsidR="00717355" w:rsidRDefault="00717355">
        <w:pPr>
          <w:pStyle w:val="Altbilgi"/>
          <w:jc w:val="center"/>
        </w:pPr>
        <w:r>
          <w:fldChar w:fldCharType="begin"/>
        </w:r>
        <w:r>
          <w:instrText>PAGE   \* MERGEFORMAT</w:instrText>
        </w:r>
        <w:r>
          <w:fldChar w:fldCharType="separate"/>
        </w:r>
        <w:r w:rsidR="00614BF9">
          <w:rPr>
            <w:noProof/>
          </w:rPr>
          <w:t>4</w:t>
        </w:r>
        <w:r>
          <w:rPr>
            <w:noProof/>
          </w:rPr>
          <w:fldChar w:fldCharType="end"/>
        </w:r>
      </w:p>
    </w:sdtContent>
  </w:sdt>
  <w:p w:rsidR="00717355" w:rsidRDefault="0071735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5378309"/>
      <w:docPartObj>
        <w:docPartGallery w:val="Page Numbers (Bottom of Page)"/>
        <w:docPartUnique/>
      </w:docPartObj>
    </w:sdtPr>
    <w:sdtEndPr/>
    <w:sdtContent>
      <w:p w:rsidR="00717355" w:rsidRDefault="00717355">
        <w:pPr>
          <w:pStyle w:val="Altbilgi"/>
          <w:jc w:val="center"/>
        </w:pPr>
        <w:r>
          <w:fldChar w:fldCharType="begin"/>
        </w:r>
        <w:r>
          <w:instrText>PAGE   \* MERGEFORMAT</w:instrText>
        </w:r>
        <w:r>
          <w:fldChar w:fldCharType="separate"/>
        </w:r>
        <w:r w:rsidR="00614BF9">
          <w:rPr>
            <w:noProof/>
          </w:rPr>
          <w:t>23</w:t>
        </w:r>
        <w:r>
          <w:fldChar w:fldCharType="end"/>
        </w:r>
      </w:p>
    </w:sdtContent>
  </w:sdt>
  <w:p w:rsidR="00717355" w:rsidRDefault="00717355" w:rsidP="00810280">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3B4" w:rsidRDefault="009553B4" w:rsidP="00951079">
      <w:pPr>
        <w:spacing w:after="0" w:line="240" w:lineRule="auto"/>
      </w:pPr>
      <w:r>
        <w:separator/>
      </w:r>
    </w:p>
  </w:footnote>
  <w:footnote w:type="continuationSeparator" w:id="0">
    <w:p w:rsidR="009553B4" w:rsidRDefault="009553B4" w:rsidP="00951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nsid w:val="003406B7"/>
    <w:multiLevelType w:val="hybridMultilevel"/>
    <w:tmpl w:val="8A32314E"/>
    <w:lvl w:ilvl="0" w:tplc="026E9866">
      <w:start w:val="1"/>
      <w:numFmt w:val="bullet"/>
      <w:lvlText w:val=""/>
      <w:lvlJc w:val="left"/>
      <w:pPr>
        <w:ind w:left="342" w:hanging="238"/>
      </w:pPr>
      <w:rPr>
        <w:rFonts w:ascii="Symbol" w:eastAsia="Symbol" w:hAnsi="Symbol" w:hint="default"/>
        <w:w w:val="99"/>
        <w:sz w:val="20"/>
        <w:szCs w:val="20"/>
      </w:rPr>
    </w:lvl>
    <w:lvl w:ilvl="1" w:tplc="F69437D4">
      <w:start w:val="1"/>
      <w:numFmt w:val="bullet"/>
      <w:lvlText w:val="•"/>
      <w:lvlJc w:val="left"/>
      <w:pPr>
        <w:ind w:left="1045" w:hanging="238"/>
      </w:pPr>
      <w:rPr>
        <w:rFonts w:hint="default"/>
      </w:rPr>
    </w:lvl>
    <w:lvl w:ilvl="2" w:tplc="392C9A34">
      <w:start w:val="1"/>
      <w:numFmt w:val="bullet"/>
      <w:lvlText w:val="•"/>
      <w:lvlJc w:val="left"/>
      <w:pPr>
        <w:ind w:left="1748" w:hanging="238"/>
      </w:pPr>
      <w:rPr>
        <w:rFonts w:hint="default"/>
      </w:rPr>
    </w:lvl>
    <w:lvl w:ilvl="3" w:tplc="5C78F586">
      <w:start w:val="1"/>
      <w:numFmt w:val="bullet"/>
      <w:lvlText w:val="•"/>
      <w:lvlJc w:val="left"/>
      <w:pPr>
        <w:ind w:left="2451" w:hanging="238"/>
      </w:pPr>
      <w:rPr>
        <w:rFonts w:hint="default"/>
      </w:rPr>
    </w:lvl>
    <w:lvl w:ilvl="4" w:tplc="A9B4CCEC">
      <w:start w:val="1"/>
      <w:numFmt w:val="bullet"/>
      <w:lvlText w:val="•"/>
      <w:lvlJc w:val="left"/>
      <w:pPr>
        <w:ind w:left="3154" w:hanging="238"/>
      </w:pPr>
      <w:rPr>
        <w:rFonts w:hint="default"/>
      </w:rPr>
    </w:lvl>
    <w:lvl w:ilvl="5" w:tplc="1D62AADE">
      <w:start w:val="1"/>
      <w:numFmt w:val="bullet"/>
      <w:lvlText w:val="•"/>
      <w:lvlJc w:val="left"/>
      <w:pPr>
        <w:ind w:left="3857" w:hanging="238"/>
      </w:pPr>
      <w:rPr>
        <w:rFonts w:hint="default"/>
      </w:rPr>
    </w:lvl>
    <w:lvl w:ilvl="6" w:tplc="AE22F18E">
      <w:start w:val="1"/>
      <w:numFmt w:val="bullet"/>
      <w:lvlText w:val="•"/>
      <w:lvlJc w:val="left"/>
      <w:pPr>
        <w:ind w:left="4560" w:hanging="238"/>
      </w:pPr>
      <w:rPr>
        <w:rFonts w:hint="default"/>
      </w:rPr>
    </w:lvl>
    <w:lvl w:ilvl="7" w:tplc="8A4C191E">
      <w:start w:val="1"/>
      <w:numFmt w:val="bullet"/>
      <w:lvlText w:val="•"/>
      <w:lvlJc w:val="left"/>
      <w:pPr>
        <w:ind w:left="5263" w:hanging="238"/>
      </w:pPr>
      <w:rPr>
        <w:rFonts w:hint="default"/>
      </w:rPr>
    </w:lvl>
    <w:lvl w:ilvl="8" w:tplc="01FA4B68">
      <w:start w:val="1"/>
      <w:numFmt w:val="bullet"/>
      <w:lvlText w:val="•"/>
      <w:lvlJc w:val="left"/>
      <w:pPr>
        <w:ind w:left="5966" w:hanging="238"/>
      </w:pPr>
      <w:rPr>
        <w:rFonts w:hint="default"/>
      </w:rPr>
    </w:lvl>
  </w:abstractNum>
  <w:abstractNum w:abstractNumId="1">
    <w:nsid w:val="01A36E6F"/>
    <w:multiLevelType w:val="hybridMultilevel"/>
    <w:tmpl w:val="B17203A6"/>
    <w:lvl w:ilvl="0" w:tplc="B35662FC">
      <w:start w:val="1"/>
      <w:numFmt w:val="bullet"/>
      <w:lvlText w:val=""/>
      <w:lvlJc w:val="left"/>
      <w:pPr>
        <w:ind w:left="720" w:hanging="360"/>
      </w:pPr>
      <w:rPr>
        <w:rFonts w:ascii="Symbol" w:eastAsia="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1416A5"/>
    <w:multiLevelType w:val="hybridMultilevel"/>
    <w:tmpl w:val="512EEB30"/>
    <w:lvl w:ilvl="0" w:tplc="14A08CD6">
      <w:start w:val="1"/>
      <w:numFmt w:val="bullet"/>
      <w:lvlText w:val=""/>
      <w:lvlJc w:val="left"/>
      <w:pPr>
        <w:ind w:left="720" w:hanging="360"/>
      </w:pPr>
      <w:rPr>
        <w:rFonts w:ascii="Wingdings" w:hAnsi="Wingdings" w:hint="default"/>
        <w:color w:val="296D7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794C05"/>
    <w:multiLevelType w:val="hybridMultilevel"/>
    <w:tmpl w:val="5CAED480"/>
    <w:lvl w:ilvl="0" w:tplc="C7C443F0">
      <w:start w:val="1"/>
      <w:numFmt w:val="bullet"/>
      <w:lvlText w:val=""/>
      <w:lvlJc w:val="left"/>
      <w:pPr>
        <w:ind w:left="720" w:hanging="360"/>
      </w:pPr>
      <w:rPr>
        <w:rFonts w:ascii="Wingdings" w:hAnsi="Wingdings" w:hint="default"/>
        <w:color w:val="296D7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C5284A"/>
    <w:multiLevelType w:val="hybridMultilevel"/>
    <w:tmpl w:val="8DFA3E90"/>
    <w:lvl w:ilvl="0" w:tplc="74461D98">
      <w:start w:val="1"/>
      <w:numFmt w:val="bullet"/>
      <w:lvlText w:val="*"/>
      <w:lvlJc w:val="left"/>
      <w:pPr>
        <w:ind w:left="246" w:hanging="111"/>
      </w:pPr>
      <w:rPr>
        <w:rFonts w:ascii="Calibri" w:eastAsia="Calibri" w:hAnsi="Calibri" w:hint="default"/>
        <w:w w:val="99"/>
        <w:position w:val="7"/>
        <w:sz w:val="13"/>
        <w:szCs w:val="13"/>
      </w:rPr>
    </w:lvl>
    <w:lvl w:ilvl="1" w:tplc="B3D44454">
      <w:start w:val="1"/>
      <w:numFmt w:val="bullet"/>
      <w:lvlText w:val=""/>
      <w:lvlJc w:val="left"/>
      <w:pPr>
        <w:ind w:left="794" w:hanging="300"/>
      </w:pPr>
      <w:rPr>
        <w:rFonts w:ascii="Wingdings" w:eastAsia="Wingdings" w:hAnsi="Wingdings" w:hint="default"/>
        <w:sz w:val="24"/>
        <w:szCs w:val="24"/>
      </w:rPr>
    </w:lvl>
    <w:lvl w:ilvl="2" w:tplc="BFF48040">
      <w:start w:val="1"/>
      <w:numFmt w:val="bullet"/>
      <w:lvlText w:val="•"/>
      <w:lvlJc w:val="left"/>
      <w:pPr>
        <w:ind w:left="1744" w:hanging="300"/>
      </w:pPr>
      <w:rPr>
        <w:rFonts w:hint="default"/>
      </w:rPr>
    </w:lvl>
    <w:lvl w:ilvl="3" w:tplc="B89475C0">
      <w:start w:val="1"/>
      <w:numFmt w:val="bullet"/>
      <w:lvlText w:val="•"/>
      <w:lvlJc w:val="left"/>
      <w:pPr>
        <w:ind w:left="2694" w:hanging="300"/>
      </w:pPr>
      <w:rPr>
        <w:rFonts w:hint="default"/>
      </w:rPr>
    </w:lvl>
    <w:lvl w:ilvl="4" w:tplc="D51294BE">
      <w:start w:val="1"/>
      <w:numFmt w:val="bullet"/>
      <w:lvlText w:val="•"/>
      <w:lvlJc w:val="left"/>
      <w:pPr>
        <w:ind w:left="3644" w:hanging="300"/>
      </w:pPr>
      <w:rPr>
        <w:rFonts w:hint="default"/>
      </w:rPr>
    </w:lvl>
    <w:lvl w:ilvl="5" w:tplc="B50ACDF6">
      <w:start w:val="1"/>
      <w:numFmt w:val="bullet"/>
      <w:lvlText w:val="•"/>
      <w:lvlJc w:val="left"/>
      <w:pPr>
        <w:ind w:left="4595" w:hanging="300"/>
      </w:pPr>
      <w:rPr>
        <w:rFonts w:hint="default"/>
      </w:rPr>
    </w:lvl>
    <w:lvl w:ilvl="6" w:tplc="DD40A10A">
      <w:start w:val="1"/>
      <w:numFmt w:val="bullet"/>
      <w:lvlText w:val="•"/>
      <w:lvlJc w:val="left"/>
      <w:pPr>
        <w:ind w:left="5545" w:hanging="300"/>
      </w:pPr>
      <w:rPr>
        <w:rFonts w:hint="default"/>
      </w:rPr>
    </w:lvl>
    <w:lvl w:ilvl="7" w:tplc="854EA1D2">
      <w:start w:val="1"/>
      <w:numFmt w:val="bullet"/>
      <w:lvlText w:val="•"/>
      <w:lvlJc w:val="left"/>
      <w:pPr>
        <w:ind w:left="6495" w:hanging="300"/>
      </w:pPr>
      <w:rPr>
        <w:rFonts w:hint="default"/>
      </w:rPr>
    </w:lvl>
    <w:lvl w:ilvl="8" w:tplc="858A9B64">
      <w:start w:val="1"/>
      <w:numFmt w:val="bullet"/>
      <w:lvlText w:val="•"/>
      <w:lvlJc w:val="left"/>
      <w:pPr>
        <w:ind w:left="7445" w:hanging="300"/>
      </w:pPr>
      <w:rPr>
        <w:rFonts w:hint="default"/>
      </w:rPr>
    </w:lvl>
  </w:abstractNum>
  <w:abstractNum w:abstractNumId="5">
    <w:nsid w:val="16630FB9"/>
    <w:multiLevelType w:val="hybridMultilevel"/>
    <w:tmpl w:val="3F5C166C"/>
    <w:lvl w:ilvl="0" w:tplc="B35662FC">
      <w:start w:val="1"/>
      <w:numFmt w:val="bullet"/>
      <w:lvlText w:val=""/>
      <w:lvlJc w:val="left"/>
      <w:pPr>
        <w:ind w:left="720" w:hanging="360"/>
      </w:pPr>
      <w:rPr>
        <w:rFonts w:ascii="Symbol" w:eastAsia="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064D1"/>
    <w:multiLevelType w:val="hybridMultilevel"/>
    <w:tmpl w:val="C68EEEDC"/>
    <w:lvl w:ilvl="0" w:tplc="0E3C8DF4">
      <w:start w:val="1"/>
      <w:numFmt w:val="bullet"/>
      <w:lvlText w:val=""/>
      <w:lvlJc w:val="left"/>
      <w:pPr>
        <w:ind w:left="342" w:hanging="238"/>
      </w:pPr>
      <w:rPr>
        <w:rFonts w:ascii="Symbol" w:eastAsia="Symbol" w:hAnsi="Symbol" w:hint="default"/>
        <w:w w:val="99"/>
        <w:sz w:val="20"/>
        <w:szCs w:val="20"/>
      </w:rPr>
    </w:lvl>
    <w:lvl w:ilvl="1" w:tplc="6D20D4CC">
      <w:start w:val="1"/>
      <w:numFmt w:val="bullet"/>
      <w:lvlText w:val="•"/>
      <w:lvlJc w:val="left"/>
      <w:pPr>
        <w:ind w:left="1045" w:hanging="238"/>
      </w:pPr>
      <w:rPr>
        <w:rFonts w:hint="default"/>
      </w:rPr>
    </w:lvl>
    <w:lvl w:ilvl="2" w:tplc="1A8AA510">
      <w:start w:val="1"/>
      <w:numFmt w:val="bullet"/>
      <w:lvlText w:val="•"/>
      <w:lvlJc w:val="left"/>
      <w:pPr>
        <w:ind w:left="1748" w:hanging="238"/>
      </w:pPr>
      <w:rPr>
        <w:rFonts w:hint="default"/>
      </w:rPr>
    </w:lvl>
    <w:lvl w:ilvl="3" w:tplc="E4041F1E">
      <w:start w:val="1"/>
      <w:numFmt w:val="bullet"/>
      <w:lvlText w:val="•"/>
      <w:lvlJc w:val="left"/>
      <w:pPr>
        <w:ind w:left="2451" w:hanging="238"/>
      </w:pPr>
      <w:rPr>
        <w:rFonts w:hint="default"/>
      </w:rPr>
    </w:lvl>
    <w:lvl w:ilvl="4" w:tplc="24FE6E40">
      <w:start w:val="1"/>
      <w:numFmt w:val="bullet"/>
      <w:lvlText w:val="•"/>
      <w:lvlJc w:val="left"/>
      <w:pPr>
        <w:ind w:left="3154" w:hanging="238"/>
      </w:pPr>
      <w:rPr>
        <w:rFonts w:hint="default"/>
      </w:rPr>
    </w:lvl>
    <w:lvl w:ilvl="5" w:tplc="F5E04886">
      <w:start w:val="1"/>
      <w:numFmt w:val="bullet"/>
      <w:lvlText w:val="•"/>
      <w:lvlJc w:val="left"/>
      <w:pPr>
        <w:ind w:left="3857" w:hanging="238"/>
      </w:pPr>
      <w:rPr>
        <w:rFonts w:hint="default"/>
      </w:rPr>
    </w:lvl>
    <w:lvl w:ilvl="6" w:tplc="BD3E6320">
      <w:start w:val="1"/>
      <w:numFmt w:val="bullet"/>
      <w:lvlText w:val="•"/>
      <w:lvlJc w:val="left"/>
      <w:pPr>
        <w:ind w:left="4560" w:hanging="238"/>
      </w:pPr>
      <w:rPr>
        <w:rFonts w:hint="default"/>
      </w:rPr>
    </w:lvl>
    <w:lvl w:ilvl="7" w:tplc="3A8C6412">
      <w:start w:val="1"/>
      <w:numFmt w:val="bullet"/>
      <w:lvlText w:val="•"/>
      <w:lvlJc w:val="left"/>
      <w:pPr>
        <w:ind w:left="5263" w:hanging="238"/>
      </w:pPr>
      <w:rPr>
        <w:rFonts w:hint="default"/>
      </w:rPr>
    </w:lvl>
    <w:lvl w:ilvl="8" w:tplc="91980EB6">
      <w:start w:val="1"/>
      <w:numFmt w:val="bullet"/>
      <w:lvlText w:val="•"/>
      <w:lvlJc w:val="left"/>
      <w:pPr>
        <w:ind w:left="5966" w:hanging="238"/>
      </w:pPr>
      <w:rPr>
        <w:rFonts w:hint="default"/>
      </w:rPr>
    </w:lvl>
  </w:abstractNum>
  <w:abstractNum w:abstractNumId="7">
    <w:nsid w:val="191202CB"/>
    <w:multiLevelType w:val="hybridMultilevel"/>
    <w:tmpl w:val="B5F6514A"/>
    <w:lvl w:ilvl="0" w:tplc="1DD84E9C">
      <w:start w:val="1"/>
      <w:numFmt w:val="bullet"/>
      <w:lvlText w:val=""/>
      <w:lvlJc w:val="left"/>
      <w:pPr>
        <w:ind w:left="720" w:hanging="360"/>
      </w:pPr>
      <w:rPr>
        <w:rFonts w:ascii="Wingdings" w:hAnsi="Wingdings" w:hint="default"/>
        <w:color w:val="296D7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445560"/>
    <w:multiLevelType w:val="multilevel"/>
    <w:tmpl w:val="34F858F0"/>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C325684"/>
    <w:multiLevelType w:val="multilevel"/>
    <w:tmpl w:val="7C509E8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1ECB7B18"/>
    <w:multiLevelType w:val="hybridMultilevel"/>
    <w:tmpl w:val="347AB6C2"/>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8532826"/>
    <w:multiLevelType w:val="hybridMultilevel"/>
    <w:tmpl w:val="0CC892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FC6C8A"/>
    <w:multiLevelType w:val="hybridMultilevel"/>
    <w:tmpl w:val="CF2685CA"/>
    <w:lvl w:ilvl="0" w:tplc="FD649202">
      <w:start w:val="1"/>
      <w:numFmt w:val="bullet"/>
      <w:lvlText w:val="•"/>
      <w:lvlJc w:val="left"/>
      <w:pPr>
        <w:ind w:left="501" w:hanging="360"/>
      </w:pPr>
      <w:rPr>
        <w:rFont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7E5D93"/>
    <w:multiLevelType w:val="hybridMultilevel"/>
    <w:tmpl w:val="5EAEBB88"/>
    <w:lvl w:ilvl="0" w:tplc="041F0001">
      <w:start w:val="1"/>
      <w:numFmt w:val="bullet"/>
      <w:lvlText w:val=""/>
      <w:lvlJc w:val="left"/>
      <w:pPr>
        <w:ind w:left="360" w:hanging="360"/>
      </w:pPr>
      <w:rPr>
        <w:rFonts w:ascii="Symbol" w:hAnsi="Symbol" w:hint="default"/>
        <w:color w:val="0070C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632812"/>
    <w:multiLevelType w:val="hybridMultilevel"/>
    <w:tmpl w:val="DAE2B82A"/>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6E0C13"/>
    <w:multiLevelType w:val="hybridMultilevel"/>
    <w:tmpl w:val="DB8E9A46"/>
    <w:lvl w:ilvl="0" w:tplc="DB8044F8">
      <w:start w:val="1"/>
      <w:numFmt w:val="bullet"/>
      <w:lvlText w:val=""/>
      <w:lvlJc w:val="left"/>
      <w:pPr>
        <w:ind w:left="342" w:hanging="238"/>
      </w:pPr>
      <w:rPr>
        <w:rFonts w:ascii="Symbol" w:eastAsia="Symbol" w:hAnsi="Symbol" w:hint="default"/>
        <w:w w:val="99"/>
        <w:sz w:val="20"/>
        <w:szCs w:val="20"/>
      </w:rPr>
    </w:lvl>
    <w:lvl w:ilvl="1" w:tplc="42BEF202">
      <w:start w:val="1"/>
      <w:numFmt w:val="bullet"/>
      <w:lvlText w:val="•"/>
      <w:lvlJc w:val="left"/>
      <w:pPr>
        <w:ind w:left="1045" w:hanging="238"/>
      </w:pPr>
      <w:rPr>
        <w:rFonts w:hint="default"/>
      </w:rPr>
    </w:lvl>
    <w:lvl w:ilvl="2" w:tplc="B90461A8">
      <w:start w:val="1"/>
      <w:numFmt w:val="bullet"/>
      <w:lvlText w:val="•"/>
      <w:lvlJc w:val="left"/>
      <w:pPr>
        <w:ind w:left="1748" w:hanging="238"/>
      </w:pPr>
      <w:rPr>
        <w:rFonts w:hint="default"/>
      </w:rPr>
    </w:lvl>
    <w:lvl w:ilvl="3" w:tplc="E24AC226">
      <w:start w:val="1"/>
      <w:numFmt w:val="bullet"/>
      <w:lvlText w:val="•"/>
      <w:lvlJc w:val="left"/>
      <w:pPr>
        <w:ind w:left="2451" w:hanging="238"/>
      </w:pPr>
      <w:rPr>
        <w:rFonts w:hint="default"/>
      </w:rPr>
    </w:lvl>
    <w:lvl w:ilvl="4" w:tplc="BEA0A0B4">
      <w:start w:val="1"/>
      <w:numFmt w:val="bullet"/>
      <w:lvlText w:val="•"/>
      <w:lvlJc w:val="left"/>
      <w:pPr>
        <w:ind w:left="3154" w:hanging="238"/>
      </w:pPr>
      <w:rPr>
        <w:rFonts w:hint="default"/>
      </w:rPr>
    </w:lvl>
    <w:lvl w:ilvl="5" w:tplc="A4468056">
      <w:start w:val="1"/>
      <w:numFmt w:val="bullet"/>
      <w:lvlText w:val="•"/>
      <w:lvlJc w:val="left"/>
      <w:pPr>
        <w:ind w:left="3857" w:hanging="238"/>
      </w:pPr>
      <w:rPr>
        <w:rFonts w:hint="default"/>
      </w:rPr>
    </w:lvl>
    <w:lvl w:ilvl="6" w:tplc="C620510A">
      <w:start w:val="1"/>
      <w:numFmt w:val="bullet"/>
      <w:lvlText w:val="•"/>
      <w:lvlJc w:val="left"/>
      <w:pPr>
        <w:ind w:left="4560" w:hanging="238"/>
      </w:pPr>
      <w:rPr>
        <w:rFonts w:hint="default"/>
      </w:rPr>
    </w:lvl>
    <w:lvl w:ilvl="7" w:tplc="4A8420E6">
      <w:start w:val="1"/>
      <w:numFmt w:val="bullet"/>
      <w:lvlText w:val="•"/>
      <w:lvlJc w:val="left"/>
      <w:pPr>
        <w:ind w:left="5263" w:hanging="238"/>
      </w:pPr>
      <w:rPr>
        <w:rFonts w:hint="default"/>
      </w:rPr>
    </w:lvl>
    <w:lvl w:ilvl="8" w:tplc="7E7241C8">
      <w:start w:val="1"/>
      <w:numFmt w:val="bullet"/>
      <w:lvlText w:val="•"/>
      <w:lvlJc w:val="left"/>
      <w:pPr>
        <w:ind w:left="5966" w:hanging="238"/>
      </w:pPr>
      <w:rPr>
        <w:rFonts w:hint="default"/>
      </w:rPr>
    </w:lvl>
  </w:abstractNum>
  <w:abstractNum w:abstractNumId="16">
    <w:nsid w:val="2DD86B44"/>
    <w:multiLevelType w:val="hybridMultilevel"/>
    <w:tmpl w:val="6F823FD2"/>
    <w:lvl w:ilvl="0" w:tplc="AEEAC962">
      <w:start w:val="1"/>
      <w:numFmt w:val="bullet"/>
      <w:lvlText w:val=""/>
      <w:lvlJc w:val="left"/>
      <w:pPr>
        <w:ind w:left="360" w:hanging="360"/>
      </w:pPr>
      <w:rPr>
        <w:rFonts w:ascii="Wingdings" w:hAnsi="Wingdings" w:hint="default"/>
        <w:color w:val="296D7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62B5410"/>
    <w:multiLevelType w:val="hybridMultilevel"/>
    <w:tmpl w:val="452649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D7B53AB"/>
    <w:multiLevelType w:val="hybridMultilevel"/>
    <w:tmpl w:val="045EE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0442613"/>
    <w:multiLevelType w:val="hybridMultilevel"/>
    <w:tmpl w:val="2D5EF660"/>
    <w:lvl w:ilvl="0" w:tplc="041F0001">
      <w:start w:val="1"/>
      <w:numFmt w:val="bullet"/>
      <w:lvlText w:val=""/>
      <w:lvlJc w:val="left"/>
      <w:pPr>
        <w:ind w:left="870" w:hanging="360"/>
      </w:pPr>
      <w:rPr>
        <w:rFonts w:ascii="Symbol" w:hAnsi="Symbol" w:hint="default"/>
      </w:rPr>
    </w:lvl>
    <w:lvl w:ilvl="1" w:tplc="041F0003" w:tentative="1">
      <w:start w:val="1"/>
      <w:numFmt w:val="bullet"/>
      <w:lvlText w:val="o"/>
      <w:lvlJc w:val="left"/>
      <w:pPr>
        <w:ind w:left="1590" w:hanging="360"/>
      </w:pPr>
      <w:rPr>
        <w:rFonts w:ascii="Courier New" w:hAnsi="Courier New" w:cs="Courier New" w:hint="default"/>
      </w:rPr>
    </w:lvl>
    <w:lvl w:ilvl="2" w:tplc="041F0005" w:tentative="1">
      <w:start w:val="1"/>
      <w:numFmt w:val="bullet"/>
      <w:lvlText w:val=""/>
      <w:lvlJc w:val="left"/>
      <w:pPr>
        <w:ind w:left="2310" w:hanging="360"/>
      </w:pPr>
      <w:rPr>
        <w:rFonts w:ascii="Wingdings" w:hAnsi="Wingdings" w:hint="default"/>
      </w:rPr>
    </w:lvl>
    <w:lvl w:ilvl="3" w:tplc="041F0001" w:tentative="1">
      <w:start w:val="1"/>
      <w:numFmt w:val="bullet"/>
      <w:lvlText w:val=""/>
      <w:lvlJc w:val="left"/>
      <w:pPr>
        <w:ind w:left="3030" w:hanging="360"/>
      </w:pPr>
      <w:rPr>
        <w:rFonts w:ascii="Symbol" w:hAnsi="Symbol" w:hint="default"/>
      </w:rPr>
    </w:lvl>
    <w:lvl w:ilvl="4" w:tplc="041F0003" w:tentative="1">
      <w:start w:val="1"/>
      <w:numFmt w:val="bullet"/>
      <w:lvlText w:val="o"/>
      <w:lvlJc w:val="left"/>
      <w:pPr>
        <w:ind w:left="3750" w:hanging="360"/>
      </w:pPr>
      <w:rPr>
        <w:rFonts w:ascii="Courier New" w:hAnsi="Courier New" w:cs="Courier New" w:hint="default"/>
      </w:rPr>
    </w:lvl>
    <w:lvl w:ilvl="5" w:tplc="041F0005" w:tentative="1">
      <w:start w:val="1"/>
      <w:numFmt w:val="bullet"/>
      <w:lvlText w:val=""/>
      <w:lvlJc w:val="left"/>
      <w:pPr>
        <w:ind w:left="4470" w:hanging="360"/>
      </w:pPr>
      <w:rPr>
        <w:rFonts w:ascii="Wingdings" w:hAnsi="Wingdings" w:hint="default"/>
      </w:rPr>
    </w:lvl>
    <w:lvl w:ilvl="6" w:tplc="041F0001" w:tentative="1">
      <w:start w:val="1"/>
      <w:numFmt w:val="bullet"/>
      <w:lvlText w:val=""/>
      <w:lvlJc w:val="left"/>
      <w:pPr>
        <w:ind w:left="5190" w:hanging="360"/>
      </w:pPr>
      <w:rPr>
        <w:rFonts w:ascii="Symbol" w:hAnsi="Symbol" w:hint="default"/>
      </w:rPr>
    </w:lvl>
    <w:lvl w:ilvl="7" w:tplc="041F0003" w:tentative="1">
      <w:start w:val="1"/>
      <w:numFmt w:val="bullet"/>
      <w:lvlText w:val="o"/>
      <w:lvlJc w:val="left"/>
      <w:pPr>
        <w:ind w:left="5910" w:hanging="360"/>
      </w:pPr>
      <w:rPr>
        <w:rFonts w:ascii="Courier New" w:hAnsi="Courier New" w:cs="Courier New" w:hint="default"/>
      </w:rPr>
    </w:lvl>
    <w:lvl w:ilvl="8" w:tplc="041F0005" w:tentative="1">
      <w:start w:val="1"/>
      <w:numFmt w:val="bullet"/>
      <w:lvlText w:val=""/>
      <w:lvlJc w:val="left"/>
      <w:pPr>
        <w:ind w:left="6630" w:hanging="360"/>
      </w:pPr>
      <w:rPr>
        <w:rFonts w:ascii="Wingdings" w:hAnsi="Wingdings" w:hint="default"/>
      </w:rPr>
    </w:lvl>
  </w:abstractNum>
  <w:abstractNum w:abstractNumId="20">
    <w:nsid w:val="429B0207"/>
    <w:multiLevelType w:val="hybridMultilevel"/>
    <w:tmpl w:val="D2F2482C"/>
    <w:lvl w:ilvl="0" w:tplc="316C881E">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1E0756"/>
    <w:multiLevelType w:val="hybridMultilevel"/>
    <w:tmpl w:val="DBC234A4"/>
    <w:lvl w:ilvl="0" w:tplc="041F000B">
      <w:start w:val="1"/>
      <w:numFmt w:val="bullet"/>
      <w:lvlText w:val=""/>
      <w:lvlJc w:val="left"/>
      <w:pPr>
        <w:ind w:left="938" w:hanging="360"/>
      </w:pPr>
      <w:rPr>
        <w:rFonts w:ascii="Wingdings" w:hAnsi="Wingdings" w:hint="default"/>
      </w:rPr>
    </w:lvl>
    <w:lvl w:ilvl="1" w:tplc="041F0003" w:tentative="1">
      <w:start w:val="1"/>
      <w:numFmt w:val="bullet"/>
      <w:lvlText w:val="o"/>
      <w:lvlJc w:val="left"/>
      <w:pPr>
        <w:ind w:left="1658" w:hanging="360"/>
      </w:pPr>
      <w:rPr>
        <w:rFonts w:ascii="Courier New" w:hAnsi="Courier New" w:cs="Courier New" w:hint="default"/>
      </w:rPr>
    </w:lvl>
    <w:lvl w:ilvl="2" w:tplc="041F0005" w:tentative="1">
      <w:start w:val="1"/>
      <w:numFmt w:val="bullet"/>
      <w:lvlText w:val=""/>
      <w:lvlJc w:val="left"/>
      <w:pPr>
        <w:ind w:left="2378" w:hanging="360"/>
      </w:pPr>
      <w:rPr>
        <w:rFonts w:ascii="Wingdings" w:hAnsi="Wingdings" w:hint="default"/>
      </w:rPr>
    </w:lvl>
    <w:lvl w:ilvl="3" w:tplc="041F0001" w:tentative="1">
      <w:start w:val="1"/>
      <w:numFmt w:val="bullet"/>
      <w:lvlText w:val=""/>
      <w:lvlJc w:val="left"/>
      <w:pPr>
        <w:ind w:left="3098" w:hanging="360"/>
      </w:pPr>
      <w:rPr>
        <w:rFonts w:ascii="Symbol" w:hAnsi="Symbol" w:hint="default"/>
      </w:rPr>
    </w:lvl>
    <w:lvl w:ilvl="4" w:tplc="041F0003" w:tentative="1">
      <w:start w:val="1"/>
      <w:numFmt w:val="bullet"/>
      <w:lvlText w:val="o"/>
      <w:lvlJc w:val="left"/>
      <w:pPr>
        <w:ind w:left="3818" w:hanging="360"/>
      </w:pPr>
      <w:rPr>
        <w:rFonts w:ascii="Courier New" w:hAnsi="Courier New" w:cs="Courier New" w:hint="default"/>
      </w:rPr>
    </w:lvl>
    <w:lvl w:ilvl="5" w:tplc="041F0005" w:tentative="1">
      <w:start w:val="1"/>
      <w:numFmt w:val="bullet"/>
      <w:lvlText w:val=""/>
      <w:lvlJc w:val="left"/>
      <w:pPr>
        <w:ind w:left="4538" w:hanging="360"/>
      </w:pPr>
      <w:rPr>
        <w:rFonts w:ascii="Wingdings" w:hAnsi="Wingdings" w:hint="default"/>
      </w:rPr>
    </w:lvl>
    <w:lvl w:ilvl="6" w:tplc="041F0001" w:tentative="1">
      <w:start w:val="1"/>
      <w:numFmt w:val="bullet"/>
      <w:lvlText w:val=""/>
      <w:lvlJc w:val="left"/>
      <w:pPr>
        <w:ind w:left="5258" w:hanging="360"/>
      </w:pPr>
      <w:rPr>
        <w:rFonts w:ascii="Symbol" w:hAnsi="Symbol" w:hint="default"/>
      </w:rPr>
    </w:lvl>
    <w:lvl w:ilvl="7" w:tplc="041F0003" w:tentative="1">
      <w:start w:val="1"/>
      <w:numFmt w:val="bullet"/>
      <w:lvlText w:val="o"/>
      <w:lvlJc w:val="left"/>
      <w:pPr>
        <w:ind w:left="5978" w:hanging="360"/>
      </w:pPr>
      <w:rPr>
        <w:rFonts w:ascii="Courier New" w:hAnsi="Courier New" w:cs="Courier New" w:hint="default"/>
      </w:rPr>
    </w:lvl>
    <w:lvl w:ilvl="8" w:tplc="041F0005" w:tentative="1">
      <w:start w:val="1"/>
      <w:numFmt w:val="bullet"/>
      <w:lvlText w:val=""/>
      <w:lvlJc w:val="left"/>
      <w:pPr>
        <w:ind w:left="6698" w:hanging="360"/>
      </w:pPr>
      <w:rPr>
        <w:rFonts w:ascii="Wingdings" w:hAnsi="Wingdings" w:hint="default"/>
      </w:rPr>
    </w:lvl>
  </w:abstractNum>
  <w:abstractNum w:abstractNumId="22">
    <w:nsid w:val="46044C04"/>
    <w:multiLevelType w:val="hybridMultilevel"/>
    <w:tmpl w:val="EEDAB41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nsid w:val="47B22BDE"/>
    <w:multiLevelType w:val="hybridMultilevel"/>
    <w:tmpl w:val="325EC1FE"/>
    <w:lvl w:ilvl="0" w:tplc="041F000B">
      <w:start w:val="1"/>
      <w:numFmt w:val="bullet"/>
      <w:lvlText w:val=""/>
      <w:lvlJc w:val="left"/>
      <w:pPr>
        <w:ind w:left="1221" w:hanging="360"/>
      </w:pPr>
      <w:rPr>
        <w:rFonts w:ascii="Wingdings" w:hAnsi="Wingdings" w:hint="default"/>
      </w:rPr>
    </w:lvl>
    <w:lvl w:ilvl="1" w:tplc="041F0003" w:tentative="1">
      <w:start w:val="1"/>
      <w:numFmt w:val="bullet"/>
      <w:lvlText w:val="o"/>
      <w:lvlJc w:val="left"/>
      <w:pPr>
        <w:ind w:left="1941" w:hanging="360"/>
      </w:pPr>
      <w:rPr>
        <w:rFonts w:ascii="Courier New" w:hAnsi="Courier New" w:cs="Courier New" w:hint="default"/>
      </w:rPr>
    </w:lvl>
    <w:lvl w:ilvl="2" w:tplc="041F0005" w:tentative="1">
      <w:start w:val="1"/>
      <w:numFmt w:val="bullet"/>
      <w:lvlText w:val=""/>
      <w:lvlJc w:val="left"/>
      <w:pPr>
        <w:ind w:left="2661" w:hanging="360"/>
      </w:pPr>
      <w:rPr>
        <w:rFonts w:ascii="Wingdings" w:hAnsi="Wingdings" w:hint="default"/>
      </w:rPr>
    </w:lvl>
    <w:lvl w:ilvl="3" w:tplc="041F0001" w:tentative="1">
      <w:start w:val="1"/>
      <w:numFmt w:val="bullet"/>
      <w:lvlText w:val=""/>
      <w:lvlJc w:val="left"/>
      <w:pPr>
        <w:ind w:left="3381" w:hanging="360"/>
      </w:pPr>
      <w:rPr>
        <w:rFonts w:ascii="Symbol" w:hAnsi="Symbol" w:hint="default"/>
      </w:rPr>
    </w:lvl>
    <w:lvl w:ilvl="4" w:tplc="041F0003" w:tentative="1">
      <w:start w:val="1"/>
      <w:numFmt w:val="bullet"/>
      <w:lvlText w:val="o"/>
      <w:lvlJc w:val="left"/>
      <w:pPr>
        <w:ind w:left="4101" w:hanging="360"/>
      </w:pPr>
      <w:rPr>
        <w:rFonts w:ascii="Courier New" w:hAnsi="Courier New" w:cs="Courier New" w:hint="default"/>
      </w:rPr>
    </w:lvl>
    <w:lvl w:ilvl="5" w:tplc="041F0005" w:tentative="1">
      <w:start w:val="1"/>
      <w:numFmt w:val="bullet"/>
      <w:lvlText w:val=""/>
      <w:lvlJc w:val="left"/>
      <w:pPr>
        <w:ind w:left="4821" w:hanging="360"/>
      </w:pPr>
      <w:rPr>
        <w:rFonts w:ascii="Wingdings" w:hAnsi="Wingdings" w:hint="default"/>
      </w:rPr>
    </w:lvl>
    <w:lvl w:ilvl="6" w:tplc="041F0001" w:tentative="1">
      <w:start w:val="1"/>
      <w:numFmt w:val="bullet"/>
      <w:lvlText w:val=""/>
      <w:lvlJc w:val="left"/>
      <w:pPr>
        <w:ind w:left="5541" w:hanging="360"/>
      </w:pPr>
      <w:rPr>
        <w:rFonts w:ascii="Symbol" w:hAnsi="Symbol" w:hint="default"/>
      </w:rPr>
    </w:lvl>
    <w:lvl w:ilvl="7" w:tplc="041F0003" w:tentative="1">
      <w:start w:val="1"/>
      <w:numFmt w:val="bullet"/>
      <w:lvlText w:val="o"/>
      <w:lvlJc w:val="left"/>
      <w:pPr>
        <w:ind w:left="6261" w:hanging="360"/>
      </w:pPr>
      <w:rPr>
        <w:rFonts w:ascii="Courier New" w:hAnsi="Courier New" w:cs="Courier New" w:hint="default"/>
      </w:rPr>
    </w:lvl>
    <w:lvl w:ilvl="8" w:tplc="041F0005" w:tentative="1">
      <w:start w:val="1"/>
      <w:numFmt w:val="bullet"/>
      <w:lvlText w:val=""/>
      <w:lvlJc w:val="left"/>
      <w:pPr>
        <w:ind w:left="6981" w:hanging="360"/>
      </w:pPr>
      <w:rPr>
        <w:rFonts w:ascii="Wingdings" w:hAnsi="Wingdings" w:hint="default"/>
      </w:rPr>
    </w:lvl>
  </w:abstractNum>
  <w:abstractNum w:abstractNumId="24">
    <w:nsid w:val="52F962A4"/>
    <w:multiLevelType w:val="hybridMultilevel"/>
    <w:tmpl w:val="D326E4AA"/>
    <w:lvl w:ilvl="0" w:tplc="041F000B">
      <w:start w:val="1"/>
      <w:numFmt w:val="bullet"/>
      <w:lvlText w:val=""/>
      <w:lvlJc w:val="left"/>
      <w:pPr>
        <w:ind w:left="1221" w:hanging="360"/>
      </w:pPr>
      <w:rPr>
        <w:rFonts w:ascii="Wingdings" w:hAnsi="Wingdings" w:hint="default"/>
      </w:rPr>
    </w:lvl>
    <w:lvl w:ilvl="1" w:tplc="041F0003" w:tentative="1">
      <w:start w:val="1"/>
      <w:numFmt w:val="bullet"/>
      <w:lvlText w:val="o"/>
      <w:lvlJc w:val="left"/>
      <w:pPr>
        <w:ind w:left="1941" w:hanging="360"/>
      </w:pPr>
      <w:rPr>
        <w:rFonts w:ascii="Courier New" w:hAnsi="Courier New" w:cs="Courier New" w:hint="default"/>
      </w:rPr>
    </w:lvl>
    <w:lvl w:ilvl="2" w:tplc="041F0005" w:tentative="1">
      <w:start w:val="1"/>
      <w:numFmt w:val="bullet"/>
      <w:lvlText w:val=""/>
      <w:lvlJc w:val="left"/>
      <w:pPr>
        <w:ind w:left="2661" w:hanging="360"/>
      </w:pPr>
      <w:rPr>
        <w:rFonts w:ascii="Wingdings" w:hAnsi="Wingdings" w:hint="default"/>
      </w:rPr>
    </w:lvl>
    <w:lvl w:ilvl="3" w:tplc="041F0001" w:tentative="1">
      <w:start w:val="1"/>
      <w:numFmt w:val="bullet"/>
      <w:lvlText w:val=""/>
      <w:lvlJc w:val="left"/>
      <w:pPr>
        <w:ind w:left="3381" w:hanging="360"/>
      </w:pPr>
      <w:rPr>
        <w:rFonts w:ascii="Symbol" w:hAnsi="Symbol" w:hint="default"/>
      </w:rPr>
    </w:lvl>
    <w:lvl w:ilvl="4" w:tplc="041F0003" w:tentative="1">
      <w:start w:val="1"/>
      <w:numFmt w:val="bullet"/>
      <w:lvlText w:val="o"/>
      <w:lvlJc w:val="left"/>
      <w:pPr>
        <w:ind w:left="4101" w:hanging="360"/>
      </w:pPr>
      <w:rPr>
        <w:rFonts w:ascii="Courier New" w:hAnsi="Courier New" w:cs="Courier New" w:hint="default"/>
      </w:rPr>
    </w:lvl>
    <w:lvl w:ilvl="5" w:tplc="041F0005" w:tentative="1">
      <w:start w:val="1"/>
      <w:numFmt w:val="bullet"/>
      <w:lvlText w:val=""/>
      <w:lvlJc w:val="left"/>
      <w:pPr>
        <w:ind w:left="4821" w:hanging="360"/>
      </w:pPr>
      <w:rPr>
        <w:rFonts w:ascii="Wingdings" w:hAnsi="Wingdings" w:hint="default"/>
      </w:rPr>
    </w:lvl>
    <w:lvl w:ilvl="6" w:tplc="041F0001" w:tentative="1">
      <w:start w:val="1"/>
      <w:numFmt w:val="bullet"/>
      <w:lvlText w:val=""/>
      <w:lvlJc w:val="left"/>
      <w:pPr>
        <w:ind w:left="5541" w:hanging="360"/>
      </w:pPr>
      <w:rPr>
        <w:rFonts w:ascii="Symbol" w:hAnsi="Symbol" w:hint="default"/>
      </w:rPr>
    </w:lvl>
    <w:lvl w:ilvl="7" w:tplc="041F0003" w:tentative="1">
      <w:start w:val="1"/>
      <w:numFmt w:val="bullet"/>
      <w:lvlText w:val="o"/>
      <w:lvlJc w:val="left"/>
      <w:pPr>
        <w:ind w:left="6261" w:hanging="360"/>
      </w:pPr>
      <w:rPr>
        <w:rFonts w:ascii="Courier New" w:hAnsi="Courier New" w:cs="Courier New" w:hint="default"/>
      </w:rPr>
    </w:lvl>
    <w:lvl w:ilvl="8" w:tplc="041F0005" w:tentative="1">
      <w:start w:val="1"/>
      <w:numFmt w:val="bullet"/>
      <w:lvlText w:val=""/>
      <w:lvlJc w:val="left"/>
      <w:pPr>
        <w:ind w:left="6981" w:hanging="360"/>
      </w:pPr>
      <w:rPr>
        <w:rFonts w:ascii="Wingdings" w:hAnsi="Wingdings" w:hint="default"/>
      </w:rPr>
    </w:lvl>
  </w:abstractNum>
  <w:abstractNum w:abstractNumId="25">
    <w:nsid w:val="57BD3098"/>
    <w:multiLevelType w:val="hybridMultilevel"/>
    <w:tmpl w:val="01D2565C"/>
    <w:lvl w:ilvl="0" w:tplc="67209EA8">
      <w:start w:val="1"/>
      <w:numFmt w:val="bullet"/>
      <w:lvlText w:val=""/>
      <w:lvlJc w:val="left"/>
      <w:pPr>
        <w:ind w:left="342" w:hanging="238"/>
      </w:pPr>
      <w:rPr>
        <w:rFonts w:ascii="Symbol" w:eastAsia="Symbol" w:hAnsi="Symbol" w:hint="default"/>
        <w:w w:val="99"/>
        <w:sz w:val="20"/>
        <w:szCs w:val="20"/>
      </w:rPr>
    </w:lvl>
    <w:lvl w:ilvl="1" w:tplc="316C881E">
      <w:start w:val="1"/>
      <w:numFmt w:val="bullet"/>
      <w:lvlText w:val="•"/>
      <w:lvlJc w:val="left"/>
      <w:pPr>
        <w:ind w:left="1045" w:hanging="238"/>
      </w:pPr>
      <w:rPr>
        <w:rFonts w:hint="default"/>
      </w:rPr>
    </w:lvl>
    <w:lvl w:ilvl="2" w:tplc="64AC993A">
      <w:start w:val="1"/>
      <w:numFmt w:val="bullet"/>
      <w:lvlText w:val="•"/>
      <w:lvlJc w:val="left"/>
      <w:pPr>
        <w:ind w:left="1748" w:hanging="238"/>
      </w:pPr>
      <w:rPr>
        <w:rFonts w:hint="default"/>
      </w:rPr>
    </w:lvl>
    <w:lvl w:ilvl="3" w:tplc="D80CE34A">
      <w:start w:val="1"/>
      <w:numFmt w:val="bullet"/>
      <w:lvlText w:val="•"/>
      <w:lvlJc w:val="left"/>
      <w:pPr>
        <w:ind w:left="2451" w:hanging="238"/>
      </w:pPr>
      <w:rPr>
        <w:rFonts w:hint="default"/>
      </w:rPr>
    </w:lvl>
    <w:lvl w:ilvl="4" w:tplc="4E0CA366">
      <w:start w:val="1"/>
      <w:numFmt w:val="bullet"/>
      <w:lvlText w:val="•"/>
      <w:lvlJc w:val="left"/>
      <w:pPr>
        <w:ind w:left="3154" w:hanging="238"/>
      </w:pPr>
      <w:rPr>
        <w:rFonts w:hint="default"/>
      </w:rPr>
    </w:lvl>
    <w:lvl w:ilvl="5" w:tplc="0D780982">
      <w:start w:val="1"/>
      <w:numFmt w:val="bullet"/>
      <w:lvlText w:val="•"/>
      <w:lvlJc w:val="left"/>
      <w:pPr>
        <w:ind w:left="3857" w:hanging="238"/>
      </w:pPr>
      <w:rPr>
        <w:rFonts w:hint="default"/>
      </w:rPr>
    </w:lvl>
    <w:lvl w:ilvl="6" w:tplc="0EF4282E">
      <w:start w:val="1"/>
      <w:numFmt w:val="bullet"/>
      <w:lvlText w:val="•"/>
      <w:lvlJc w:val="left"/>
      <w:pPr>
        <w:ind w:left="4560" w:hanging="238"/>
      </w:pPr>
      <w:rPr>
        <w:rFonts w:hint="default"/>
      </w:rPr>
    </w:lvl>
    <w:lvl w:ilvl="7" w:tplc="C59A5748">
      <w:start w:val="1"/>
      <w:numFmt w:val="bullet"/>
      <w:lvlText w:val="•"/>
      <w:lvlJc w:val="left"/>
      <w:pPr>
        <w:ind w:left="5263" w:hanging="238"/>
      </w:pPr>
      <w:rPr>
        <w:rFonts w:hint="default"/>
      </w:rPr>
    </w:lvl>
    <w:lvl w:ilvl="8" w:tplc="C83421C2">
      <w:start w:val="1"/>
      <w:numFmt w:val="bullet"/>
      <w:lvlText w:val="•"/>
      <w:lvlJc w:val="left"/>
      <w:pPr>
        <w:ind w:left="5966" w:hanging="238"/>
      </w:pPr>
      <w:rPr>
        <w:rFonts w:hint="default"/>
      </w:rPr>
    </w:lvl>
  </w:abstractNum>
  <w:abstractNum w:abstractNumId="26">
    <w:nsid w:val="588C4B96"/>
    <w:multiLevelType w:val="hybridMultilevel"/>
    <w:tmpl w:val="F02C4C9E"/>
    <w:lvl w:ilvl="0" w:tplc="67209EA8">
      <w:start w:val="1"/>
      <w:numFmt w:val="bullet"/>
      <w:lvlText w:val=""/>
      <w:lvlJc w:val="left"/>
      <w:pPr>
        <w:ind w:left="720" w:hanging="360"/>
      </w:pPr>
      <w:rPr>
        <w:rFonts w:ascii="Symbol" w:eastAsia="Symbol" w:hAnsi="Symbol" w:hint="default"/>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90F4B6E"/>
    <w:multiLevelType w:val="hybridMultilevel"/>
    <w:tmpl w:val="ED1625C0"/>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467CAC"/>
    <w:multiLevelType w:val="hybridMultilevel"/>
    <w:tmpl w:val="38F453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E8F6032"/>
    <w:multiLevelType w:val="multilevel"/>
    <w:tmpl w:val="FA66AFAE"/>
    <w:lvl w:ilvl="0">
      <w:start w:val="1"/>
      <w:numFmt w:val="decimal"/>
      <w:pStyle w:val="Balk1"/>
      <w:lvlText w:val="%1."/>
      <w:lvlJc w:val="left"/>
      <w:pPr>
        <w:ind w:left="720" w:hanging="360"/>
      </w:pPr>
    </w:lvl>
    <w:lvl w:ilvl="1">
      <w:start w:val="1"/>
      <w:numFmt w:val="decimal"/>
      <w:pStyle w:val="Balk2"/>
      <w:isLgl/>
      <w:lvlText w:val="%1.%2."/>
      <w:lvlJc w:val="left"/>
      <w:pPr>
        <w:ind w:left="1080" w:hanging="720"/>
      </w:pPr>
      <w:rPr>
        <w:rFonts w:hint="default"/>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FB87232"/>
    <w:multiLevelType w:val="hybridMultilevel"/>
    <w:tmpl w:val="710A16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3493785"/>
    <w:multiLevelType w:val="hybridMultilevel"/>
    <w:tmpl w:val="8388830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7590FF4"/>
    <w:multiLevelType w:val="hybridMultilevel"/>
    <w:tmpl w:val="E3E6A74A"/>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CDD3A49"/>
    <w:multiLevelType w:val="hybridMultilevel"/>
    <w:tmpl w:val="EC9CC9F4"/>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CEA2825"/>
    <w:multiLevelType w:val="hybridMultilevel"/>
    <w:tmpl w:val="95C8821A"/>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FE319AF"/>
    <w:multiLevelType w:val="hybridMultilevel"/>
    <w:tmpl w:val="08A62364"/>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5F7BFD"/>
    <w:multiLevelType w:val="hybridMultilevel"/>
    <w:tmpl w:val="430C8058"/>
    <w:lvl w:ilvl="0" w:tplc="7F068072">
      <w:start w:val="1"/>
      <w:numFmt w:val="bullet"/>
      <w:lvlText w:val="•"/>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7DB5D13"/>
    <w:multiLevelType w:val="hybridMultilevel"/>
    <w:tmpl w:val="FA6E0C28"/>
    <w:lvl w:ilvl="0" w:tplc="B35662FC">
      <w:start w:val="1"/>
      <w:numFmt w:val="bullet"/>
      <w:lvlText w:val=""/>
      <w:lvlJc w:val="left"/>
      <w:pPr>
        <w:ind w:left="231" w:hanging="154"/>
      </w:pPr>
      <w:rPr>
        <w:rFonts w:ascii="Symbol" w:eastAsia="Symbol" w:hAnsi="Symbol" w:hint="default"/>
        <w:sz w:val="18"/>
        <w:szCs w:val="18"/>
      </w:rPr>
    </w:lvl>
    <w:lvl w:ilvl="1" w:tplc="F2F66550">
      <w:start w:val="1"/>
      <w:numFmt w:val="bullet"/>
      <w:lvlText w:val="•"/>
      <w:lvlJc w:val="left"/>
      <w:pPr>
        <w:ind w:left="958" w:hanging="154"/>
      </w:pPr>
      <w:rPr>
        <w:rFonts w:hint="default"/>
      </w:rPr>
    </w:lvl>
    <w:lvl w:ilvl="2" w:tplc="27FA00C8">
      <w:start w:val="1"/>
      <w:numFmt w:val="bullet"/>
      <w:lvlText w:val="•"/>
      <w:lvlJc w:val="left"/>
      <w:pPr>
        <w:ind w:left="1685" w:hanging="154"/>
      </w:pPr>
      <w:rPr>
        <w:rFonts w:hint="default"/>
      </w:rPr>
    </w:lvl>
    <w:lvl w:ilvl="3" w:tplc="5948949A">
      <w:start w:val="1"/>
      <w:numFmt w:val="bullet"/>
      <w:lvlText w:val="•"/>
      <w:lvlJc w:val="left"/>
      <w:pPr>
        <w:ind w:left="2412" w:hanging="154"/>
      </w:pPr>
      <w:rPr>
        <w:rFonts w:hint="default"/>
      </w:rPr>
    </w:lvl>
    <w:lvl w:ilvl="4" w:tplc="4EE63A84">
      <w:start w:val="1"/>
      <w:numFmt w:val="bullet"/>
      <w:lvlText w:val="•"/>
      <w:lvlJc w:val="left"/>
      <w:pPr>
        <w:ind w:left="3139" w:hanging="154"/>
      </w:pPr>
      <w:rPr>
        <w:rFonts w:hint="default"/>
      </w:rPr>
    </w:lvl>
    <w:lvl w:ilvl="5" w:tplc="5474568C">
      <w:start w:val="1"/>
      <w:numFmt w:val="bullet"/>
      <w:lvlText w:val="•"/>
      <w:lvlJc w:val="left"/>
      <w:pPr>
        <w:ind w:left="3866" w:hanging="154"/>
      </w:pPr>
      <w:rPr>
        <w:rFonts w:hint="default"/>
      </w:rPr>
    </w:lvl>
    <w:lvl w:ilvl="6" w:tplc="B8C617F4">
      <w:start w:val="1"/>
      <w:numFmt w:val="bullet"/>
      <w:lvlText w:val="•"/>
      <w:lvlJc w:val="left"/>
      <w:pPr>
        <w:ind w:left="4593" w:hanging="154"/>
      </w:pPr>
      <w:rPr>
        <w:rFonts w:hint="default"/>
      </w:rPr>
    </w:lvl>
    <w:lvl w:ilvl="7" w:tplc="5ED4437C">
      <w:start w:val="1"/>
      <w:numFmt w:val="bullet"/>
      <w:lvlText w:val="•"/>
      <w:lvlJc w:val="left"/>
      <w:pPr>
        <w:ind w:left="5320" w:hanging="154"/>
      </w:pPr>
      <w:rPr>
        <w:rFonts w:hint="default"/>
      </w:rPr>
    </w:lvl>
    <w:lvl w:ilvl="8" w:tplc="4AFC21E8">
      <w:start w:val="1"/>
      <w:numFmt w:val="bullet"/>
      <w:lvlText w:val="•"/>
      <w:lvlJc w:val="left"/>
      <w:pPr>
        <w:ind w:left="6047" w:hanging="154"/>
      </w:pPr>
      <w:rPr>
        <w:rFonts w:hint="default"/>
      </w:rPr>
    </w:lvl>
  </w:abstractNum>
  <w:abstractNum w:abstractNumId="38">
    <w:nsid w:val="7A9757E6"/>
    <w:multiLevelType w:val="multilevel"/>
    <w:tmpl w:val="BAAA9B0A"/>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9">
    <w:nsid w:val="7F81582D"/>
    <w:multiLevelType w:val="hybridMultilevel"/>
    <w:tmpl w:val="99EA33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37"/>
  </w:num>
  <w:num w:numId="4">
    <w:abstractNumId w:val="12"/>
  </w:num>
  <w:num w:numId="5">
    <w:abstractNumId w:val="27"/>
  </w:num>
  <w:num w:numId="6">
    <w:abstractNumId w:val="10"/>
  </w:num>
  <w:num w:numId="7">
    <w:abstractNumId w:val="34"/>
  </w:num>
  <w:num w:numId="8">
    <w:abstractNumId w:val="33"/>
  </w:num>
  <w:num w:numId="9">
    <w:abstractNumId w:val="20"/>
  </w:num>
  <w:num w:numId="10">
    <w:abstractNumId w:val="32"/>
  </w:num>
  <w:num w:numId="11">
    <w:abstractNumId w:val="29"/>
  </w:num>
  <w:num w:numId="12">
    <w:abstractNumId w:val="2"/>
  </w:num>
  <w:num w:numId="13">
    <w:abstractNumId w:val="16"/>
  </w:num>
  <w:num w:numId="14">
    <w:abstractNumId w:val="3"/>
  </w:num>
  <w:num w:numId="15">
    <w:abstractNumId w:val="7"/>
  </w:num>
  <w:num w:numId="16">
    <w:abstractNumId w:val="31"/>
  </w:num>
  <w:num w:numId="17">
    <w:abstractNumId w:val="35"/>
  </w:num>
  <w:num w:numId="18">
    <w:abstractNumId w:val="17"/>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5"/>
  </w:num>
  <w:num w:numId="22">
    <w:abstractNumId w:val="0"/>
  </w:num>
  <w:num w:numId="23">
    <w:abstractNumId w:val="9"/>
  </w:num>
  <w:num w:numId="24">
    <w:abstractNumId w:val="38"/>
  </w:num>
  <w:num w:numId="25">
    <w:abstractNumId w:val="36"/>
  </w:num>
  <w:num w:numId="26">
    <w:abstractNumId w:val="14"/>
  </w:num>
  <w:num w:numId="27">
    <w:abstractNumId w:val="13"/>
  </w:num>
  <w:num w:numId="28">
    <w:abstractNumId w:val="19"/>
  </w:num>
  <w:num w:numId="29">
    <w:abstractNumId w:val="1"/>
  </w:num>
  <w:num w:numId="30">
    <w:abstractNumId w:val="30"/>
  </w:num>
  <w:num w:numId="31">
    <w:abstractNumId w:val="28"/>
  </w:num>
  <w:num w:numId="32">
    <w:abstractNumId w:val="11"/>
  </w:num>
  <w:num w:numId="33">
    <w:abstractNumId w:val="18"/>
  </w:num>
  <w:num w:numId="34">
    <w:abstractNumId w:val="23"/>
  </w:num>
  <w:num w:numId="35">
    <w:abstractNumId w:val="24"/>
  </w:num>
  <w:num w:numId="36">
    <w:abstractNumId w:val="21"/>
  </w:num>
  <w:num w:numId="37">
    <w:abstractNumId w:val="39"/>
  </w:num>
  <w:num w:numId="38">
    <w:abstractNumId w:val="8"/>
  </w:num>
  <w:num w:numId="39">
    <w:abstractNumId w:val="5"/>
  </w:num>
  <w:num w:numId="40">
    <w:abstractNumId w:val="10"/>
  </w:num>
  <w:num w:numId="41">
    <w:abstractNumId w:val="12"/>
  </w:num>
  <w:num w:numId="42">
    <w:abstractNumId w:val="27"/>
  </w:num>
  <w:num w:numId="43">
    <w:abstractNumId w:val="33"/>
  </w:num>
  <w:num w:numId="44">
    <w:abstractNumId w:val="26"/>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045"/>
    <w:rsid w:val="00000A0E"/>
    <w:rsid w:val="00002881"/>
    <w:rsid w:val="00004D75"/>
    <w:rsid w:val="00004F89"/>
    <w:rsid w:val="000062EE"/>
    <w:rsid w:val="00006D18"/>
    <w:rsid w:val="00011E93"/>
    <w:rsid w:val="000125DD"/>
    <w:rsid w:val="00013DCC"/>
    <w:rsid w:val="00013FC5"/>
    <w:rsid w:val="00014222"/>
    <w:rsid w:val="000148BC"/>
    <w:rsid w:val="000174E2"/>
    <w:rsid w:val="000176C5"/>
    <w:rsid w:val="00017D43"/>
    <w:rsid w:val="00020544"/>
    <w:rsid w:val="00020E1E"/>
    <w:rsid w:val="0002229C"/>
    <w:rsid w:val="00022632"/>
    <w:rsid w:val="0002358F"/>
    <w:rsid w:val="00024820"/>
    <w:rsid w:val="00024946"/>
    <w:rsid w:val="000249E1"/>
    <w:rsid w:val="00024F86"/>
    <w:rsid w:val="0002533B"/>
    <w:rsid w:val="00026F95"/>
    <w:rsid w:val="0002745D"/>
    <w:rsid w:val="00030A45"/>
    <w:rsid w:val="00031FC2"/>
    <w:rsid w:val="0003226C"/>
    <w:rsid w:val="00032515"/>
    <w:rsid w:val="00032B8F"/>
    <w:rsid w:val="000335FA"/>
    <w:rsid w:val="00033D9B"/>
    <w:rsid w:val="00036BB6"/>
    <w:rsid w:val="0004050C"/>
    <w:rsid w:val="000409D6"/>
    <w:rsid w:val="00040D8E"/>
    <w:rsid w:val="00041440"/>
    <w:rsid w:val="00041CC7"/>
    <w:rsid w:val="00041CF6"/>
    <w:rsid w:val="00041E2E"/>
    <w:rsid w:val="000425CB"/>
    <w:rsid w:val="000456C7"/>
    <w:rsid w:val="00045F65"/>
    <w:rsid w:val="00046202"/>
    <w:rsid w:val="0004743F"/>
    <w:rsid w:val="00047C35"/>
    <w:rsid w:val="00047DAE"/>
    <w:rsid w:val="00052ACA"/>
    <w:rsid w:val="00056023"/>
    <w:rsid w:val="0005666F"/>
    <w:rsid w:val="00057539"/>
    <w:rsid w:val="00057BF3"/>
    <w:rsid w:val="0006271B"/>
    <w:rsid w:val="00063900"/>
    <w:rsid w:val="00063B59"/>
    <w:rsid w:val="0006435B"/>
    <w:rsid w:val="00064520"/>
    <w:rsid w:val="00064B5F"/>
    <w:rsid w:val="00065FC4"/>
    <w:rsid w:val="00066FFE"/>
    <w:rsid w:val="00067888"/>
    <w:rsid w:val="00067ADA"/>
    <w:rsid w:val="00070708"/>
    <w:rsid w:val="00070EFE"/>
    <w:rsid w:val="00072047"/>
    <w:rsid w:val="00072A5F"/>
    <w:rsid w:val="00072B7F"/>
    <w:rsid w:val="00072F3D"/>
    <w:rsid w:val="00073C19"/>
    <w:rsid w:val="000748C8"/>
    <w:rsid w:val="000753A0"/>
    <w:rsid w:val="000768D1"/>
    <w:rsid w:val="00077EF7"/>
    <w:rsid w:val="000804F5"/>
    <w:rsid w:val="00080C12"/>
    <w:rsid w:val="00081345"/>
    <w:rsid w:val="00081A38"/>
    <w:rsid w:val="000835B4"/>
    <w:rsid w:val="00083662"/>
    <w:rsid w:val="00085630"/>
    <w:rsid w:val="00086D3E"/>
    <w:rsid w:val="000911F5"/>
    <w:rsid w:val="00091C3F"/>
    <w:rsid w:val="00092B34"/>
    <w:rsid w:val="000932F4"/>
    <w:rsid w:val="0009337A"/>
    <w:rsid w:val="00095850"/>
    <w:rsid w:val="000960D3"/>
    <w:rsid w:val="00096CBC"/>
    <w:rsid w:val="00097BF1"/>
    <w:rsid w:val="000A06CB"/>
    <w:rsid w:val="000A2819"/>
    <w:rsid w:val="000A4FE1"/>
    <w:rsid w:val="000A5429"/>
    <w:rsid w:val="000A566B"/>
    <w:rsid w:val="000A6636"/>
    <w:rsid w:val="000A6912"/>
    <w:rsid w:val="000A6970"/>
    <w:rsid w:val="000A6CBA"/>
    <w:rsid w:val="000B1BCF"/>
    <w:rsid w:val="000B209E"/>
    <w:rsid w:val="000B289E"/>
    <w:rsid w:val="000B2BFA"/>
    <w:rsid w:val="000B304C"/>
    <w:rsid w:val="000B3230"/>
    <w:rsid w:val="000B36E4"/>
    <w:rsid w:val="000B3922"/>
    <w:rsid w:val="000B3A27"/>
    <w:rsid w:val="000B3D5E"/>
    <w:rsid w:val="000B3F2A"/>
    <w:rsid w:val="000B4BD1"/>
    <w:rsid w:val="000B69B6"/>
    <w:rsid w:val="000C256E"/>
    <w:rsid w:val="000C2722"/>
    <w:rsid w:val="000C4686"/>
    <w:rsid w:val="000C4750"/>
    <w:rsid w:val="000C7102"/>
    <w:rsid w:val="000C7B10"/>
    <w:rsid w:val="000D0073"/>
    <w:rsid w:val="000D1F26"/>
    <w:rsid w:val="000D2999"/>
    <w:rsid w:val="000D345F"/>
    <w:rsid w:val="000D45A1"/>
    <w:rsid w:val="000D4E02"/>
    <w:rsid w:val="000D5A13"/>
    <w:rsid w:val="000D5E8E"/>
    <w:rsid w:val="000D74F4"/>
    <w:rsid w:val="000D7D2B"/>
    <w:rsid w:val="000E0721"/>
    <w:rsid w:val="000E2992"/>
    <w:rsid w:val="000E3CF6"/>
    <w:rsid w:val="000E579C"/>
    <w:rsid w:val="000E6459"/>
    <w:rsid w:val="000E663F"/>
    <w:rsid w:val="000E6685"/>
    <w:rsid w:val="000E7449"/>
    <w:rsid w:val="000E7A15"/>
    <w:rsid w:val="000E7AAB"/>
    <w:rsid w:val="000F150E"/>
    <w:rsid w:val="000F157C"/>
    <w:rsid w:val="000F1887"/>
    <w:rsid w:val="000F1CCF"/>
    <w:rsid w:val="000F3270"/>
    <w:rsid w:val="000F5FBF"/>
    <w:rsid w:val="000F61B8"/>
    <w:rsid w:val="000F7780"/>
    <w:rsid w:val="001002ED"/>
    <w:rsid w:val="00100437"/>
    <w:rsid w:val="00100B66"/>
    <w:rsid w:val="0010101B"/>
    <w:rsid w:val="001012BE"/>
    <w:rsid w:val="00101516"/>
    <w:rsid w:val="00101AB9"/>
    <w:rsid w:val="00104846"/>
    <w:rsid w:val="001048F8"/>
    <w:rsid w:val="00104A81"/>
    <w:rsid w:val="001050E9"/>
    <w:rsid w:val="00105662"/>
    <w:rsid w:val="001058E0"/>
    <w:rsid w:val="0010610E"/>
    <w:rsid w:val="0010636A"/>
    <w:rsid w:val="00107803"/>
    <w:rsid w:val="00111E0E"/>
    <w:rsid w:val="00112663"/>
    <w:rsid w:val="00112F28"/>
    <w:rsid w:val="00115D73"/>
    <w:rsid w:val="00115D98"/>
    <w:rsid w:val="00116390"/>
    <w:rsid w:val="001170C0"/>
    <w:rsid w:val="00117138"/>
    <w:rsid w:val="0011735F"/>
    <w:rsid w:val="001177BE"/>
    <w:rsid w:val="00120B87"/>
    <w:rsid w:val="001215A7"/>
    <w:rsid w:val="00121F66"/>
    <w:rsid w:val="001254CF"/>
    <w:rsid w:val="00125C90"/>
    <w:rsid w:val="00126D62"/>
    <w:rsid w:val="001318B4"/>
    <w:rsid w:val="00131B7B"/>
    <w:rsid w:val="001328E5"/>
    <w:rsid w:val="00132E30"/>
    <w:rsid w:val="00134CD7"/>
    <w:rsid w:val="001352C6"/>
    <w:rsid w:val="00135327"/>
    <w:rsid w:val="00135824"/>
    <w:rsid w:val="00137D64"/>
    <w:rsid w:val="001436F6"/>
    <w:rsid w:val="00143D48"/>
    <w:rsid w:val="00144737"/>
    <w:rsid w:val="00146E3A"/>
    <w:rsid w:val="00147BEE"/>
    <w:rsid w:val="0015048E"/>
    <w:rsid w:val="00150F08"/>
    <w:rsid w:val="00151EFA"/>
    <w:rsid w:val="00153187"/>
    <w:rsid w:val="00154DA9"/>
    <w:rsid w:val="00155462"/>
    <w:rsid w:val="00155AC7"/>
    <w:rsid w:val="00155C41"/>
    <w:rsid w:val="001578A2"/>
    <w:rsid w:val="00157A26"/>
    <w:rsid w:val="00160F5E"/>
    <w:rsid w:val="00161A30"/>
    <w:rsid w:val="00161E76"/>
    <w:rsid w:val="00162E42"/>
    <w:rsid w:val="0016320F"/>
    <w:rsid w:val="00163C94"/>
    <w:rsid w:val="00163F0F"/>
    <w:rsid w:val="001648DC"/>
    <w:rsid w:val="00166C30"/>
    <w:rsid w:val="001671AC"/>
    <w:rsid w:val="001673EA"/>
    <w:rsid w:val="00167507"/>
    <w:rsid w:val="00167578"/>
    <w:rsid w:val="001711AA"/>
    <w:rsid w:val="00173291"/>
    <w:rsid w:val="0017392F"/>
    <w:rsid w:val="001749EA"/>
    <w:rsid w:val="00174E58"/>
    <w:rsid w:val="00175D91"/>
    <w:rsid w:val="001763AF"/>
    <w:rsid w:val="0017759F"/>
    <w:rsid w:val="00177DCD"/>
    <w:rsid w:val="00180364"/>
    <w:rsid w:val="00180376"/>
    <w:rsid w:val="001809F0"/>
    <w:rsid w:val="00180FD6"/>
    <w:rsid w:val="00181BFA"/>
    <w:rsid w:val="00182BDF"/>
    <w:rsid w:val="00184676"/>
    <w:rsid w:val="00186D2E"/>
    <w:rsid w:val="00186F89"/>
    <w:rsid w:val="001901FB"/>
    <w:rsid w:val="001927D4"/>
    <w:rsid w:val="00192DFC"/>
    <w:rsid w:val="00193204"/>
    <w:rsid w:val="00197850"/>
    <w:rsid w:val="00197BFE"/>
    <w:rsid w:val="00197E6A"/>
    <w:rsid w:val="001A0259"/>
    <w:rsid w:val="001A14DD"/>
    <w:rsid w:val="001A1943"/>
    <w:rsid w:val="001A1B4E"/>
    <w:rsid w:val="001A2926"/>
    <w:rsid w:val="001A34A9"/>
    <w:rsid w:val="001A3D43"/>
    <w:rsid w:val="001A48F0"/>
    <w:rsid w:val="001A6224"/>
    <w:rsid w:val="001A65B9"/>
    <w:rsid w:val="001B0B5D"/>
    <w:rsid w:val="001B1201"/>
    <w:rsid w:val="001B31F1"/>
    <w:rsid w:val="001B3602"/>
    <w:rsid w:val="001B3D83"/>
    <w:rsid w:val="001B41CE"/>
    <w:rsid w:val="001B61A5"/>
    <w:rsid w:val="001C1444"/>
    <w:rsid w:val="001C2CA5"/>
    <w:rsid w:val="001C32B9"/>
    <w:rsid w:val="001C385F"/>
    <w:rsid w:val="001C619C"/>
    <w:rsid w:val="001C6F63"/>
    <w:rsid w:val="001D09DE"/>
    <w:rsid w:val="001D367D"/>
    <w:rsid w:val="001D3A28"/>
    <w:rsid w:val="001D5AE9"/>
    <w:rsid w:val="001D5E98"/>
    <w:rsid w:val="001D5FBA"/>
    <w:rsid w:val="001E15ED"/>
    <w:rsid w:val="001E1A5C"/>
    <w:rsid w:val="001E1B99"/>
    <w:rsid w:val="001E2AE0"/>
    <w:rsid w:val="001E2F02"/>
    <w:rsid w:val="001E2F72"/>
    <w:rsid w:val="001E538C"/>
    <w:rsid w:val="001E57EC"/>
    <w:rsid w:val="001E5F12"/>
    <w:rsid w:val="001E5F9F"/>
    <w:rsid w:val="001E6D66"/>
    <w:rsid w:val="001E7023"/>
    <w:rsid w:val="001E7692"/>
    <w:rsid w:val="001F06A7"/>
    <w:rsid w:val="001F2C9D"/>
    <w:rsid w:val="001F609C"/>
    <w:rsid w:val="001F68E6"/>
    <w:rsid w:val="002014EE"/>
    <w:rsid w:val="00202B51"/>
    <w:rsid w:val="00203001"/>
    <w:rsid w:val="00203CB8"/>
    <w:rsid w:val="00204528"/>
    <w:rsid w:val="00204907"/>
    <w:rsid w:val="002050FD"/>
    <w:rsid w:val="00205712"/>
    <w:rsid w:val="00206539"/>
    <w:rsid w:val="00206AD3"/>
    <w:rsid w:val="00207053"/>
    <w:rsid w:val="0020735F"/>
    <w:rsid w:val="00210F8E"/>
    <w:rsid w:val="002138EC"/>
    <w:rsid w:val="00214762"/>
    <w:rsid w:val="00214782"/>
    <w:rsid w:val="002150F9"/>
    <w:rsid w:val="00215768"/>
    <w:rsid w:val="00220D02"/>
    <w:rsid w:val="0022156F"/>
    <w:rsid w:val="002215C6"/>
    <w:rsid w:val="002237EB"/>
    <w:rsid w:val="00223B42"/>
    <w:rsid w:val="00224275"/>
    <w:rsid w:val="0022570E"/>
    <w:rsid w:val="00225C35"/>
    <w:rsid w:val="0022643F"/>
    <w:rsid w:val="00226E3F"/>
    <w:rsid w:val="00226EB7"/>
    <w:rsid w:val="00227C28"/>
    <w:rsid w:val="00230529"/>
    <w:rsid w:val="00231759"/>
    <w:rsid w:val="00232C8B"/>
    <w:rsid w:val="00233163"/>
    <w:rsid w:val="00233586"/>
    <w:rsid w:val="00233C97"/>
    <w:rsid w:val="0023431B"/>
    <w:rsid w:val="002343E4"/>
    <w:rsid w:val="00235046"/>
    <w:rsid w:val="00236604"/>
    <w:rsid w:val="00236D46"/>
    <w:rsid w:val="00240838"/>
    <w:rsid w:val="00240ACF"/>
    <w:rsid w:val="00241F32"/>
    <w:rsid w:val="00242333"/>
    <w:rsid w:val="002430D9"/>
    <w:rsid w:val="002436A3"/>
    <w:rsid w:val="00244CBB"/>
    <w:rsid w:val="00245FD4"/>
    <w:rsid w:val="00247618"/>
    <w:rsid w:val="00250054"/>
    <w:rsid w:val="00251844"/>
    <w:rsid w:val="002520BB"/>
    <w:rsid w:val="00252458"/>
    <w:rsid w:val="00252C06"/>
    <w:rsid w:val="002531C3"/>
    <w:rsid w:val="002543F4"/>
    <w:rsid w:val="002563BA"/>
    <w:rsid w:val="00257A08"/>
    <w:rsid w:val="00257C6C"/>
    <w:rsid w:val="00257D57"/>
    <w:rsid w:val="00260FB1"/>
    <w:rsid w:val="00262DAD"/>
    <w:rsid w:val="00263436"/>
    <w:rsid w:val="00263C0D"/>
    <w:rsid w:val="00264A79"/>
    <w:rsid w:val="00264B8F"/>
    <w:rsid w:val="00264EBF"/>
    <w:rsid w:val="002658B3"/>
    <w:rsid w:val="00266D6F"/>
    <w:rsid w:val="00266E90"/>
    <w:rsid w:val="00270C0E"/>
    <w:rsid w:val="00270FCE"/>
    <w:rsid w:val="00271C99"/>
    <w:rsid w:val="002720C7"/>
    <w:rsid w:val="00273493"/>
    <w:rsid w:val="0027378A"/>
    <w:rsid w:val="00273D9A"/>
    <w:rsid w:val="00276B62"/>
    <w:rsid w:val="0027704E"/>
    <w:rsid w:val="002772F2"/>
    <w:rsid w:val="00282CF1"/>
    <w:rsid w:val="0028323B"/>
    <w:rsid w:val="00283D77"/>
    <w:rsid w:val="00284054"/>
    <w:rsid w:val="0028445F"/>
    <w:rsid w:val="002852E7"/>
    <w:rsid w:val="00286A7C"/>
    <w:rsid w:val="0028722E"/>
    <w:rsid w:val="00287883"/>
    <w:rsid w:val="00290B3B"/>
    <w:rsid w:val="0029197C"/>
    <w:rsid w:val="002927D2"/>
    <w:rsid w:val="00293859"/>
    <w:rsid w:val="00294356"/>
    <w:rsid w:val="002948C2"/>
    <w:rsid w:val="002977E0"/>
    <w:rsid w:val="002A0CA8"/>
    <w:rsid w:val="002A0E08"/>
    <w:rsid w:val="002A1A10"/>
    <w:rsid w:val="002A2546"/>
    <w:rsid w:val="002A4447"/>
    <w:rsid w:val="002A56E7"/>
    <w:rsid w:val="002A584B"/>
    <w:rsid w:val="002A5890"/>
    <w:rsid w:val="002A58E6"/>
    <w:rsid w:val="002A6446"/>
    <w:rsid w:val="002A6C10"/>
    <w:rsid w:val="002B02DB"/>
    <w:rsid w:val="002B08AE"/>
    <w:rsid w:val="002B08E1"/>
    <w:rsid w:val="002B0B3A"/>
    <w:rsid w:val="002B0F7A"/>
    <w:rsid w:val="002B1FFE"/>
    <w:rsid w:val="002B37FF"/>
    <w:rsid w:val="002B3E25"/>
    <w:rsid w:val="002B3E5A"/>
    <w:rsid w:val="002B4C90"/>
    <w:rsid w:val="002B4EA6"/>
    <w:rsid w:val="002B6645"/>
    <w:rsid w:val="002B75C0"/>
    <w:rsid w:val="002B7A00"/>
    <w:rsid w:val="002B7F3D"/>
    <w:rsid w:val="002C00D0"/>
    <w:rsid w:val="002C1673"/>
    <w:rsid w:val="002C1F1B"/>
    <w:rsid w:val="002C224C"/>
    <w:rsid w:val="002C258F"/>
    <w:rsid w:val="002C332E"/>
    <w:rsid w:val="002C3365"/>
    <w:rsid w:val="002C3E35"/>
    <w:rsid w:val="002C421E"/>
    <w:rsid w:val="002C48A9"/>
    <w:rsid w:val="002C656C"/>
    <w:rsid w:val="002D2037"/>
    <w:rsid w:val="002D2C82"/>
    <w:rsid w:val="002D315E"/>
    <w:rsid w:val="002D5221"/>
    <w:rsid w:val="002D6183"/>
    <w:rsid w:val="002D7379"/>
    <w:rsid w:val="002D771A"/>
    <w:rsid w:val="002D7D6D"/>
    <w:rsid w:val="002E038F"/>
    <w:rsid w:val="002E0C79"/>
    <w:rsid w:val="002E449B"/>
    <w:rsid w:val="002E44B3"/>
    <w:rsid w:val="002E631A"/>
    <w:rsid w:val="002E6CC9"/>
    <w:rsid w:val="002E6DB5"/>
    <w:rsid w:val="002E7F14"/>
    <w:rsid w:val="002F0867"/>
    <w:rsid w:val="002F08B7"/>
    <w:rsid w:val="002F1EF9"/>
    <w:rsid w:val="002F2E75"/>
    <w:rsid w:val="002F2F95"/>
    <w:rsid w:val="002F5A2A"/>
    <w:rsid w:val="002F5B3B"/>
    <w:rsid w:val="00301BD5"/>
    <w:rsid w:val="00303145"/>
    <w:rsid w:val="0030318C"/>
    <w:rsid w:val="00303693"/>
    <w:rsid w:val="00303EA4"/>
    <w:rsid w:val="00304266"/>
    <w:rsid w:val="0030578B"/>
    <w:rsid w:val="00305DB9"/>
    <w:rsid w:val="003069A8"/>
    <w:rsid w:val="003069F9"/>
    <w:rsid w:val="00306CA3"/>
    <w:rsid w:val="00307C14"/>
    <w:rsid w:val="00311519"/>
    <w:rsid w:val="00312731"/>
    <w:rsid w:val="0031283C"/>
    <w:rsid w:val="00312FCD"/>
    <w:rsid w:val="00313480"/>
    <w:rsid w:val="003149C9"/>
    <w:rsid w:val="003165F4"/>
    <w:rsid w:val="00317BC4"/>
    <w:rsid w:val="00320D3E"/>
    <w:rsid w:val="0032129D"/>
    <w:rsid w:val="0032274A"/>
    <w:rsid w:val="003229BE"/>
    <w:rsid w:val="00324DD6"/>
    <w:rsid w:val="00325780"/>
    <w:rsid w:val="00326A83"/>
    <w:rsid w:val="00326C2F"/>
    <w:rsid w:val="00327271"/>
    <w:rsid w:val="0033061B"/>
    <w:rsid w:val="00330800"/>
    <w:rsid w:val="0033179E"/>
    <w:rsid w:val="00331901"/>
    <w:rsid w:val="00332C62"/>
    <w:rsid w:val="003331B9"/>
    <w:rsid w:val="00333322"/>
    <w:rsid w:val="0033343E"/>
    <w:rsid w:val="00334914"/>
    <w:rsid w:val="003362A3"/>
    <w:rsid w:val="003377DC"/>
    <w:rsid w:val="00337D98"/>
    <w:rsid w:val="003413F2"/>
    <w:rsid w:val="003414FB"/>
    <w:rsid w:val="0034175F"/>
    <w:rsid w:val="00341B25"/>
    <w:rsid w:val="00342054"/>
    <w:rsid w:val="0034393D"/>
    <w:rsid w:val="003442E9"/>
    <w:rsid w:val="0034445C"/>
    <w:rsid w:val="003447B5"/>
    <w:rsid w:val="00344EC2"/>
    <w:rsid w:val="003459FE"/>
    <w:rsid w:val="003478DB"/>
    <w:rsid w:val="00347B3F"/>
    <w:rsid w:val="003506D3"/>
    <w:rsid w:val="00350EE1"/>
    <w:rsid w:val="00351228"/>
    <w:rsid w:val="00351390"/>
    <w:rsid w:val="003520F4"/>
    <w:rsid w:val="00352A16"/>
    <w:rsid w:val="00354135"/>
    <w:rsid w:val="003541E0"/>
    <w:rsid w:val="00354F40"/>
    <w:rsid w:val="00357365"/>
    <w:rsid w:val="003576BD"/>
    <w:rsid w:val="0036076F"/>
    <w:rsid w:val="003622DB"/>
    <w:rsid w:val="003626B7"/>
    <w:rsid w:val="00362F9E"/>
    <w:rsid w:val="003640FD"/>
    <w:rsid w:val="003657A3"/>
    <w:rsid w:val="00365A18"/>
    <w:rsid w:val="003679F8"/>
    <w:rsid w:val="00373A68"/>
    <w:rsid w:val="0037463C"/>
    <w:rsid w:val="003757C9"/>
    <w:rsid w:val="003804E0"/>
    <w:rsid w:val="0038147B"/>
    <w:rsid w:val="00381A52"/>
    <w:rsid w:val="00381C41"/>
    <w:rsid w:val="00381FF5"/>
    <w:rsid w:val="0038361D"/>
    <w:rsid w:val="00383FC4"/>
    <w:rsid w:val="00384720"/>
    <w:rsid w:val="00387811"/>
    <w:rsid w:val="00390068"/>
    <w:rsid w:val="0039062B"/>
    <w:rsid w:val="00391045"/>
    <w:rsid w:val="003912D9"/>
    <w:rsid w:val="0039162D"/>
    <w:rsid w:val="00392692"/>
    <w:rsid w:val="003944B3"/>
    <w:rsid w:val="003960FC"/>
    <w:rsid w:val="00396608"/>
    <w:rsid w:val="003A2A04"/>
    <w:rsid w:val="003A5DAC"/>
    <w:rsid w:val="003A7865"/>
    <w:rsid w:val="003A79B9"/>
    <w:rsid w:val="003B1E35"/>
    <w:rsid w:val="003B247D"/>
    <w:rsid w:val="003B335A"/>
    <w:rsid w:val="003B3741"/>
    <w:rsid w:val="003B3837"/>
    <w:rsid w:val="003B6498"/>
    <w:rsid w:val="003B6876"/>
    <w:rsid w:val="003B692B"/>
    <w:rsid w:val="003B7BEB"/>
    <w:rsid w:val="003B7C42"/>
    <w:rsid w:val="003C0F8B"/>
    <w:rsid w:val="003C230B"/>
    <w:rsid w:val="003C3335"/>
    <w:rsid w:val="003C42E6"/>
    <w:rsid w:val="003C59DC"/>
    <w:rsid w:val="003C5B94"/>
    <w:rsid w:val="003D0DEB"/>
    <w:rsid w:val="003D0EB5"/>
    <w:rsid w:val="003D0F82"/>
    <w:rsid w:val="003D2513"/>
    <w:rsid w:val="003D3069"/>
    <w:rsid w:val="003D3221"/>
    <w:rsid w:val="003D38B3"/>
    <w:rsid w:val="003D56BB"/>
    <w:rsid w:val="003D56ED"/>
    <w:rsid w:val="003D5E5C"/>
    <w:rsid w:val="003D5EC3"/>
    <w:rsid w:val="003D706C"/>
    <w:rsid w:val="003D7422"/>
    <w:rsid w:val="003D7B0F"/>
    <w:rsid w:val="003D7CD9"/>
    <w:rsid w:val="003E064E"/>
    <w:rsid w:val="003E0DE6"/>
    <w:rsid w:val="003E17FA"/>
    <w:rsid w:val="003E2BC4"/>
    <w:rsid w:val="003E2F73"/>
    <w:rsid w:val="003E3175"/>
    <w:rsid w:val="003E48E4"/>
    <w:rsid w:val="003E6461"/>
    <w:rsid w:val="003E6DAC"/>
    <w:rsid w:val="003E7001"/>
    <w:rsid w:val="003F0D25"/>
    <w:rsid w:val="003F1180"/>
    <w:rsid w:val="003F1904"/>
    <w:rsid w:val="003F2518"/>
    <w:rsid w:val="003F407D"/>
    <w:rsid w:val="003F595A"/>
    <w:rsid w:val="003F6A93"/>
    <w:rsid w:val="003F7B6A"/>
    <w:rsid w:val="00400EF5"/>
    <w:rsid w:val="00401A9F"/>
    <w:rsid w:val="004055EA"/>
    <w:rsid w:val="00405866"/>
    <w:rsid w:val="00405D24"/>
    <w:rsid w:val="0040657A"/>
    <w:rsid w:val="004076D8"/>
    <w:rsid w:val="00410858"/>
    <w:rsid w:val="00410CB4"/>
    <w:rsid w:val="00410D14"/>
    <w:rsid w:val="004117F8"/>
    <w:rsid w:val="00414503"/>
    <w:rsid w:val="004150F7"/>
    <w:rsid w:val="00415548"/>
    <w:rsid w:val="00415640"/>
    <w:rsid w:val="00417757"/>
    <w:rsid w:val="0041779D"/>
    <w:rsid w:val="00417C9D"/>
    <w:rsid w:val="0042009D"/>
    <w:rsid w:val="004202B9"/>
    <w:rsid w:val="004205AD"/>
    <w:rsid w:val="0042072F"/>
    <w:rsid w:val="00420D34"/>
    <w:rsid w:val="00421E33"/>
    <w:rsid w:val="004231C4"/>
    <w:rsid w:val="00423AA7"/>
    <w:rsid w:val="00423C1F"/>
    <w:rsid w:val="00423C9F"/>
    <w:rsid w:val="00424D00"/>
    <w:rsid w:val="00430899"/>
    <w:rsid w:val="00430C1C"/>
    <w:rsid w:val="00433304"/>
    <w:rsid w:val="004339B3"/>
    <w:rsid w:val="00433A6C"/>
    <w:rsid w:val="00433FED"/>
    <w:rsid w:val="00434301"/>
    <w:rsid w:val="00435084"/>
    <w:rsid w:val="00437AB4"/>
    <w:rsid w:val="00440F56"/>
    <w:rsid w:val="004410C2"/>
    <w:rsid w:val="00442270"/>
    <w:rsid w:val="00442DE5"/>
    <w:rsid w:val="004435C2"/>
    <w:rsid w:val="00443D75"/>
    <w:rsid w:val="00444D5A"/>
    <w:rsid w:val="00445141"/>
    <w:rsid w:val="004455A7"/>
    <w:rsid w:val="004509DD"/>
    <w:rsid w:val="004513B3"/>
    <w:rsid w:val="00452951"/>
    <w:rsid w:val="0045317E"/>
    <w:rsid w:val="00453C4D"/>
    <w:rsid w:val="004540CD"/>
    <w:rsid w:val="00454588"/>
    <w:rsid w:val="00454C24"/>
    <w:rsid w:val="00456003"/>
    <w:rsid w:val="0046129B"/>
    <w:rsid w:val="00462D29"/>
    <w:rsid w:val="00463979"/>
    <w:rsid w:val="0046462D"/>
    <w:rsid w:val="004660C0"/>
    <w:rsid w:val="004663EF"/>
    <w:rsid w:val="00467370"/>
    <w:rsid w:val="00470137"/>
    <w:rsid w:val="00470F77"/>
    <w:rsid w:val="0047306A"/>
    <w:rsid w:val="0047380C"/>
    <w:rsid w:val="00474897"/>
    <w:rsid w:val="0047639F"/>
    <w:rsid w:val="00476A59"/>
    <w:rsid w:val="004770DB"/>
    <w:rsid w:val="00477425"/>
    <w:rsid w:val="00477BFA"/>
    <w:rsid w:val="00480724"/>
    <w:rsid w:val="00480F1F"/>
    <w:rsid w:val="0048102B"/>
    <w:rsid w:val="00482234"/>
    <w:rsid w:val="004826AC"/>
    <w:rsid w:val="00483E2F"/>
    <w:rsid w:val="00484151"/>
    <w:rsid w:val="004846C7"/>
    <w:rsid w:val="00484B46"/>
    <w:rsid w:val="00486727"/>
    <w:rsid w:val="00486EF1"/>
    <w:rsid w:val="00487FD7"/>
    <w:rsid w:val="00490429"/>
    <w:rsid w:val="00490E77"/>
    <w:rsid w:val="00492B55"/>
    <w:rsid w:val="0049374D"/>
    <w:rsid w:val="00493C07"/>
    <w:rsid w:val="0049464E"/>
    <w:rsid w:val="00494A1E"/>
    <w:rsid w:val="004968A5"/>
    <w:rsid w:val="004971B1"/>
    <w:rsid w:val="00497A70"/>
    <w:rsid w:val="004A03BA"/>
    <w:rsid w:val="004A0A56"/>
    <w:rsid w:val="004A1D3A"/>
    <w:rsid w:val="004A3842"/>
    <w:rsid w:val="004A546E"/>
    <w:rsid w:val="004A61D1"/>
    <w:rsid w:val="004A6552"/>
    <w:rsid w:val="004A6898"/>
    <w:rsid w:val="004A7630"/>
    <w:rsid w:val="004A76D2"/>
    <w:rsid w:val="004B21EB"/>
    <w:rsid w:val="004B26DB"/>
    <w:rsid w:val="004B31A2"/>
    <w:rsid w:val="004B3C64"/>
    <w:rsid w:val="004B6782"/>
    <w:rsid w:val="004B7995"/>
    <w:rsid w:val="004C0A7D"/>
    <w:rsid w:val="004C0AE4"/>
    <w:rsid w:val="004C0BD1"/>
    <w:rsid w:val="004C0EC3"/>
    <w:rsid w:val="004C1432"/>
    <w:rsid w:val="004C1FE4"/>
    <w:rsid w:val="004C30EF"/>
    <w:rsid w:val="004C38F1"/>
    <w:rsid w:val="004C7476"/>
    <w:rsid w:val="004D0DF4"/>
    <w:rsid w:val="004D21C4"/>
    <w:rsid w:val="004D280F"/>
    <w:rsid w:val="004D3D8F"/>
    <w:rsid w:val="004D4174"/>
    <w:rsid w:val="004D449A"/>
    <w:rsid w:val="004D45F2"/>
    <w:rsid w:val="004D4BED"/>
    <w:rsid w:val="004D52F5"/>
    <w:rsid w:val="004D54E9"/>
    <w:rsid w:val="004D59D9"/>
    <w:rsid w:val="004D6A7A"/>
    <w:rsid w:val="004D6D50"/>
    <w:rsid w:val="004E1487"/>
    <w:rsid w:val="004E16D4"/>
    <w:rsid w:val="004E1DBB"/>
    <w:rsid w:val="004E229D"/>
    <w:rsid w:val="004E2734"/>
    <w:rsid w:val="004E3843"/>
    <w:rsid w:val="004E5750"/>
    <w:rsid w:val="004E780F"/>
    <w:rsid w:val="004F0D13"/>
    <w:rsid w:val="004F117D"/>
    <w:rsid w:val="004F16AA"/>
    <w:rsid w:val="004F1B38"/>
    <w:rsid w:val="004F1C00"/>
    <w:rsid w:val="004F2AFE"/>
    <w:rsid w:val="004F2F46"/>
    <w:rsid w:val="004F3831"/>
    <w:rsid w:val="004F3AC6"/>
    <w:rsid w:val="004F41EC"/>
    <w:rsid w:val="004F5AC2"/>
    <w:rsid w:val="004F611D"/>
    <w:rsid w:val="004F7E3B"/>
    <w:rsid w:val="00500D04"/>
    <w:rsid w:val="005017B9"/>
    <w:rsid w:val="005018E5"/>
    <w:rsid w:val="0050233C"/>
    <w:rsid w:val="005025F2"/>
    <w:rsid w:val="00502A4C"/>
    <w:rsid w:val="0050508B"/>
    <w:rsid w:val="00505498"/>
    <w:rsid w:val="00505ABD"/>
    <w:rsid w:val="005062EE"/>
    <w:rsid w:val="00506FEB"/>
    <w:rsid w:val="005103D2"/>
    <w:rsid w:val="00510BB0"/>
    <w:rsid w:val="0051181A"/>
    <w:rsid w:val="00511DF1"/>
    <w:rsid w:val="00512E19"/>
    <w:rsid w:val="0051322E"/>
    <w:rsid w:val="0051398C"/>
    <w:rsid w:val="00513A7C"/>
    <w:rsid w:val="00513E6D"/>
    <w:rsid w:val="005141F5"/>
    <w:rsid w:val="005148D0"/>
    <w:rsid w:val="00514976"/>
    <w:rsid w:val="00515CFC"/>
    <w:rsid w:val="00517400"/>
    <w:rsid w:val="00517AE0"/>
    <w:rsid w:val="00517E5A"/>
    <w:rsid w:val="00520910"/>
    <w:rsid w:val="00520F67"/>
    <w:rsid w:val="00521906"/>
    <w:rsid w:val="00521A73"/>
    <w:rsid w:val="00523332"/>
    <w:rsid w:val="0052453D"/>
    <w:rsid w:val="00524A20"/>
    <w:rsid w:val="00524BB4"/>
    <w:rsid w:val="00524BD8"/>
    <w:rsid w:val="00525636"/>
    <w:rsid w:val="005258A3"/>
    <w:rsid w:val="00525904"/>
    <w:rsid w:val="00526F84"/>
    <w:rsid w:val="00531421"/>
    <w:rsid w:val="00531FED"/>
    <w:rsid w:val="005331FC"/>
    <w:rsid w:val="00533584"/>
    <w:rsid w:val="00533F03"/>
    <w:rsid w:val="00534781"/>
    <w:rsid w:val="005348E0"/>
    <w:rsid w:val="00535575"/>
    <w:rsid w:val="005368D5"/>
    <w:rsid w:val="00536CE1"/>
    <w:rsid w:val="00537390"/>
    <w:rsid w:val="0053765C"/>
    <w:rsid w:val="00541DBE"/>
    <w:rsid w:val="00542643"/>
    <w:rsid w:val="005443DC"/>
    <w:rsid w:val="005450EF"/>
    <w:rsid w:val="00551B99"/>
    <w:rsid w:val="00552276"/>
    <w:rsid w:val="00554E67"/>
    <w:rsid w:val="00555A37"/>
    <w:rsid w:val="00555CEE"/>
    <w:rsid w:val="005573D2"/>
    <w:rsid w:val="0056032C"/>
    <w:rsid w:val="00561786"/>
    <w:rsid w:val="00561970"/>
    <w:rsid w:val="00561F0B"/>
    <w:rsid w:val="00562B27"/>
    <w:rsid w:val="005635C5"/>
    <w:rsid w:val="00563973"/>
    <w:rsid w:val="005647E5"/>
    <w:rsid w:val="00565238"/>
    <w:rsid w:val="00565EE3"/>
    <w:rsid w:val="0057167F"/>
    <w:rsid w:val="0057195C"/>
    <w:rsid w:val="00572271"/>
    <w:rsid w:val="005730D5"/>
    <w:rsid w:val="00574460"/>
    <w:rsid w:val="005748B4"/>
    <w:rsid w:val="00574BB7"/>
    <w:rsid w:val="005758B3"/>
    <w:rsid w:val="00575D6F"/>
    <w:rsid w:val="00575E80"/>
    <w:rsid w:val="00575F6E"/>
    <w:rsid w:val="005763A1"/>
    <w:rsid w:val="00576634"/>
    <w:rsid w:val="0058034D"/>
    <w:rsid w:val="00580983"/>
    <w:rsid w:val="00581C5F"/>
    <w:rsid w:val="0058210E"/>
    <w:rsid w:val="00583711"/>
    <w:rsid w:val="005838C8"/>
    <w:rsid w:val="0058473B"/>
    <w:rsid w:val="005851A3"/>
    <w:rsid w:val="00585B98"/>
    <w:rsid w:val="00586EED"/>
    <w:rsid w:val="0058778A"/>
    <w:rsid w:val="00591D30"/>
    <w:rsid w:val="00593022"/>
    <w:rsid w:val="005960B1"/>
    <w:rsid w:val="005A03E9"/>
    <w:rsid w:val="005A1181"/>
    <w:rsid w:val="005A11B0"/>
    <w:rsid w:val="005A1930"/>
    <w:rsid w:val="005A3693"/>
    <w:rsid w:val="005A55FC"/>
    <w:rsid w:val="005A6D81"/>
    <w:rsid w:val="005B10C9"/>
    <w:rsid w:val="005B1153"/>
    <w:rsid w:val="005B1BCF"/>
    <w:rsid w:val="005B2380"/>
    <w:rsid w:val="005B78A8"/>
    <w:rsid w:val="005C120F"/>
    <w:rsid w:val="005C212F"/>
    <w:rsid w:val="005C45AD"/>
    <w:rsid w:val="005C4AA4"/>
    <w:rsid w:val="005C5DFC"/>
    <w:rsid w:val="005C6139"/>
    <w:rsid w:val="005C6B37"/>
    <w:rsid w:val="005C759C"/>
    <w:rsid w:val="005D0F43"/>
    <w:rsid w:val="005D11E8"/>
    <w:rsid w:val="005D1C29"/>
    <w:rsid w:val="005D25A1"/>
    <w:rsid w:val="005D3274"/>
    <w:rsid w:val="005D3714"/>
    <w:rsid w:val="005D3FED"/>
    <w:rsid w:val="005D42DA"/>
    <w:rsid w:val="005D479B"/>
    <w:rsid w:val="005D567E"/>
    <w:rsid w:val="005D57C2"/>
    <w:rsid w:val="005D5C18"/>
    <w:rsid w:val="005D5FB7"/>
    <w:rsid w:val="005D6BB2"/>
    <w:rsid w:val="005E1617"/>
    <w:rsid w:val="005E3149"/>
    <w:rsid w:val="005E3987"/>
    <w:rsid w:val="005E3A29"/>
    <w:rsid w:val="005E4B45"/>
    <w:rsid w:val="005E550B"/>
    <w:rsid w:val="005E76CC"/>
    <w:rsid w:val="005F007B"/>
    <w:rsid w:val="005F0329"/>
    <w:rsid w:val="005F0B17"/>
    <w:rsid w:val="005F0F28"/>
    <w:rsid w:val="005F11C0"/>
    <w:rsid w:val="005F17B0"/>
    <w:rsid w:val="005F18EC"/>
    <w:rsid w:val="005F3CB2"/>
    <w:rsid w:val="005F4CFC"/>
    <w:rsid w:val="00600EAA"/>
    <w:rsid w:val="00602CEB"/>
    <w:rsid w:val="00602DD9"/>
    <w:rsid w:val="00602F5B"/>
    <w:rsid w:val="006038C4"/>
    <w:rsid w:val="006038C9"/>
    <w:rsid w:val="00604FD0"/>
    <w:rsid w:val="00605F3E"/>
    <w:rsid w:val="0060689E"/>
    <w:rsid w:val="006072DA"/>
    <w:rsid w:val="00607473"/>
    <w:rsid w:val="00607C20"/>
    <w:rsid w:val="00610592"/>
    <w:rsid w:val="00610C44"/>
    <w:rsid w:val="0061121C"/>
    <w:rsid w:val="00612705"/>
    <w:rsid w:val="00613569"/>
    <w:rsid w:val="00614054"/>
    <w:rsid w:val="00614BF9"/>
    <w:rsid w:val="00615044"/>
    <w:rsid w:val="0061576D"/>
    <w:rsid w:val="00616D6B"/>
    <w:rsid w:val="00617436"/>
    <w:rsid w:val="00620F60"/>
    <w:rsid w:val="006213AA"/>
    <w:rsid w:val="006221BB"/>
    <w:rsid w:val="00622ADB"/>
    <w:rsid w:val="00624011"/>
    <w:rsid w:val="006240A2"/>
    <w:rsid w:val="0062486B"/>
    <w:rsid w:val="00625ADB"/>
    <w:rsid w:val="00625B8D"/>
    <w:rsid w:val="00627D64"/>
    <w:rsid w:val="00630A20"/>
    <w:rsid w:val="0063259D"/>
    <w:rsid w:val="0063373C"/>
    <w:rsid w:val="00633E7B"/>
    <w:rsid w:val="00635046"/>
    <w:rsid w:val="00636793"/>
    <w:rsid w:val="00637BD9"/>
    <w:rsid w:val="006418D0"/>
    <w:rsid w:val="00642B98"/>
    <w:rsid w:val="0064584C"/>
    <w:rsid w:val="006467E1"/>
    <w:rsid w:val="00646B59"/>
    <w:rsid w:val="00646BB9"/>
    <w:rsid w:val="006477B1"/>
    <w:rsid w:val="006504EC"/>
    <w:rsid w:val="006505D3"/>
    <w:rsid w:val="00650777"/>
    <w:rsid w:val="00652116"/>
    <w:rsid w:val="00652699"/>
    <w:rsid w:val="00655763"/>
    <w:rsid w:val="00655DE1"/>
    <w:rsid w:val="006564D2"/>
    <w:rsid w:val="006578EB"/>
    <w:rsid w:val="00660573"/>
    <w:rsid w:val="00661240"/>
    <w:rsid w:val="00661454"/>
    <w:rsid w:val="00661760"/>
    <w:rsid w:val="00666AD9"/>
    <w:rsid w:val="00670319"/>
    <w:rsid w:val="0067115B"/>
    <w:rsid w:val="006714DE"/>
    <w:rsid w:val="006746BE"/>
    <w:rsid w:val="00675A80"/>
    <w:rsid w:val="00675CB6"/>
    <w:rsid w:val="00677043"/>
    <w:rsid w:val="0067785E"/>
    <w:rsid w:val="00677C66"/>
    <w:rsid w:val="00681187"/>
    <w:rsid w:val="006816A0"/>
    <w:rsid w:val="00681FB6"/>
    <w:rsid w:val="0068242A"/>
    <w:rsid w:val="006837BB"/>
    <w:rsid w:val="0068448D"/>
    <w:rsid w:val="00685699"/>
    <w:rsid w:val="00685892"/>
    <w:rsid w:val="00692094"/>
    <w:rsid w:val="00693005"/>
    <w:rsid w:val="0069508A"/>
    <w:rsid w:val="00697208"/>
    <w:rsid w:val="0069796D"/>
    <w:rsid w:val="006A20F7"/>
    <w:rsid w:val="006A3165"/>
    <w:rsid w:val="006A344F"/>
    <w:rsid w:val="006A3BA1"/>
    <w:rsid w:val="006A7DA1"/>
    <w:rsid w:val="006B0664"/>
    <w:rsid w:val="006B4A61"/>
    <w:rsid w:val="006B529F"/>
    <w:rsid w:val="006B5AC5"/>
    <w:rsid w:val="006B6BC9"/>
    <w:rsid w:val="006B6CCC"/>
    <w:rsid w:val="006B787F"/>
    <w:rsid w:val="006B7DD2"/>
    <w:rsid w:val="006C1A52"/>
    <w:rsid w:val="006C2130"/>
    <w:rsid w:val="006C35FD"/>
    <w:rsid w:val="006C437D"/>
    <w:rsid w:val="006C6A00"/>
    <w:rsid w:val="006C70FE"/>
    <w:rsid w:val="006D012D"/>
    <w:rsid w:val="006D035E"/>
    <w:rsid w:val="006D0F9A"/>
    <w:rsid w:val="006D1488"/>
    <w:rsid w:val="006D3EE0"/>
    <w:rsid w:val="006D44FE"/>
    <w:rsid w:val="006D536E"/>
    <w:rsid w:val="006D6CC5"/>
    <w:rsid w:val="006D7967"/>
    <w:rsid w:val="006D7E86"/>
    <w:rsid w:val="006E4A54"/>
    <w:rsid w:val="006E4B45"/>
    <w:rsid w:val="006E5A9A"/>
    <w:rsid w:val="006F0BF2"/>
    <w:rsid w:val="006F0C80"/>
    <w:rsid w:val="006F17BF"/>
    <w:rsid w:val="006F26ED"/>
    <w:rsid w:val="006F2AC4"/>
    <w:rsid w:val="006F315E"/>
    <w:rsid w:val="006F5A0C"/>
    <w:rsid w:val="006F5E60"/>
    <w:rsid w:val="006F5F7F"/>
    <w:rsid w:val="006F65E2"/>
    <w:rsid w:val="006F666A"/>
    <w:rsid w:val="006F707B"/>
    <w:rsid w:val="006F7303"/>
    <w:rsid w:val="006F761E"/>
    <w:rsid w:val="006F7AE1"/>
    <w:rsid w:val="0070157A"/>
    <w:rsid w:val="00702BF7"/>
    <w:rsid w:val="007031B1"/>
    <w:rsid w:val="00703C00"/>
    <w:rsid w:val="00703C3B"/>
    <w:rsid w:val="0070441B"/>
    <w:rsid w:val="00704844"/>
    <w:rsid w:val="0070562C"/>
    <w:rsid w:val="00705874"/>
    <w:rsid w:val="00705CD1"/>
    <w:rsid w:val="00706822"/>
    <w:rsid w:val="00706ECF"/>
    <w:rsid w:val="00707639"/>
    <w:rsid w:val="0071029E"/>
    <w:rsid w:val="00712201"/>
    <w:rsid w:val="007125C7"/>
    <w:rsid w:val="00712805"/>
    <w:rsid w:val="0071327D"/>
    <w:rsid w:val="00713426"/>
    <w:rsid w:val="007134E7"/>
    <w:rsid w:val="00717355"/>
    <w:rsid w:val="00721205"/>
    <w:rsid w:val="00721ABC"/>
    <w:rsid w:val="00721B56"/>
    <w:rsid w:val="00723902"/>
    <w:rsid w:val="00723CED"/>
    <w:rsid w:val="00724887"/>
    <w:rsid w:val="00726DF9"/>
    <w:rsid w:val="00726E9B"/>
    <w:rsid w:val="007270ED"/>
    <w:rsid w:val="0072710D"/>
    <w:rsid w:val="0072786E"/>
    <w:rsid w:val="007300F4"/>
    <w:rsid w:val="007337C0"/>
    <w:rsid w:val="0073549B"/>
    <w:rsid w:val="00735EA8"/>
    <w:rsid w:val="007365BF"/>
    <w:rsid w:val="00737D56"/>
    <w:rsid w:val="00737EE3"/>
    <w:rsid w:val="00740841"/>
    <w:rsid w:val="00743062"/>
    <w:rsid w:val="00743416"/>
    <w:rsid w:val="00747516"/>
    <w:rsid w:val="00747937"/>
    <w:rsid w:val="007519DA"/>
    <w:rsid w:val="00751A21"/>
    <w:rsid w:val="0075205B"/>
    <w:rsid w:val="0075214D"/>
    <w:rsid w:val="0075223D"/>
    <w:rsid w:val="00753B31"/>
    <w:rsid w:val="0075689D"/>
    <w:rsid w:val="00756CEE"/>
    <w:rsid w:val="007605A6"/>
    <w:rsid w:val="0076169F"/>
    <w:rsid w:val="0076256A"/>
    <w:rsid w:val="00763164"/>
    <w:rsid w:val="0076396B"/>
    <w:rsid w:val="00763BEE"/>
    <w:rsid w:val="007641CB"/>
    <w:rsid w:val="007650F5"/>
    <w:rsid w:val="00765A21"/>
    <w:rsid w:val="00766CB2"/>
    <w:rsid w:val="0076727B"/>
    <w:rsid w:val="00771C59"/>
    <w:rsid w:val="007735D9"/>
    <w:rsid w:val="00773E32"/>
    <w:rsid w:val="007743E9"/>
    <w:rsid w:val="007746AF"/>
    <w:rsid w:val="007753AB"/>
    <w:rsid w:val="00775B21"/>
    <w:rsid w:val="00777966"/>
    <w:rsid w:val="00777B39"/>
    <w:rsid w:val="00781757"/>
    <w:rsid w:val="00782403"/>
    <w:rsid w:val="00783744"/>
    <w:rsid w:val="0078619A"/>
    <w:rsid w:val="007868E4"/>
    <w:rsid w:val="0079060B"/>
    <w:rsid w:val="0079080F"/>
    <w:rsid w:val="00791099"/>
    <w:rsid w:val="00791409"/>
    <w:rsid w:val="00791726"/>
    <w:rsid w:val="0079298E"/>
    <w:rsid w:val="0079436B"/>
    <w:rsid w:val="00795900"/>
    <w:rsid w:val="0079640B"/>
    <w:rsid w:val="0079648A"/>
    <w:rsid w:val="00796F9A"/>
    <w:rsid w:val="007979E3"/>
    <w:rsid w:val="007A0B09"/>
    <w:rsid w:val="007A160B"/>
    <w:rsid w:val="007A3820"/>
    <w:rsid w:val="007A5228"/>
    <w:rsid w:val="007A6061"/>
    <w:rsid w:val="007A7B16"/>
    <w:rsid w:val="007B0432"/>
    <w:rsid w:val="007B123E"/>
    <w:rsid w:val="007B16DD"/>
    <w:rsid w:val="007B1FA0"/>
    <w:rsid w:val="007B2D6A"/>
    <w:rsid w:val="007B39B0"/>
    <w:rsid w:val="007B3AA8"/>
    <w:rsid w:val="007B464A"/>
    <w:rsid w:val="007C00A4"/>
    <w:rsid w:val="007C0A0A"/>
    <w:rsid w:val="007C12C3"/>
    <w:rsid w:val="007C1CFE"/>
    <w:rsid w:val="007C21E7"/>
    <w:rsid w:val="007C3D7C"/>
    <w:rsid w:val="007C427A"/>
    <w:rsid w:val="007C4E56"/>
    <w:rsid w:val="007C5DF6"/>
    <w:rsid w:val="007C6FA6"/>
    <w:rsid w:val="007C72D9"/>
    <w:rsid w:val="007C764E"/>
    <w:rsid w:val="007D010B"/>
    <w:rsid w:val="007D0518"/>
    <w:rsid w:val="007D38AB"/>
    <w:rsid w:val="007D43A7"/>
    <w:rsid w:val="007D443B"/>
    <w:rsid w:val="007D74FB"/>
    <w:rsid w:val="007D7B9C"/>
    <w:rsid w:val="007E62BE"/>
    <w:rsid w:val="007E68FE"/>
    <w:rsid w:val="007E72E3"/>
    <w:rsid w:val="007E777F"/>
    <w:rsid w:val="007E78EB"/>
    <w:rsid w:val="007F0E0C"/>
    <w:rsid w:val="007F1371"/>
    <w:rsid w:val="007F1910"/>
    <w:rsid w:val="007F2B71"/>
    <w:rsid w:val="007F2C44"/>
    <w:rsid w:val="007F2E99"/>
    <w:rsid w:val="007F4422"/>
    <w:rsid w:val="007F4A2A"/>
    <w:rsid w:val="007F4B1D"/>
    <w:rsid w:val="007F67D7"/>
    <w:rsid w:val="007F6A39"/>
    <w:rsid w:val="00800159"/>
    <w:rsid w:val="0080069A"/>
    <w:rsid w:val="00800ED0"/>
    <w:rsid w:val="00801994"/>
    <w:rsid w:val="00801C07"/>
    <w:rsid w:val="00801D06"/>
    <w:rsid w:val="00801E21"/>
    <w:rsid w:val="008027CE"/>
    <w:rsid w:val="008028B6"/>
    <w:rsid w:val="00803871"/>
    <w:rsid w:val="00803899"/>
    <w:rsid w:val="0080428A"/>
    <w:rsid w:val="00804B39"/>
    <w:rsid w:val="00804C9E"/>
    <w:rsid w:val="008053E9"/>
    <w:rsid w:val="00805931"/>
    <w:rsid w:val="00806530"/>
    <w:rsid w:val="0080707E"/>
    <w:rsid w:val="00807CE5"/>
    <w:rsid w:val="00810280"/>
    <w:rsid w:val="00810FFF"/>
    <w:rsid w:val="0081225B"/>
    <w:rsid w:val="0081286A"/>
    <w:rsid w:val="00814806"/>
    <w:rsid w:val="00815504"/>
    <w:rsid w:val="00816BE6"/>
    <w:rsid w:val="00817839"/>
    <w:rsid w:val="00817981"/>
    <w:rsid w:val="008204BD"/>
    <w:rsid w:val="008208B4"/>
    <w:rsid w:val="00822C82"/>
    <w:rsid w:val="00822DC8"/>
    <w:rsid w:val="008266B3"/>
    <w:rsid w:val="008278CA"/>
    <w:rsid w:val="00830544"/>
    <w:rsid w:val="0083089A"/>
    <w:rsid w:val="00830B96"/>
    <w:rsid w:val="0083299E"/>
    <w:rsid w:val="00832AD2"/>
    <w:rsid w:val="008335F6"/>
    <w:rsid w:val="00833A4B"/>
    <w:rsid w:val="008350E5"/>
    <w:rsid w:val="00836712"/>
    <w:rsid w:val="0083720A"/>
    <w:rsid w:val="00837A6B"/>
    <w:rsid w:val="008411EA"/>
    <w:rsid w:val="008415FC"/>
    <w:rsid w:val="008425BE"/>
    <w:rsid w:val="008430B7"/>
    <w:rsid w:val="0084458D"/>
    <w:rsid w:val="00844BE1"/>
    <w:rsid w:val="00846C0C"/>
    <w:rsid w:val="008500D7"/>
    <w:rsid w:val="00851EA9"/>
    <w:rsid w:val="00852B74"/>
    <w:rsid w:val="00853165"/>
    <w:rsid w:val="008533F6"/>
    <w:rsid w:val="00853F91"/>
    <w:rsid w:val="00854228"/>
    <w:rsid w:val="0085689D"/>
    <w:rsid w:val="00860CFB"/>
    <w:rsid w:val="00861FDF"/>
    <w:rsid w:val="00862805"/>
    <w:rsid w:val="00864131"/>
    <w:rsid w:val="0086495F"/>
    <w:rsid w:val="00865278"/>
    <w:rsid w:val="00865B72"/>
    <w:rsid w:val="00865CF3"/>
    <w:rsid w:val="00866B63"/>
    <w:rsid w:val="00866FA5"/>
    <w:rsid w:val="00867212"/>
    <w:rsid w:val="00867AFA"/>
    <w:rsid w:val="00870360"/>
    <w:rsid w:val="0087294F"/>
    <w:rsid w:val="00873745"/>
    <w:rsid w:val="00873799"/>
    <w:rsid w:val="00873BBF"/>
    <w:rsid w:val="00874333"/>
    <w:rsid w:val="00875054"/>
    <w:rsid w:val="00876798"/>
    <w:rsid w:val="00876FE6"/>
    <w:rsid w:val="0087758B"/>
    <w:rsid w:val="0087761C"/>
    <w:rsid w:val="00877BBA"/>
    <w:rsid w:val="00880167"/>
    <w:rsid w:val="008828A1"/>
    <w:rsid w:val="00882C30"/>
    <w:rsid w:val="00883EAF"/>
    <w:rsid w:val="0088488D"/>
    <w:rsid w:val="00886D4B"/>
    <w:rsid w:val="00887200"/>
    <w:rsid w:val="0089261E"/>
    <w:rsid w:val="0089348E"/>
    <w:rsid w:val="00894B4C"/>
    <w:rsid w:val="008954B1"/>
    <w:rsid w:val="00896EE8"/>
    <w:rsid w:val="00897B05"/>
    <w:rsid w:val="008A0293"/>
    <w:rsid w:val="008A06D8"/>
    <w:rsid w:val="008A0C3F"/>
    <w:rsid w:val="008A33F0"/>
    <w:rsid w:val="008A3DF5"/>
    <w:rsid w:val="008A66DB"/>
    <w:rsid w:val="008A72D2"/>
    <w:rsid w:val="008B0BB6"/>
    <w:rsid w:val="008B21A3"/>
    <w:rsid w:val="008B3E3C"/>
    <w:rsid w:val="008B5698"/>
    <w:rsid w:val="008B5F7B"/>
    <w:rsid w:val="008B6F8D"/>
    <w:rsid w:val="008B7124"/>
    <w:rsid w:val="008B7648"/>
    <w:rsid w:val="008B7F7A"/>
    <w:rsid w:val="008C192B"/>
    <w:rsid w:val="008C3368"/>
    <w:rsid w:val="008C4348"/>
    <w:rsid w:val="008C4395"/>
    <w:rsid w:val="008C6C25"/>
    <w:rsid w:val="008C77F5"/>
    <w:rsid w:val="008D0099"/>
    <w:rsid w:val="008D3A32"/>
    <w:rsid w:val="008D45DA"/>
    <w:rsid w:val="008D4BB0"/>
    <w:rsid w:val="008D652C"/>
    <w:rsid w:val="008E078E"/>
    <w:rsid w:val="008E15BB"/>
    <w:rsid w:val="008E2080"/>
    <w:rsid w:val="008E35A6"/>
    <w:rsid w:val="008E3CC2"/>
    <w:rsid w:val="008E63B2"/>
    <w:rsid w:val="008E668C"/>
    <w:rsid w:val="008E79E7"/>
    <w:rsid w:val="008E7BF1"/>
    <w:rsid w:val="008F0841"/>
    <w:rsid w:val="008F3A43"/>
    <w:rsid w:val="008F4D32"/>
    <w:rsid w:val="008F61A4"/>
    <w:rsid w:val="008F6EE4"/>
    <w:rsid w:val="008F74E7"/>
    <w:rsid w:val="008F7AF2"/>
    <w:rsid w:val="00900DE8"/>
    <w:rsid w:val="009027D6"/>
    <w:rsid w:val="00902D3C"/>
    <w:rsid w:val="00902EAE"/>
    <w:rsid w:val="00902F0F"/>
    <w:rsid w:val="00903A85"/>
    <w:rsid w:val="00905938"/>
    <w:rsid w:val="009071A5"/>
    <w:rsid w:val="00907A9D"/>
    <w:rsid w:val="009130B9"/>
    <w:rsid w:val="009135E6"/>
    <w:rsid w:val="009136ED"/>
    <w:rsid w:val="009139EA"/>
    <w:rsid w:val="009161C3"/>
    <w:rsid w:val="00916270"/>
    <w:rsid w:val="00916640"/>
    <w:rsid w:val="00916958"/>
    <w:rsid w:val="009170D0"/>
    <w:rsid w:val="00917E6B"/>
    <w:rsid w:val="009211FF"/>
    <w:rsid w:val="00921823"/>
    <w:rsid w:val="009230A3"/>
    <w:rsid w:val="00923573"/>
    <w:rsid w:val="00924E0B"/>
    <w:rsid w:val="00924FCC"/>
    <w:rsid w:val="0092508C"/>
    <w:rsid w:val="009261F9"/>
    <w:rsid w:val="00927089"/>
    <w:rsid w:val="0093037F"/>
    <w:rsid w:val="00932B5B"/>
    <w:rsid w:val="00933867"/>
    <w:rsid w:val="00934658"/>
    <w:rsid w:val="0093595B"/>
    <w:rsid w:val="009374CA"/>
    <w:rsid w:val="009415D8"/>
    <w:rsid w:val="00942B5F"/>
    <w:rsid w:val="00942CD8"/>
    <w:rsid w:val="009449E8"/>
    <w:rsid w:val="00945136"/>
    <w:rsid w:val="00945AAF"/>
    <w:rsid w:val="0094679A"/>
    <w:rsid w:val="00950217"/>
    <w:rsid w:val="00950B72"/>
    <w:rsid w:val="00950F27"/>
    <w:rsid w:val="00951079"/>
    <w:rsid w:val="00951D5F"/>
    <w:rsid w:val="00951EF1"/>
    <w:rsid w:val="00952799"/>
    <w:rsid w:val="00953368"/>
    <w:rsid w:val="009533DC"/>
    <w:rsid w:val="00954C3E"/>
    <w:rsid w:val="00954D0E"/>
    <w:rsid w:val="00954F74"/>
    <w:rsid w:val="009553B4"/>
    <w:rsid w:val="0095549F"/>
    <w:rsid w:val="0095563C"/>
    <w:rsid w:val="00956EF8"/>
    <w:rsid w:val="00957224"/>
    <w:rsid w:val="00957F9D"/>
    <w:rsid w:val="009606E2"/>
    <w:rsid w:val="0096075B"/>
    <w:rsid w:val="00960BA0"/>
    <w:rsid w:val="00965625"/>
    <w:rsid w:val="00966A49"/>
    <w:rsid w:val="00966FDD"/>
    <w:rsid w:val="00972662"/>
    <w:rsid w:val="009726FC"/>
    <w:rsid w:val="00972CEA"/>
    <w:rsid w:val="00972D61"/>
    <w:rsid w:val="00974663"/>
    <w:rsid w:val="00974D2C"/>
    <w:rsid w:val="00976D4D"/>
    <w:rsid w:val="00980311"/>
    <w:rsid w:val="009814BE"/>
    <w:rsid w:val="009818C0"/>
    <w:rsid w:val="0098202A"/>
    <w:rsid w:val="0098221C"/>
    <w:rsid w:val="009848DF"/>
    <w:rsid w:val="00984F47"/>
    <w:rsid w:val="00987CF5"/>
    <w:rsid w:val="00987E62"/>
    <w:rsid w:val="00987E9E"/>
    <w:rsid w:val="00987FBF"/>
    <w:rsid w:val="009901F4"/>
    <w:rsid w:val="009904E7"/>
    <w:rsid w:val="0099154B"/>
    <w:rsid w:val="00991F6E"/>
    <w:rsid w:val="00992235"/>
    <w:rsid w:val="00993048"/>
    <w:rsid w:val="009938F6"/>
    <w:rsid w:val="00994620"/>
    <w:rsid w:val="00996244"/>
    <w:rsid w:val="0099715F"/>
    <w:rsid w:val="00997B4A"/>
    <w:rsid w:val="009A0679"/>
    <w:rsid w:val="009A0F9C"/>
    <w:rsid w:val="009A169F"/>
    <w:rsid w:val="009A2046"/>
    <w:rsid w:val="009A2DC9"/>
    <w:rsid w:val="009A33F2"/>
    <w:rsid w:val="009A40DA"/>
    <w:rsid w:val="009A4652"/>
    <w:rsid w:val="009A47EE"/>
    <w:rsid w:val="009A4C2B"/>
    <w:rsid w:val="009A5572"/>
    <w:rsid w:val="009A633A"/>
    <w:rsid w:val="009B062C"/>
    <w:rsid w:val="009B1984"/>
    <w:rsid w:val="009B1F64"/>
    <w:rsid w:val="009B2DEC"/>
    <w:rsid w:val="009B4090"/>
    <w:rsid w:val="009B4302"/>
    <w:rsid w:val="009B46EC"/>
    <w:rsid w:val="009B74FB"/>
    <w:rsid w:val="009C059C"/>
    <w:rsid w:val="009C16A3"/>
    <w:rsid w:val="009C2DD2"/>
    <w:rsid w:val="009C32DE"/>
    <w:rsid w:val="009C5F7D"/>
    <w:rsid w:val="009C6005"/>
    <w:rsid w:val="009C6154"/>
    <w:rsid w:val="009D04E2"/>
    <w:rsid w:val="009D0A9B"/>
    <w:rsid w:val="009D170C"/>
    <w:rsid w:val="009D1DA8"/>
    <w:rsid w:val="009D1EF6"/>
    <w:rsid w:val="009D2CA6"/>
    <w:rsid w:val="009D3967"/>
    <w:rsid w:val="009D48ED"/>
    <w:rsid w:val="009D5B4F"/>
    <w:rsid w:val="009E05D4"/>
    <w:rsid w:val="009E15F0"/>
    <w:rsid w:val="009E22F9"/>
    <w:rsid w:val="009E60CA"/>
    <w:rsid w:val="009E75EE"/>
    <w:rsid w:val="009F314A"/>
    <w:rsid w:val="009F31D3"/>
    <w:rsid w:val="009F520B"/>
    <w:rsid w:val="009F644C"/>
    <w:rsid w:val="009F6520"/>
    <w:rsid w:val="009F6BA3"/>
    <w:rsid w:val="009F6CAA"/>
    <w:rsid w:val="00A005AF"/>
    <w:rsid w:val="00A00903"/>
    <w:rsid w:val="00A01498"/>
    <w:rsid w:val="00A019EF"/>
    <w:rsid w:val="00A03AC4"/>
    <w:rsid w:val="00A0490C"/>
    <w:rsid w:val="00A07229"/>
    <w:rsid w:val="00A07C9B"/>
    <w:rsid w:val="00A10317"/>
    <w:rsid w:val="00A10DFB"/>
    <w:rsid w:val="00A110DC"/>
    <w:rsid w:val="00A12AC5"/>
    <w:rsid w:val="00A12B39"/>
    <w:rsid w:val="00A13C31"/>
    <w:rsid w:val="00A2014E"/>
    <w:rsid w:val="00A21D4F"/>
    <w:rsid w:val="00A22712"/>
    <w:rsid w:val="00A23944"/>
    <w:rsid w:val="00A26444"/>
    <w:rsid w:val="00A26C96"/>
    <w:rsid w:val="00A26D99"/>
    <w:rsid w:val="00A27B95"/>
    <w:rsid w:val="00A301B3"/>
    <w:rsid w:val="00A30C07"/>
    <w:rsid w:val="00A30D45"/>
    <w:rsid w:val="00A30F6F"/>
    <w:rsid w:val="00A315A7"/>
    <w:rsid w:val="00A31CAC"/>
    <w:rsid w:val="00A321F8"/>
    <w:rsid w:val="00A33B58"/>
    <w:rsid w:val="00A35F37"/>
    <w:rsid w:val="00A360C6"/>
    <w:rsid w:val="00A36BC3"/>
    <w:rsid w:val="00A410C4"/>
    <w:rsid w:val="00A43652"/>
    <w:rsid w:val="00A44169"/>
    <w:rsid w:val="00A441D9"/>
    <w:rsid w:val="00A4570B"/>
    <w:rsid w:val="00A4628E"/>
    <w:rsid w:val="00A47C55"/>
    <w:rsid w:val="00A47E22"/>
    <w:rsid w:val="00A50126"/>
    <w:rsid w:val="00A50915"/>
    <w:rsid w:val="00A51F6B"/>
    <w:rsid w:val="00A52526"/>
    <w:rsid w:val="00A537B0"/>
    <w:rsid w:val="00A541CF"/>
    <w:rsid w:val="00A55931"/>
    <w:rsid w:val="00A56B9D"/>
    <w:rsid w:val="00A57FEA"/>
    <w:rsid w:val="00A66E42"/>
    <w:rsid w:val="00A67A45"/>
    <w:rsid w:val="00A71C41"/>
    <w:rsid w:val="00A725F8"/>
    <w:rsid w:val="00A72C8F"/>
    <w:rsid w:val="00A76A6D"/>
    <w:rsid w:val="00A80513"/>
    <w:rsid w:val="00A80D9D"/>
    <w:rsid w:val="00A837EF"/>
    <w:rsid w:val="00A859EA"/>
    <w:rsid w:val="00A86135"/>
    <w:rsid w:val="00A864B3"/>
    <w:rsid w:val="00A86569"/>
    <w:rsid w:val="00A8769B"/>
    <w:rsid w:val="00A8781D"/>
    <w:rsid w:val="00A87C33"/>
    <w:rsid w:val="00A87E5B"/>
    <w:rsid w:val="00A93115"/>
    <w:rsid w:val="00A93B35"/>
    <w:rsid w:val="00A93FEA"/>
    <w:rsid w:val="00A955B1"/>
    <w:rsid w:val="00A96606"/>
    <w:rsid w:val="00A9738A"/>
    <w:rsid w:val="00A97E5E"/>
    <w:rsid w:val="00AA046B"/>
    <w:rsid w:val="00AA0D75"/>
    <w:rsid w:val="00AA1870"/>
    <w:rsid w:val="00AA201A"/>
    <w:rsid w:val="00AA2365"/>
    <w:rsid w:val="00AA27FA"/>
    <w:rsid w:val="00AA32E0"/>
    <w:rsid w:val="00AA374F"/>
    <w:rsid w:val="00AA4F82"/>
    <w:rsid w:val="00AA69A0"/>
    <w:rsid w:val="00AB10A3"/>
    <w:rsid w:val="00AB1AAF"/>
    <w:rsid w:val="00AB3D6C"/>
    <w:rsid w:val="00AB4069"/>
    <w:rsid w:val="00AB4492"/>
    <w:rsid w:val="00AB4685"/>
    <w:rsid w:val="00AB4B36"/>
    <w:rsid w:val="00AB57FA"/>
    <w:rsid w:val="00AB586C"/>
    <w:rsid w:val="00AB7918"/>
    <w:rsid w:val="00AC20F2"/>
    <w:rsid w:val="00AC2181"/>
    <w:rsid w:val="00AC4187"/>
    <w:rsid w:val="00AC58BD"/>
    <w:rsid w:val="00AC5DF3"/>
    <w:rsid w:val="00AC6CE8"/>
    <w:rsid w:val="00AC7046"/>
    <w:rsid w:val="00AC79CE"/>
    <w:rsid w:val="00AD0984"/>
    <w:rsid w:val="00AD10B7"/>
    <w:rsid w:val="00AD1AF6"/>
    <w:rsid w:val="00AD1F9A"/>
    <w:rsid w:val="00AD228D"/>
    <w:rsid w:val="00AD4CE1"/>
    <w:rsid w:val="00AD5148"/>
    <w:rsid w:val="00AD5407"/>
    <w:rsid w:val="00AD5D0A"/>
    <w:rsid w:val="00AD5EE0"/>
    <w:rsid w:val="00AD6900"/>
    <w:rsid w:val="00AD6D99"/>
    <w:rsid w:val="00AD7525"/>
    <w:rsid w:val="00AE2311"/>
    <w:rsid w:val="00AE2E51"/>
    <w:rsid w:val="00AE3C00"/>
    <w:rsid w:val="00AE4470"/>
    <w:rsid w:val="00AE4BC5"/>
    <w:rsid w:val="00AE58A9"/>
    <w:rsid w:val="00AE6E83"/>
    <w:rsid w:val="00AE6F0D"/>
    <w:rsid w:val="00AE7518"/>
    <w:rsid w:val="00AF10A9"/>
    <w:rsid w:val="00AF249E"/>
    <w:rsid w:val="00AF34AD"/>
    <w:rsid w:val="00AF3551"/>
    <w:rsid w:val="00AF43DC"/>
    <w:rsid w:val="00AF466E"/>
    <w:rsid w:val="00B0076B"/>
    <w:rsid w:val="00B00B66"/>
    <w:rsid w:val="00B0367A"/>
    <w:rsid w:val="00B03D1A"/>
    <w:rsid w:val="00B03F3D"/>
    <w:rsid w:val="00B0400D"/>
    <w:rsid w:val="00B04587"/>
    <w:rsid w:val="00B06433"/>
    <w:rsid w:val="00B06EB1"/>
    <w:rsid w:val="00B0738A"/>
    <w:rsid w:val="00B07445"/>
    <w:rsid w:val="00B1287C"/>
    <w:rsid w:val="00B13E8C"/>
    <w:rsid w:val="00B14A72"/>
    <w:rsid w:val="00B14C59"/>
    <w:rsid w:val="00B14CF7"/>
    <w:rsid w:val="00B16722"/>
    <w:rsid w:val="00B167D3"/>
    <w:rsid w:val="00B170A1"/>
    <w:rsid w:val="00B22499"/>
    <w:rsid w:val="00B23892"/>
    <w:rsid w:val="00B23FB3"/>
    <w:rsid w:val="00B24012"/>
    <w:rsid w:val="00B27BEC"/>
    <w:rsid w:val="00B304CA"/>
    <w:rsid w:val="00B30C5D"/>
    <w:rsid w:val="00B31573"/>
    <w:rsid w:val="00B31BD3"/>
    <w:rsid w:val="00B32523"/>
    <w:rsid w:val="00B32BF7"/>
    <w:rsid w:val="00B33057"/>
    <w:rsid w:val="00B34D2B"/>
    <w:rsid w:val="00B34DC5"/>
    <w:rsid w:val="00B35FCB"/>
    <w:rsid w:val="00B363C0"/>
    <w:rsid w:val="00B36B48"/>
    <w:rsid w:val="00B3722F"/>
    <w:rsid w:val="00B37FF2"/>
    <w:rsid w:val="00B417E9"/>
    <w:rsid w:val="00B43765"/>
    <w:rsid w:val="00B4448D"/>
    <w:rsid w:val="00B449C2"/>
    <w:rsid w:val="00B45EEB"/>
    <w:rsid w:val="00B4646A"/>
    <w:rsid w:val="00B469CA"/>
    <w:rsid w:val="00B47302"/>
    <w:rsid w:val="00B4781C"/>
    <w:rsid w:val="00B50315"/>
    <w:rsid w:val="00B51531"/>
    <w:rsid w:val="00B51702"/>
    <w:rsid w:val="00B517A5"/>
    <w:rsid w:val="00B52913"/>
    <w:rsid w:val="00B53568"/>
    <w:rsid w:val="00B53784"/>
    <w:rsid w:val="00B5405A"/>
    <w:rsid w:val="00B54A35"/>
    <w:rsid w:val="00B55C55"/>
    <w:rsid w:val="00B56012"/>
    <w:rsid w:val="00B5679D"/>
    <w:rsid w:val="00B56813"/>
    <w:rsid w:val="00B60454"/>
    <w:rsid w:val="00B60DEF"/>
    <w:rsid w:val="00B6163A"/>
    <w:rsid w:val="00B619E9"/>
    <w:rsid w:val="00B6202C"/>
    <w:rsid w:val="00B62D0D"/>
    <w:rsid w:val="00B6310C"/>
    <w:rsid w:val="00B656E2"/>
    <w:rsid w:val="00B657C5"/>
    <w:rsid w:val="00B66CCF"/>
    <w:rsid w:val="00B66E87"/>
    <w:rsid w:val="00B67452"/>
    <w:rsid w:val="00B677DD"/>
    <w:rsid w:val="00B67D9C"/>
    <w:rsid w:val="00B70075"/>
    <w:rsid w:val="00B70F9D"/>
    <w:rsid w:val="00B718F3"/>
    <w:rsid w:val="00B7190E"/>
    <w:rsid w:val="00B725B0"/>
    <w:rsid w:val="00B72D6D"/>
    <w:rsid w:val="00B7302A"/>
    <w:rsid w:val="00B73255"/>
    <w:rsid w:val="00B7765D"/>
    <w:rsid w:val="00B80094"/>
    <w:rsid w:val="00B80C3F"/>
    <w:rsid w:val="00B8146E"/>
    <w:rsid w:val="00B818D4"/>
    <w:rsid w:val="00B8285B"/>
    <w:rsid w:val="00B82A54"/>
    <w:rsid w:val="00B82DF8"/>
    <w:rsid w:val="00B83F1C"/>
    <w:rsid w:val="00B84437"/>
    <w:rsid w:val="00B84FEA"/>
    <w:rsid w:val="00B8661E"/>
    <w:rsid w:val="00B8755C"/>
    <w:rsid w:val="00B8780A"/>
    <w:rsid w:val="00B87B65"/>
    <w:rsid w:val="00B90224"/>
    <w:rsid w:val="00B922B1"/>
    <w:rsid w:val="00B924A5"/>
    <w:rsid w:val="00B96EFE"/>
    <w:rsid w:val="00B97185"/>
    <w:rsid w:val="00B97B99"/>
    <w:rsid w:val="00B97C1A"/>
    <w:rsid w:val="00BA02C0"/>
    <w:rsid w:val="00BA1317"/>
    <w:rsid w:val="00BA1726"/>
    <w:rsid w:val="00BA1F6E"/>
    <w:rsid w:val="00BA3FDD"/>
    <w:rsid w:val="00BA5DB3"/>
    <w:rsid w:val="00BA60C3"/>
    <w:rsid w:val="00BA78EA"/>
    <w:rsid w:val="00BA7CC1"/>
    <w:rsid w:val="00BB0D5A"/>
    <w:rsid w:val="00BB1FF0"/>
    <w:rsid w:val="00BB3AF1"/>
    <w:rsid w:val="00BB3F93"/>
    <w:rsid w:val="00BB40B9"/>
    <w:rsid w:val="00BB477E"/>
    <w:rsid w:val="00BB4D18"/>
    <w:rsid w:val="00BB52AE"/>
    <w:rsid w:val="00BB546D"/>
    <w:rsid w:val="00BB7306"/>
    <w:rsid w:val="00BB79BD"/>
    <w:rsid w:val="00BC08B8"/>
    <w:rsid w:val="00BC1F63"/>
    <w:rsid w:val="00BC1FC2"/>
    <w:rsid w:val="00BC53A2"/>
    <w:rsid w:val="00BC6953"/>
    <w:rsid w:val="00BC6FC0"/>
    <w:rsid w:val="00BC7BCE"/>
    <w:rsid w:val="00BD19CE"/>
    <w:rsid w:val="00BD53D7"/>
    <w:rsid w:val="00BD644E"/>
    <w:rsid w:val="00BD674A"/>
    <w:rsid w:val="00BD6A61"/>
    <w:rsid w:val="00BE17AB"/>
    <w:rsid w:val="00BE237F"/>
    <w:rsid w:val="00BE2519"/>
    <w:rsid w:val="00BE3322"/>
    <w:rsid w:val="00BE527A"/>
    <w:rsid w:val="00BE75DC"/>
    <w:rsid w:val="00BE7726"/>
    <w:rsid w:val="00BF1030"/>
    <w:rsid w:val="00BF2A54"/>
    <w:rsid w:val="00BF34F1"/>
    <w:rsid w:val="00BF4B6C"/>
    <w:rsid w:val="00BF6FA6"/>
    <w:rsid w:val="00BF7B91"/>
    <w:rsid w:val="00C00578"/>
    <w:rsid w:val="00C04608"/>
    <w:rsid w:val="00C04A35"/>
    <w:rsid w:val="00C04A8B"/>
    <w:rsid w:val="00C05C15"/>
    <w:rsid w:val="00C05CDB"/>
    <w:rsid w:val="00C06379"/>
    <w:rsid w:val="00C0772C"/>
    <w:rsid w:val="00C07C2B"/>
    <w:rsid w:val="00C12E2A"/>
    <w:rsid w:val="00C12FA7"/>
    <w:rsid w:val="00C139DA"/>
    <w:rsid w:val="00C1492A"/>
    <w:rsid w:val="00C161F9"/>
    <w:rsid w:val="00C162EA"/>
    <w:rsid w:val="00C162F5"/>
    <w:rsid w:val="00C17A7E"/>
    <w:rsid w:val="00C206A3"/>
    <w:rsid w:val="00C20870"/>
    <w:rsid w:val="00C22583"/>
    <w:rsid w:val="00C23BA5"/>
    <w:rsid w:val="00C24D33"/>
    <w:rsid w:val="00C26422"/>
    <w:rsid w:val="00C2679D"/>
    <w:rsid w:val="00C30BE7"/>
    <w:rsid w:val="00C31483"/>
    <w:rsid w:val="00C319C2"/>
    <w:rsid w:val="00C32318"/>
    <w:rsid w:val="00C36352"/>
    <w:rsid w:val="00C366A1"/>
    <w:rsid w:val="00C36DA6"/>
    <w:rsid w:val="00C37151"/>
    <w:rsid w:val="00C3743D"/>
    <w:rsid w:val="00C408F7"/>
    <w:rsid w:val="00C4190D"/>
    <w:rsid w:val="00C45274"/>
    <w:rsid w:val="00C456A7"/>
    <w:rsid w:val="00C45802"/>
    <w:rsid w:val="00C46B3B"/>
    <w:rsid w:val="00C47D36"/>
    <w:rsid w:val="00C515F8"/>
    <w:rsid w:val="00C51C79"/>
    <w:rsid w:val="00C51F41"/>
    <w:rsid w:val="00C52BB3"/>
    <w:rsid w:val="00C53012"/>
    <w:rsid w:val="00C53749"/>
    <w:rsid w:val="00C5406B"/>
    <w:rsid w:val="00C55D2D"/>
    <w:rsid w:val="00C565EA"/>
    <w:rsid w:val="00C57604"/>
    <w:rsid w:val="00C60ADB"/>
    <w:rsid w:val="00C62896"/>
    <w:rsid w:val="00C6394D"/>
    <w:rsid w:val="00C64520"/>
    <w:rsid w:val="00C645AB"/>
    <w:rsid w:val="00C655CD"/>
    <w:rsid w:val="00C71436"/>
    <w:rsid w:val="00C72B49"/>
    <w:rsid w:val="00C72C0A"/>
    <w:rsid w:val="00C72CC4"/>
    <w:rsid w:val="00C74090"/>
    <w:rsid w:val="00C76EA1"/>
    <w:rsid w:val="00C76F98"/>
    <w:rsid w:val="00C81CD5"/>
    <w:rsid w:val="00C834E0"/>
    <w:rsid w:val="00C87EDF"/>
    <w:rsid w:val="00C907EE"/>
    <w:rsid w:val="00C91499"/>
    <w:rsid w:val="00C92C64"/>
    <w:rsid w:val="00C931AB"/>
    <w:rsid w:val="00C93B04"/>
    <w:rsid w:val="00C93B38"/>
    <w:rsid w:val="00C973C8"/>
    <w:rsid w:val="00CA0F78"/>
    <w:rsid w:val="00CA2FDF"/>
    <w:rsid w:val="00CA3C6B"/>
    <w:rsid w:val="00CA409A"/>
    <w:rsid w:val="00CA50AA"/>
    <w:rsid w:val="00CA54E5"/>
    <w:rsid w:val="00CB020F"/>
    <w:rsid w:val="00CB2950"/>
    <w:rsid w:val="00CB3733"/>
    <w:rsid w:val="00CB37DC"/>
    <w:rsid w:val="00CB4D9C"/>
    <w:rsid w:val="00CB4E44"/>
    <w:rsid w:val="00CB5A61"/>
    <w:rsid w:val="00CB7B35"/>
    <w:rsid w:val="00CC028E"/>
    <w:rsid w:val="00CC099D"/>
    <w:rsid w:val="00CC0C2B"/>
    <w:rsid w:val="00CC133C"/>
    <w:rsid w:val="00CC1936"/>
    <w:rsid w:val="00CC22B7"/>
    <w:rsid w:val="00CC29BF"/>
    <w:rsid w:val="00CC3EE8"/>
    <w:rsid w:val="00CC731F"/>
    <w:rsid w:val="00CD2E0F"/>
    <w:rsid w:val="00CD2FCB"/>
    <w:rsid w:val="00CD4198"/>
    <w:rsid w:val="00CD5749"/>
    <w:rsid w:val="00CD634A"/>
    <w:rsid w:val="00CD6B28"/>
    <w:rsid w:val="00CD78E5"/>
    <w:rsid w:val="00CE0577"/>
    <w:rsid w:val="00CE1A67"/>
    <w:rsid w:val="00CE2DB8"/>
    <w:rsid w:val="00CE315B"/>
    <w:rsid w:val="00CE38FE"/>
    <w:rsid w:val="00CE4A8D"/>
    <w:rsid w:val="00CE7390"/>
    <w:rsid w:val="00CE7631"/>
    <w:rsid w:val="00CE7A35"/>
    <w:rsid w:val="00CE7FE7"/>
    <w:rsid w:val="00CF1A06"/>
    <w:rsid w:val="00CF1E8D"/>
    <w:rsid w:val="00CF2888"/>
    <w:rsid w:val="00CF388B"/>
    <w:rsid w:val="00CF4515"/>
    <w:rsid w:val="00CF54A3"/>
    <w:rsid w:val="00CF59E2"/>
    <w:rsid w:val="00CF6106"/>
    <w:rsid w:val="00CF646D"/>
    <w:rsid w:val="00CF6701"/>
    <w:rsid w:val="00CF6988"/>
    <w:rsid w:val="00CF6CB5"/>
    <w:rsid w:val="00CF71DC"/>
    <w:rsid w:val="00D01353"/>
    <w:rsid w:val="00D01C14"/>
    <w:rsid w:val="00D0247C"/>
    <w:rsid w:val="00D025DA"/>
    <w:rsid w:val="00D02CA4"/>
    <w:rsid w:val="00D02E15"/>
    <w:rsid w:val="00D03AAF"/>
    <w:rsid w:val="00D03D34"/>
    <w:rsid w:val="00D04A6D"/>
    <w:rsid w:val="00D0503F"/>
    <w:rsid w:val="00D05117"/>
    <w:rsid w:val="00D10589"/>
    <w:rsid w:val="00D11364"/>
    <w:rsid w:val="00D11744"/>
    <w:rsid w:val="00D14689"/>
    <w:rsid w:val="00D15668"/>
    <w:rsid w:val="00D16445"/>
    <w:rsid w:val="00D17AB1"/>
    <w:rsid w:val="00D207E1"/>
    <w:rsid w:val="00D214AB"/>
    <w:rsid w:val="00D21836"/>
    <w:rsid w:val="00D218DB"/>
    <w:rsid w:val="00D22230"/>
    <w:rsid w:val="00D224FC"/>
    <w:rsid w:val="00D229DE"/>
    <w:rsid w:val="00D238A5"/>
    <w:rsid w:val="00D2415A"/>
    <w:rsid w:val="00D258C3"/>
    <w:rsid w:val="00D26019"/>
    <w:rsid w:val="00D26405"/>
    <w:rsid w:val="00D267E3"/>
    <w:rsid w:val="00D26B06"/>
    <w:rsid w:val="00D26C88"/>
    <w:rsid w:val="00D27192"/>
    <w:rsid w:val="00D27D65"/>
    <w:rsid w:val="00D30C1A"/>
    <w:rsid w:val="00D33A06"/>
    <w:rsid w:val="00D3516C"/>
    <w:rsid w:val="00D35A6A"/>
    <w:rsid w:val="00D36A36"/>
    <w:rsid w:val="00D36E9B"/>
    <w:rsid w:val="00D375BD"/>
    <w:rsid w:val="00D37E8B"/>
    <w:rsid w:val="00D37FB4"/>
    <w:rsid w:val="00D40C4D"/>
    <w:rsid w:val="00D40E17"/>
    <w:rsid w:val="00D4160D"/>
    <w:rsid w:val="00D41E45"/>
    <w:rsid w:val="00D437FF"/>
    <w:rsid w:val="00D4412E"/>
    <w:rsid w:val="00D452FB"/>
    <w:rsid w:val="00D45901"/>
    <w:rsid w:val="00D465C2"/>
    <w:rsid w:val="00D5000A"/>
    <w:rsid w:val="00D50B04"/>
    <w:rsid w:val="00D50F26"/>
    <w:rsid w:val="00D50F80"/>
    <w:rsid w:val="00D5206E"/>
    <w:rsid w:val="00D52D2B"/>
    <w:rsid w:val="00D53E08"/>
    <w:rsid w:val="00D54D26"/>
    <w:rsid w:val="00D552FC"/>
    <w:rsid w:val="00D55E03"/>
    <w:rsid w:val="00D55FB6"/>
    <w:rsid w:val="00D571AC"/>
    <w:rsid w:val="00D5754B"/>
    <w:rsid w:val="00D604B7"/>
    <w:rsid w:val="00D61CA0"/>
    <w:rsid w:val="00D631B6"/>
    <w:rsid w:val="00D638E5"/>
    <w:rsid w:val="00D63FE2"/>
    <w:rsid w:val="00D64473"/>
    <w:rsid w:val="00D6591D"/>
    <w:rsid w:val="00D65C5E"/>
    <w:rsid w:val="00D669B2"/>
    <w:rsid w:val="00D66A1B"/>
    <w:rsid w:val="00D66B6A"/>
    <w:rsid w:val="00D707FE"/>
    <w:rsid w:val="00D760DE"/>
    <w:rsid w:val="00D81995"/>
    <w:rsid w:val="00D83034"/>
    <w:rsid w:val="00D84A49"/>
    <w:rsid w:val="00D84A9E"/>
    <w:rsid w:val="00D86679"/>
    <w:rsid w:val="00D90E49"/>
    <w:rsid w:val="00D9104C"/>
    <w:rsid w:val="00D91508"/>
    <w:rsid w:val="00D918A0"/>
    <w:rsid w:val="00D918BE"/>
    <w:rsid w:val="00D91BF3"/>
    <w:rsid w:val="00D93167"/>
    <w:rsid w:val="00D93AE6"/>
    <w:rsid w:val="00D95202"/>
    <w:rsid w:val="00D96014"/>
    <w:rsid w:val="00D96222"/>
    <w:rsid w:val="00DA33A2"/>
    <w:rsid w:val="00DA371C"/>
    <w:rsid w:val="00DA50AA"/>
    <w:rsid w:val="00DA6940"/>
    <w:rsid w:val="00DB02CC"/>
    <w:rsid w:val="00DB0429"/>
    <w:rsid w:val="00DB16EF"/>
    <w:rsid w:val="00DB17DE"/>
    <w:rsid w:val="00DB1C1B"/>
    <w:rsid w:val="00DB1FC4"/>
    <w:rsid w:val="00DB23D8"/>
    <w:rsid w:val="00DB4541"/>
    <w:rsid w:val="00DB4951"/>
    <w:rsid w:val="00DB57B3"/>
    <w:rsid w:val="00DB70B4"/>
    <w:rsid w:val="00DB7371"/>
    <w:rsid w:val="00DB7603"/>
    <w:rsid w:val="00DC0AE3"/>
    <w:rsid w:val="00DC3375"/>
    <w:rsid w:val="00DC3AC8"/>
    <w:rsid w:val="00DC3F59"/>
    <w:rsid w:val="00DC479F"/>
    <w:rsid w:val="00DC5F9A"/>
    <w:rsid w:val="00DC70FA"/>
    <w:rsid w:val="00DC7977"/>
    <w:rsid w:val="00DD06A9"/>
    <w:rsid w:val="00DD1594"/>
    <w:rsid w:val="00DD23AB"/>
    <w:rsid w:val="00DD31AB"/>
    <w:rsid w:val="00DD3479"/>
    <w:rsid w:val="00DD377F"/>
    <w:rsid w:val="00DD46AB"/>
    <w:rsid w:val="00DD50AA"/>
    <w:rsid w:val="00DD5165"/>
    <w:rsid w:val="00DD65FD"/>
    <w:rsid w:val="00DD6F50"/>
    <w:rsid w:val="00DD738C"/>
    <w:rsid w:val="00DD739E"/>
    <w:rsid w:val="00DE00BF"/>
    <w:rsid w:val="00DE0D1C"/>
    <w:rsid w:val="00DE0DBC"/>
    <w:rsid w:val="00DE0F2A"/>
    <w:rsid w:val="00DE101C"/>
    <w:rsid w:val="00DE11C9"/>
    <w:rsid w:val="00DE2329"/>
    <w:rsid w:val="00DE3E9D"/>
    <w:rsid w:val="00DE5440"/>
    <w:rsid w:val="00DE658D"/>
    <w:rsid w:val="00DE7693"/>
    <w:rsid w:val="00DF011F"/>
    <w:rsid w:val="00DF0F23"/>
    <w:rsid w:val="00DF137B"/>
    <w:rsid w:val="00DF17C3"/>
    <w:rsid w:val="00DF5855"/>
    <w:rsid w:val="00DF6595"/>
    <w:rsid w:val="00E0106A"/>
    <w:rsid w:val="00E01B62"/>
    <w:rsid w:val="00E02ABE"/>
    <w:rsid w:val="00E02F62"/>
    <w:rsid w:val="00E0376C"/>
    <w:rsid w:val="00E049BF"/>
    <w:rsid w:val="00E05424"/>
    <w:rsid w:val="00E063DD"/>
    <w:rsid w:val="00E06DFC"/>
    <w:rsid w:val="00E1199E"/>
    <w:rsid w:val="00E1343B"/>
    <w:rsid w:val="00E14A39"/>
    <w:rsid w:val="00E14D08"/>
    <w:rsid w:val="00E155A7"/>
    <w:rsid w:val="00E156DD"/>
    <w:rsid w:val="00E174A0"/>
    <w:rsid w:val="00E17932"/>
    <w:rsid w:val="00E2075B"/>
    <w:rsid w:val="00E209A3"/>
    <w:rsid w:val="00E20CAF"/>
    <w:rsid w:val="00E2238C"/>
    <w:rsid w:val="00E23362"/>
    <w:rsid w:val="00E2346E"/>
    <w:rsid w:val="00E239B6"/>
    <w:rsid w:val="00E247E2"/>
    <w:rsid w:val="00E24860"/>
    <w:rsid w:val="00E254D4"/>
    <w:rsid w:val="00E257C5"/>
    <w:rsid w:val="00E258F7"/>
    <w:rsid w:val="00E2772A"/>
    <w:rsid w:val="00E27D75"/>
    <w:rsid w:val="00E300E2"/>
    <w:rsid w:val="00E314DD"/>
    <w:rsid w:val="00E31FDA"/>
    <w:rsid w:val="00E32015"/>
    <w:rsid w:val="00E33B79"/>
    <w:rsid w:val="00E33BDF"/>
    <w:rsid w:val="00E33D81"/>
    <w:rsid w:val="00E34501"/>
    <w:rsid w:val="00E35397"/>
    <w:rsid w:val="00E355C3"/>
    <w:rsid w:val="00E3582F"/>
    <w:rsid w:val="00E375E5"/>
    <w:rsid w:val="00E37B2D"/>
    <w:rsid w:val="00E4185D"/>
    <w:rsid w:val="00E41E4E"/>
    <w:rsid w:val="00E42B9C"/>
    <w:rsid w:val="00E4346D"/>
    <w:rsid w:val="00E449CE"/>
    <w:rsid w:val="00E4567E"/>
    <w:rsid w:val="00E45AEB"/>
    <w:rsid w:val="00E46108"/>
    <w:rsid w:val="00E467A9"/>
    <w:rsid w:val="00E46CDF"/>
    <w:rsid w:val="00E4768D"/>
    <w:rsid w:val="00E47E8C"/>
    <w:rsid w:val="00E521BF"/>
    <w:rsid w:val="00E52598"/>
    <w:rsid w:val="00E52D06"/>
    <w:rsid w:val="00E56BFA"/>
    <w:rsid w:val="00E56D1A"/>
    <w:rsid w:val="00E57C39"/>
    <w:rsid w:val="00E6163E"/>
    <w:rsid w:val="00E61BC3"/>
    <w:rsid w:val="00E621C7"/>
    <w:rsid w:val="00E626B2"/>
    <w:rsid w:val="00E62C54"/>
    <w:rsid w:val="00E635F2"/>
    <w:rsid w:val="00E637F8"/>
    <w:rsid w:val="00E63CFE"/>
    <w:rsid w:val="00E64509"/>
    <w:rsid w:val="00E66362"/>
    <w:rsid w:val="00E66552"/>
    <w:rsid w:val="00E70D4B"/>
    <w:rsid w:val="00E726D3"/>
    <w:rsid w:val="00E7274C"/>
    <w:rsid w:val="00E74135"/>
    <w:rsid w:val="00E74194"/>
    <w:rsid w:val="00E7507C"/>
    <w:rsid w:val="00E771AD"/>
    <w:rsid w:val="00E77368"/>
    <w:rsid w:val="00E77DB1"/>
    <w:rsid w:val="00E77FB1"/>
    <w:rsid w:val="00E8045F"/>
    <w:rsid w:val="00E80E61"/>
    <w:rsid w:val="00E81933"/>
    <w:rsid w:val="00E8254F"/>
    <w:rsid w:val="00E82D78"/>
    <w:rsid w:val="00E837D5"/>
    <w:rsid w:val="00E846E0"/>
    <w:rsid w:val="00E8522B"/>
    <w:rsid w:val="00E8584B"/>
    <w:rsid w:val="00E87670"/>
    <w:rsid w:val="00E900A5"/>
    <w:rsid w:val="00E91554"/>
    <w:rsid w:val="00E9156F"/>
    <w:rsid w:val="00E91666"/>
    <w:rsid w:val="00E93313"/>
    <w:rsid w:val="00E934CB"/>
    <w:rsid w:val="00E93E84"/>
    <w:rsid w:val="00E946DF"/>
    <w:rsid w:val="00E94999"/>
    <w:rsid w:val="00E94AAE"/>
    <w:rsid w:val="00E9508E"/>
    <w:rsid w:val="00E95D26"/>
    <w:rsid w:val="00EA080B"/>
    <w:rsid w:val="00EA21A1"/>
    <w:rsid w:val="00EA2401"/>
    <w:rsid w:val="00EA2CFD"/>
    <w:rsid w:val="00EA5333"/>
    <w:rsid w:val="00EA65C9"/>
    <w:rsid w:val="00EA6E4F"/>
    <w:rsid w:val="00EA76B5"/>
    <w:rsid w:val="00EB1BE4"/>
    <w:rsid w:val="00EB2788"/>
    <w:rsid w:val="00EB27A8"/>
    <w:rsid w:val="00EB2AB1"/>
    <w:rsid w:val="00EB4020"/>
    <w:rsid w:val="00EB40D9"/>
    <w:rsid w:val="00EB5AFB"/>
    <w:rsid w:val="00EB6971"/>
    <w:rsid w:val="00EB76ED"/>
    <w:rsid w:val="00EB7D04"/>
    <w:rsid w:val="00EB7D1E"/>
    <w:rsid w:val="00EC0FD7"/>
    <w:rsid w:val="00EC3FFB"/>
    <w:rsid w:val="00EC5721"/>
    <w:rsid w:val="00EC59C1"/>
    <w:rsid w:val="00ED148A"/>
    <w:rsid w:val="00ED1F5D"/>
    <w:rsid w:val="00ED5423"/>
    <w:rsid w:val="00ED5C6D"/>
    <w:rsid w:val="00ED77D6"/>
    <w:rsid w:val="00EE0FD6"/>
    <w:rsid w:val="00EE1D17"/>
    <w:rsid w:val="00EE210C"/>
    <w:rsid w:val="00EE2D4F"/>
    <w:rsid w:val="00EE3399"/>
    <w:rsid w:val="00EE34F8"/>
    <w:rsid w:val="00EE437A"/>
    <w:rsid w:val="00EE6A52"/>
    <w:rsid w:val="00EE73C6"/>
    <w:rsid w:val="00EF0B93"/>
    <w:rsid w:val="00EF0C01"/>
    <w:rsid w:val="00EF1F53"/>
    <w:rsid w:val="00EF33F5"/>
    <w:rsid w:val="00EF56B7"/>
    <w:rsid w:val="00EF5C14"/>
    <w:rsid w:val="00EF6199"/>
    <w:rsid w:val="00EF64D4"/>
    <w:rsid w:val="00F0125D"/>
    <w:rsid w:val="00F01422"/>
    <w:rsid w:val="00F0184D"/>
    <w:rsid w:val="00F01C56"/>
    <w:rsid w:val="00F03452"/>
    <w:rsid w:val="00F0407E"/>
    <w:rsid w:val="00F04DDF"/>
    <w:rsid w:val="00F0788D"/>
    <w:rsid w:val="00F10047"/>
    <w:rsid w:val="00F10691"/>
    <w:rsid w:val="00F10DE1"/>
    <w:rsid w:val="00F11EE3"/>
    <w:rsid w:val="00F12966"/>
    <w:rsid w:val="00F13218"/>
    <w:rsid w:val="00F13A6F"/>
    <w:rsid w:val="00F13F86"/>
    <w:rsid w:val="00F142F5"/>
    <w:rsid w:val="00F15341"/>
    <w:rsid w:val="00F157F1"/>
    <w:rsid w:val="00F20A3F"/>
    <w:rsid w:val="00F211C6"/>
    <w:rsid w:val="00F23198"/>
    <w:rsid w:val="00F235DB"/>
    <w:rsid w:val="00F239DC"/>
    <w:rsid w:val="00F2466A"/>
    <w:rsid w:val="00F259DF"/>
    <w:rsid w:val="00F262A8"/>
    <w:rsid w:val="00F27305"/>
    <w:rsid w:val="00F302E5"/>
    <w:rsid w:val="00F31339"/>
    <w:rsid w:val="00F32BBD"/>
    <w:rsid w:val="00F32C60"/>
    <w:rsid w:val="00F3433C"/>
    <w:rsid w:val="00F34ADE"/>
    <w:rsid w:val="00F369DF"/>
    <w:rsid w:val="00F37D0D"/>
    <w:rsid w:val="00F43E01"/>
    <w:rsid w:val="00F45D5A"/>
    <w:rsid w:val="00F45EBD"/>
    <w:rsid w:val="00F47AE7"/>
    <w:rsid w:val="00F47F6F"/>
    <w:rsid w:val="00F503C7"/>
    <w:rsid w:val="00F51E77"/>
    <w:rsid w:val="00F5358E"/>
    <w:rsid w:val="00F5423E"/>
    <w:rsid w:val="00F54B70"/>
    <w:rsid w:val="00F54EE7"/>
    <w:rsid w:val="00F5617E"/>
    <w:rsid w:val="00F571E8"/>
    <w:rsid w:val="00F575B2"/>
    <w:rsid w:val="00F6112F"/>
    <w:rsid w:val="00F631C1"/>
    <w:rsid w:val="00F63BC6"/>
    <w:rsid w:val="00F6419D"/>
    <w:rsid w:val="00F65C18"/>
    <w:rsid w:val="00F66601"/>
    <w:rsid w:val="00F70109"/>
    <w:rsid w:val="00F7061D"/>
    <w:rsid w:val="00F7078A"/>
    <w:rsid w:val="00F70F91"/>
    <w:rsid w:val="00F7299F"/>
    <w:rsid w:val="00F72A87"/>
    <w:rsid w:val="00F7391F"/>
    <w:rsid w:val="00F75115"/>
    <w:rsid w:val="00F753BF"/>
    <w:rsid w:val="00F7554C"/>
    <w:rsid w:val="00F764FC"/>
    <w:rsid w:val="00F77118"/>
    <w:rsid w:val="00F819B6"/>
    <w:rsid w:val="00F8212B"/>
    <w:rsid w:val="00F8247F"/>
    <w:rsid w:val="00F82629"/>
    <w:rsid w:val="00F8297B"/>
    <w:rsid w:val="00F82F3D"/>
    <w:rsid w:val="00F83714"/>
    <w:rsid w:val="00F8380E"/>
    <w:rsid w:val="00F83A33"/>
    <w:rsid w:val="00F83B16"/>
    <w:rsid w:val="00F84F09"/>
    <w:rsid w:val="00F86340"/>
    <w:rsid w:val="00F86748"/>
    <w:rsid w:val="00F87DD0"/>
    <w:rsid w:val="00F90102"/>
    <w:rsid w:val="00F9022B"/>
    <w:rsid w:val="00F908AF"/>
    <w:rsid w:val="00F92008"/>
    <w:rsid w:val="00F92F41"/>
    <w:rsid w:val="00F93E4B"/>
    <w:rsid w:val="00F9470A"/>
    <w:rsid w:val="00F94E0B"/>
    <w:rsid w:val="00FA09BD"/>
    <w:rsid w:val="00FA11C5"/>
    <w:rsid w:val="00FA144C"/>
    <w:rsid w:val="00FA2308"/>
    <w:rsid w:val="00FA5CD0"/>
    <w:rsid w:val="00FA721A"/>
    <w:rsid w:val="00FB00DC"/>
    <w:rsid w:val="00FB0198"/>
    <w:rsid w:val="00FB0BF8"/>
    <w:rsid w:val="00FB0DCE"/>
    <w:rsid w:val="00FB199B"/>
    <w:rsid w:val="00FB2ABB"/>
    <w:rsid w:val="00FB4BD2"/>
    <w:rsid w:val="00FB6165"/>
    <w:rsid w:val="00FB7E8F"/>
    <w:rsid w:val="00FC1861"/>
    <w:rsid w:val="00FC1E0B"/>
    <w:rsid w:val="00FC4855"/>
    <w:rsid w:val="00FC50D7"/>
    <w:rsid w:val="00FC5BAA"/>
    <w:rsid w:val="00FC5DDB"/>
    <w:rsid w:val="00FC69C1"/>
    <w:rsid w:val="00FC7215"/>
    <w:rsid w:val="00FD0062"/>
    <w:rsid w:val="00FD0077"/>
    <w:rsid w:val="00FD0320"/>
    <w:rsid w:val="00FD0AA4"/>
    <w:rsid w:val="00FD2870"/>
    <w:rsid w:val="00FD30D7"/>
    <w:rsid w:val="00FD561E"/>
    <w:rsid w:val="00FD5CBF"/>
    <w:rsid w:val="00FD6CE9"/>
    <w:rsid w:val="00FE06B0"/>
    <w:rsid w:val="00FE5630"/>
    <w:rsid w:val="00FE640B"/>
    <w:rsid w:val="00FE6688"/>
    <w:rsid w:val="00FE690B"/>
    <w:rsid w:val="00FF05BC"/>
    <w:rsid w:val="00FF0CFE"/>
    <w:rsid w:val="00FF15FE"/>
    <w:rsid w:val="00FF62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6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A9"/>
  </w:style>
  <w:style w:type="paragraph" w:styleId="Balk1">
    <w:name w:val="heading 1"/>
    <w:basedOn w:val="Normal"/>
    <w:next w:val="Normal"/>
    <w:link w:val="Balk1Char"/>
    <w:uiPriority w:val="9"/>
    <w:qFormat/>
    <w:rsid w:val="00C6394D"/>
    <w:pPr>
      <w:keepNext/>
      <w:keepLines/>
      <w:numPr>
        <w:numId w:val="11"/>
      </w:numPr>
      <w:spacing w:before="480" w:after="0" w:line="276" w:lineRule="auto"/>
      <w:outlineLvl w:val="0"/>
    </w:pPr>
    <w:rPr>
      <w:rFonts w:asciiTheme="majorHAnsi" w:eastAsiaTheme="majorEastAsia" w:hAnsiTheme="majorHAnsi" w:cstheme="majorBidi"/>
      <w:b/>
      <w:bCs/>
      <w:sz w:val="28"/>
      <w:szCs w:val="28"/>
      <w:lang w:eastAsia="tr-TR"/>
    </w:rPr>
  </w:style>
  <w:style w:type="paragraph" w:styleId="Balk2">
    <w:name w:val="heading 2"/>
    <w:basedOn w:val="Normal"/>
    <w:next w:val="Normal"/>
    <w:link w:val="Balk2Char"/>
    <w:uiPriority w:val="9"/>
    <w:unhideWhenUsed/>
    <w:qFormat/>
    <w:rsid w:val="00C6394D"/>
    <w:pPr>
      <w:keepNext/>
      <w:keepLines/>
      <w:numPr>
        <w:ilvl w:val="1"/>
        <w:numId w:val="11"/>
      </w:numPr>
      <w:spacing w:before="200" w:after="0" w:line="276" w:lineRule="auto"/>
      <w:outlineLvl w:val="1"/>
    </w:pPr>
    <w:rPr>
      <w:rFonts w:asciiTheme="majorHAnsi" w:eastAsiaTheme="majorEastAsia" w:hAnsiTheme="majorHAnsi" w:cstheme="majorBidi"/>
      <w:b/>
      <w:bCs/>
      <w:sz w:val="26"/>
      <w:szCs w:val="26"/>
      <w:lang w:eastAsia="tr-TR"/>
    </w:rPr>
  </w:style>
  <w:style w:type="paragraph" w:styleId="Balk3">
    <w:name w:val="heading 3"/>
    <w:basedOn w:val="Balk2"/>
    <w:next w:val="Normal"/>
    <w:link w:val="Balk3Char"/>
    <w:uiPriority w:val="9"/>
    <w:unhideWhenUsed/>
    <w:qFormat/>
    <w:rsid w:val="00C6394D"/>
    <w:pPr>
      <w:numPr>
        <w:ilvl w:val="2"/>
      </w:num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0E77"/>
    <w:pPr>
      <w:widowControl w:val="0"/>
      <w:spacing w:after="0" w:line="240" w:lineRule="auto"/>
    </w:pPr>
    <w:rPr>
      <w:lang w:val="en-US"/>
    </w:rPr>
  </w:style>
  <w:style w:type="paragraph" w:customStyle="1" w:styleId="Default">
    <w:name w:val="Default"/>
    <w:rsid w:val="0010151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C6394D"/>
    <w:rPr>
      <w:rFonts w:asciiTheme="majorHAnsi" w:eastAsiaTheme="majorEastAsia" w:hAnsiTheme="majorHAnsi" w:cstheme="majorBidi"/>
      <w:b/>
      <w:bCs/>
      <w:sz w:val="28"/>
      <w:szCs w:val="28"/>
      <w:lang w:eastAsia="tr-TR"/>
    </w:rPr>
  </w:style>
  <w:style w:type="character" w:customStyle="1" w:styleId="Balk2Char">
    <w:name w:val="Başlık 2 Char"/>
    <w:basedOn w:val="VarsaylanParagrafYazTipi"/>
    <w:link w:val="Balk2"/>
    <w:uiPriority w:val="9"/>
    <w:rsid w:val="00C6394D"/>
    <w:rPr>
      <w:rFonts w:asciiTheme="majorHAnsi" w:eastAsiaTheme="majorEastAsia" w:hAnsiTheme="majorHAnsi" w:cstheme="majorBidi"/>
      <w:b/>
      <w:bCs/>
      <w:sz w:val="26"/>
      <w:szCs w:val="26"/>
      <w:lang w:eastAsia="tr-TR"/>
    </w:rPr>
  </w:style>
  <w:style w:type="character" w:customStyle="1" w:styleId="Balk3Char">
    <w:name w:val="Başlık 3 Char"/>
    <w:basedOn w:val="VarsaylanParagrafYazTipi"/>
    <w:link w:val="Balk3"/>
    <w:uiPriority w:val="9"/>
    <w:rsid w:val="00C6394D"/>
    <w:rPr>
      <w:rFonts w:asciiTheme="majorHAnsi" w:eastAsiaTheme="majorEastAsia" w:hAnsiTheme="majorHAnsi" w:cstheme="majorBidi"/>
      <w:b/>
      <w:bCs/>
      <w:sz w:val="26"/>
      <w:szCs w:val="26"/>
      <w:lang w:eastAsia="tr-TR"/>
    </w:rPr>
  </w:style>
  <w:style w:type="paragraph" w:styleId="T1">
    <w:name w:val="toc 1"/>
    <w:basedOn w:val="Normal"/>
    <w:next w:val="Normal"/>
    <w:autoRedefine/>
    <w:uiPriority w:val="39"/>
    <w:unhideWhenUsed/>
    <w:rsid w:val="00D30C1A"/>
    <w:pPr>
      <w:tabs>
        <w:tab w:val="left" w:pos="440"/>
        <w:tab w:val="right" w:leader="dot" w:pos="10489"/>
      </w:tabs>
      <w:spacing w:after="100" w:line="276" w:lineRule="auto"/>
    </w:pPr>
    <w:rPr>
      <w:rFonts w:eastAsiaTheme="minorEastAsia"/>
      <w:lang w:eastAsia="tr-TR"/>
    </w:rPr>
  </w:style>
  <w:style w:type="paragraph" w:styleId="T2">
    <w:name w:val="toc 2"/>
    <w:basedOn w:val="Normal"/>
    <w:next w:val="Normal"/>
    <w:autoRedefine/>
    <w:uiPriority w:val="39"/>
    <w:unhideWhenUsed/>
    <w:rsid w:val="00362F9E"/>
    <w:pPr>
      <w:tabs>
        <w:tab w:val="left" w:pos="880"/>
        <w:tab w:val="right" w:leader="dot" w:pos="10489"/>
      </w:tabs>
      <w:spacing w:after="100" w:line="276" w:lineRule="auto"/>
      <w:ind w:left="220" w:right="141" w:firstLine="206"/>
    </w:pPr>
    <w:rPr>
      <w:rFonts w:eastAsiaTheme="minorEastAsia"/>
      <w:lang w:eastAsia="tr-TR"/>
    </w:rPr>
  </w:style>
  <w:style w:type="paragraph" w:styleId="T3">
    <w:name w:val="toc 3"/>
    <w:basedOn w:val="Normal"/>
    <w:next w:val="Normal"/>
    <w:autoRedefine/>
    <w:uiPriority w:val="39"/>
    <w:unhideWhenUsed/>
    <w:rsid w:val="00C64520"/>
    <w:pPr>
      <w:tabs>
        <w:tab w:val="left" w:pos="1320"/>
        <w:tab w:val="right" w:leader="dot" w:pos="9629"/>
      </w:tabs>
      <w:spacing w:after="100" w:line="276" w:lineRule="auto"/>
      <w:ind w:left="142"/>
    </w:pPr>
    <w:rPr>
      <w:rFonts w:eastAsiaTheme="minorEastAsia"/>
      <w:lang w:eastAsia="tr-TR"/>
    </w:rPr>
  </w:style>
  <w:style w:type="character" w:styleId="Kpr">
    <w:name w:val="Hyperlink"/>
    <w:basedOn w:val="VarsaylanParagrafYazTipi"/>
    <w:uiPriority w:val="99"/>
    <w:unhideWhenUsed/>
    <w:rsid w:val="00326A83"/>
    <w:rPr>
      <w:color w:val="0563C1" w:themeColor="hyperlink"/>
      <w:u w:val="single"/>
    </w:rPr>
  </w:style>
  <w:style w:type="table" w:customStyle="1" w:styleId="TableNormal1">
    <w:name w:val="Table Normal1"/>
    <w:uiPriority w:val="2"/>
    <w:semiHidden/>
    <w:unhideWhenUsed/>
    <w:qFormat/>
    <w:rsid w:val="00B631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99715F"/>
    <w:pPr>
      <w:spacing w:after="200" w:line="240" w:lineRule="auto"/>
    </w:pPr>
    <w:rPr>
      <w:rFonts w:eastAsiaTheme="minorEastAsia"/>
      <w:i/>
      <w:iCs/>
      <w:color w:val="44546A" w:themeColor="text2"/>
      <w:sz w:val="18"/>
      <w:szCs w:val="18"/>
      <w:lang w:eastAsia="tr-TR"/>
    </w:rPr>
  </w:style>
  <w:style w:type="paragraph" w:styleId="AralkYok">
    <w:name w:val="No Spacing"/>
    <w:link w:val="AralkYokChar"/>
    <w:uiPriority w:val="1"/>
    <w:qFormat/>
    <w:rsid w:val="00A1031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10317"/>
    <w:rPr>
      <w:rFonts w:eastAsiaTheme="minorEastAsia"/>
      <w:lang w:eastAsia="tr-TR"/>
    </w:rPr>
  </w:style>
  <w:style w:type="paragraph" w:styleId="stbilgi">
    <w:name w:val="header"/>
    <w:basedOn w:val="Normal"/>
    <w:link w:val="stbilgiChar"/>
    <w:uiPriority w:val="99"/>
    <w:unhideWhenUsed/>
    <w:rsid w:val="009510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51079"/>
  </w:style>
  <w:style w:type="paragraph" w:styleId="Altbilgi">
    <w:name w:val="footer"/>
    <w:basedOn w:val="Normal"/>
    <w:link w:val="AltbilgiChar"/>
    <w:uiPriority w:val="99"/>
    <w:unhideWhenUsed/>
    <w:rsid w:val="009510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51079"/>
  </w:style>
  <w:style w:type="paragraph" w:styleId="BalonMetni">
    <w:name w:val="Balloon Text"/>
    <w:basedOn w:val="Normal"/>
    <w:link w:val="BalonMetniChar"/>
    <w:uiPriority w:val="99"/>
    <w:semiHidden/>
    <w:unhideWhenUsed/>
    <w:rsid w:val="00FD6CE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6CE9"/>
    <w:rPr>
      <w:rFonts w:ascii="Segoe UI" w:hAnsi="Segoe UI" w:cs="Segoe UI"/>
      <w:sz w:val="18"/>
      <w:szCs w:val="18"/>
    </w:rPr>
  </w:style>
  <w:style w:type="character" w:customStyle="1" w:styleId="normaltextrun">
    <w:name w:val="normaltextrun"/>
    <w:basedOn w:val="VarsaylanParagrafYazTipi"/>
    <w:rsid w:val="00966FDD"/>
  </w:style>
  <w:style w:type="character" w:customStyle="1" w:styleId="eop">
    <w:name w:val="eop"/>
    <w:basedOn w:val="VarsaylanParagrafYazTipi"/>
    <w:rsid w:val="00966FDD"/>
  </w:style>
  <w:style w:type="table" w:styleId="TabloKlavuzu">
    <w:name w:val="Table Grid"/>
    <w:basedOn w:val="NormalTablo"/>
    <w:uiPriority w:val="39"/>
    <w:rsid w:val="00D26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EA9"/>
  </w:style>
  <w:style w:type="paragraph" w:styleId="Balk1">
    <w:name w:val="heading 1"/>
    <w:basedOn w:val="Normal"/>
    <w:next w:val="Normal"/>
    <w:link w:val="Balk1Char"/>
    <w:uiPriority w:val="9"/>
    <w:qFormat/>
    <w:rsid w:val="00C6394D"/>
    <w:pPr>
      <w:keepNext/>
      <w:keepLines/>
      <w:numPr>
        <w:numId w:val="11"/>
      </w:numPr>
      <w:spacing w:before="480" w:after="0" w:line="276" w:lineRule="auto"/>
      <w:outlineLvl w:val="0"/>
    </w:pPr>
    <w:rPr>
      <w:rFonts w:asciiTheme="majorHAnsi" w:eastAsiaTheme="majorEastAsia" w:hAnsiTheme="majorHAnsi" w:cstheme="majorBidi"/>
      <w:b/>
      <w:bCs/>
      <w:sz w:val="28"/>
      <w:szCs w:val="28"/>
      <w:lang w:eastAsia="tr-TR"/>
    </w:rPr>
  </w:style>
  <w:style w:type="paragraph" w:styleId="Balk2">
    <w:name w:val="heading 2"/>
    <w:basedOn w:val="Normal"/>
    <w:next w:val="Normal"/>
    <w:link w:val="Balk2Char"/>
    <w:uiPriority w:val="9"/>
    <w:unhideWhenUsed/>
    <w:qFormat/>
    <w:rsid w:val="00C6394D"/>
    <w:pPr>
      <w:keepNext/>
      <w:keepLines/>
      <w:numPr>
        <w:ilvl w:val="1"/>
        <w:numId w:val="11"/>
      </w:numPr>
      <w:spacing w:before="200" w:after="0" w:line="276" w:lineRule="auto"/>
      <w:outlineLvl w:val="1"/>
    </w:pPr>
    <w:rPr>
      <w:rFonts w:asciiTheme="majorHAnsi" w:eastAsiaTheme="majorEastAsia" w:hAnsiTheme="majorHAnsi" w:cstheme="majorBidi"/>
      <w:b/>
      <w:bCs/>
      <w:sz w:val="26"/>
      <w:szCs w:val="26"/>
      <w:lang w:eastAsia="tr-TR"/>
    </w:rPr>
  </w:style>
  <w:style w:type="paragraph" w:styleId="Balk3">
    <w:name w:val="heading 3"/>
    <w:basedOn w:val="Balk2"/>
    <w:next w:val="Normal"/>
    <w:link w:val="Balk3Char"/>
    <w:uiPriority w:val="9"/>
    <w:unhideWhenUsed/>
    <w:qFormat/>
    <w:rsid w:val="00C6394D"/>
    <w:pPr>
      <w:numPr>
        <w:ilvl w:val="2"/>
      </w:numPr>
      <w:outlineLvl w:val="2"/>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90E77"/>
    <w:pPr>
      <w:widowControl w:val="0"/>
      <w:spacing w:after="0" w:line="240" w:lineRule="auto"/>
    </w:pPr>
    <w:rPr>
      <w:lang w:val="en-US"/>
    </w:rPr>
  </w:style>
  <w:style w:type="paragraph" w:customStyle="1" w:styleId="Default">
    <w:name w:val="Default"/>
    <w:rsid w:val="0010151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C6394D"/>
    <w:rPr>
      <w:rFonts w:asciiTheme="majorHAnsi" w:eastAsiaTheme="majorEastAsia" w:hAnsiTheme="majorHAnsi" w:cstheme="majorBidi"/>
      <w:b/>
      <w:bCs/>
      <w:sz w:val="28"/>
      <w:szCs w:val="28"/>
      <w:lang w:eastAsia="tr-TR"/>
    </w:rPr>
  </w:style>
  <w:style w:type="character" w:customStyle="1" w:styleId="Balk2Char">
    <w:name w:val="Başlık 2 Char"/>
    <w:basedOn w:val="VarsaylanParagrafYazTipi"/>
    <w:link w:val="Balk2"/>
    <w:uiPriority w:val="9"/>
    <w:rsid w:val="00C6394D"/>
    <w:rPr>
      <w:rFonts w:asciiTheme="majorHAnsi" w:eastAsiaTheme="majorEastAsia" w:hAnsiTheme="majorHAnsi" w:cstheme="majorBidi"/>
      <w:b/>
      <w:bCs/>
      <w:sz w:val="26"/>
      <w:szCs w:val="26"/>
      <w:lang w:eastAsia="tr-TR"/>
    </w:rPr>
  </w:style>
  <w:style w:type="character" w:customStyle="1" w:styleId="Balk3Char">
    <w:name w:val="Başlık 3 Char"/>
    <w:basedOn w:val="VarsaylanParagrafYazTipi"/>
    <w:link w:val="Balk3"/>
    <w:uiPriority w:val="9"/>
    <w:rsid w:val="00C6394D"/>
    <w:rPr>
      <w:rFonts w:asciiTheme="majorHAnsi" w:eastAsiaTheme="majorEastAsia" w:hAnsiTheme="majorHAnsi" w:cstheme="majorBidi"/>
      <w:b/>
      <w:bCs/>
      <w:sz w:val="26"/>
      <w:szCs w:val="26"/>
      <w:lang w:eastAsia="tr-TR"/>
    </w:rPr>
  </w:style>
  <w:style w:type="paragraph" w:styleId="T1">
    <w:name w:val="toc 1"/>
    <w:basedOn w:val="Normal"/>
    <w:next w:val="Normal"/>
    <w:autoRedefine/>
    <w:uiPriority w:val="39"/>
    <w:unhideWhenUsed/>
    <w:rsid w:val="00D30C1A"/>
    <w:pPr>
      <w:tabs>
        <w:tab w:val="left" w:pos="440"/>
        <w:tab w:val="right" w:leader="dot" w:pos="10489"/>
      </w:tabs>
      <w:spacing w:after="100" w:line="276" w:lineRule="auto"/>
    </w:pPr>
    <w:rPr>
      <w:rFonts w:eastAsiaTheme="minorEastAsia"/>
      <w:lang w:eastAsia="tr-TR"/>
    </w:rPr>
  </w:style>
  <w:style w:type="paragraph" w:styleId="T2">
    <w:name w:val="toc 2"/>
    <w:basedOn w:val="Normal"/>
    <w:next w:val="Normal"/>
    <w:autoRedefine/>
    <w:uiPriority w:val="39"/>
    <w:unhideWhenUsed/>
    <w:rsid w:val="00362F9E"/>
    <w:pPr>
      <w:tabs>
        <w:tab w:val="left" w:pos="880"/>
        <w:tab w:val="right" w:leader="dot" w:pos="10489"/>
      </w:tabs>
      <w:spacing w:after="100" w:line="276" w:lineRule="auto"/>
      <w:ind w:left="220" w:right="141" w:firstLine="206"/>
    </w:pPr>
    <w:rPr>
      <w:rFonts w:eastAsiaTheme="minorEastAsia"/>
      <w:lang w:eastAsia="tr-TR"/>
    </w:rPr>
  </w:style>
  <w:style w:type="paragraph" w:styleId="T3">
    <w:name w:val="toc 3"/>
    <w:basedOn w:val="Normal"/>
    <w:next w:val="Normal"/>
    <w:autoRedefine/>
    <w:uiPriority w:val="39"/>
    <w:unhideWhenUsed/>
    <w:rsid w:val="00C64520"/>
    <w:pPr>
      <w:tabs>
        <w:tab w:val="left" w:pos="1320"/>
        <w:tab w:val="right" w:leader="dot" w:pos="9629"/>
      </w:tabs>
      <w:spacing w:after="100" w:line="276" w:lineRule="auto"/>
      <w:ind w:left="142"/>
    </w:pPr>
    <w:rPr>
      <w:rFonts w:eastAsiaTheme="minorEastAsia"/>
      <w:lang w:eastAsia="tr-TR"/>
    </w:rPr>
  </w:style>
  <w:style w:type="character" w:styleId="Kpr">
    <w:name w:val="Hyperlink"/>
    <w:basedOn w:val="VarsaylanParagrafYazTipi"/>
    <w:uiPriority w:val="99"/>
    <w:unhideWhenUsed/>
    <w:rsid w:val="00326A83"/>
    <w:rPr>
      <w:color w:val="0563C1" w:themeColor="hyperlink"/>
      <w:u w:val="single"/>
    </w:rPr>
  </w:style>
  <w:style w:type="table" w:customStyle="1" w:styleId="TableNormal1">
    <w:name w:val="Table Normal1"/>
    <w:uiPriority w:val="2"/>
    <w:semiHidden/>
    <w:unhideWhenUsed/>
    <w:qFormat/>
    <w:rsid w:val="00B631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99715F"/>
    <w:pPr>
      <w:spacing w:after="200" w:line="240" w:lineRule="auto"/>
    </w:pPr>
    <w:rPr>
      <w:rFonts w:eastAsiaTheme="minorEastAsia"/>
      <w:i/>
      <w:iCs/>
      <w:color w:val="44546A" w:themeColor="text2"/>
      <w:sz w:val="18"/>
      <w:szCs w:val="18"/>
      <w:lang w:eastAsia="tr-TR"/>
    </w:rPr>
  </w:style>
  <w:style w:type="paragraph" w:styleId="AralkYok">
    <w:name w:val="No Spacing"/>
    <w:link w:val="AralkYokChar"/>
    <w:uiPriority w:val="1"/>
    <w:qFormat/>
    <w:rsid w:val="00A1031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10317"/>
    <w:rPr>
      <w:rFonts w:eastAsiaTheme="minorEastAsia"/>
      <w:lang w:eastAsia="tr-TR"/>
    </w:rPr>
  </w:style>
  <w:style w:type="paragraph" w:styleId="stbilgi">
    <w:name w:val="header"/>
    <w:basedOn w:val="Normal"/>
    <w:link w:val="stbilgiChar"/>
    <w:uiPriority w:val="99"/>
    <w:unhideWhenUsed/>
    <w:rsid w:val="009510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51079"/>
  </w:style>
  <w:style w:type="paragraph" w:styleId="Altbilgi">
    <w:name w:val="footer"/>
    <w:basedOn w:val="Normal"/>
    <w:link w:val="AltbilgiChar"/>
    <w:uiPriority w:val="99"/>
    <w:unhideWhenUsed/>
    <w:rsid w:val="009510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51079"/>
  </w:style>
  <w:style w:type="paragraph" w:styleId="BalonMetni">
    <w:name w:val="Balloon Text"/>
    <w:basedOn w:val="Normal"/>
    <w:link w:val="BalonMetniChar"/>
    <w:uiPriority w:val="99"/>
    <w:semiHidden/>
    <w:unhideWhenUsed/>
    <w:rsid w:val="00FD6CE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6CE9"/>
    <w:rPr>
      <w:rFonts w:ascii="Segoe UI" w:hAnsi="Segoe UI" w:cs="Segoe UI"/>
      <w:sz w:val="18"/>
      <w:szCs w:val="18"/>
    </w:rPr>
  </w:style>
  <w:style w:type="character" w:customStyle="1" w:styleId="normaltextrun">
    <w:name w:val="normaltextrun"/>
    <w:basedOn w:val="VarsaylanParagrafYazTipi"/>
    <w:rsid w:val="00966FDD"/>
  </w:style>
  <w:style w:type="character" w:customStyle="1" w:styleId="eop">
    <w:name w:val="eop"/>
    <w:basedOn w:val="VarsaylanParagrafYazTipi"/>
    <w:rsid w:val="00966FDD"/>
  </w:style>
  <w:style w:type="table" w:styleId="TabloKlavuzu">
    <w:name w:val="Table Grid"/>
    <w:basedOn w:val="NormalTablo"/>
    <w:uiPriority w:val="39"/>
    <w:rsid w:val="00D26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9949">
      <w:bodyDiv w:val="1"/>
      <w:marLeft w:val="0"/>
      <w:marRight w:val="0"/>
      <w:marTop w:val="0"/>
      <w:marBottom w:val="0"/>
      <w:divBdr>
        <w:top w:val="none" w:sz="0" w:space="0" w:color="auto"/>
        <w:left w:val="none" w:sz="0" w:space="0" w:color="auto"/>
        <w:bottom w:val="none" w:sz="0" w:space="0" w:color="auto"/>
        <w:right w:val="none" w:sz="0" w:space="0" w:color="auto"/>
      </w:divBdr>
    </w:div>
    <w:div w:id="37168627">
      <w:bodyDiv w:val="1"/>
      <w:marLeft w:val="0"/>
      <w:marRight w:val="0"/>
      <w:marTop w:val="0"/>
      <w:marBottom w:val="0"/>
      <w:divBdr>
        <w:top w:val="none" w:sz="0" w:space="0" w:color="auto"/>
        <w:left w:val="none" w:sz="0" w:space="0" w:color="auto"/>
        <w:bottom w:val="none" w:sz="0" w:space="0" w:color="auto"/>
        <w:right w:val="none" w:sz="0" w:space="0" w:color="auto"/>
      </w:divBdr>
    </w:div>
    <w:div w:id="62261465">
      <w:bodyDiv w:val="1"/>
      <w:marLeft w:val="0"/>
      <w:marRight w:val="0"/>
      <w:marTop w:val="0"/>
      <w:marBottom w:val="0"/>
      <w:divBdr>
        <w:top w:val="none" w:sz="0" w:space="0" w:color="auto"/>
        <w:left w:val="none" w:sz="0" w:space="0" w:color="auto"/>
        <w:bottom w:val="none" w:sz="0" w:space="0" w:color="auto"/>
        <w:right w:val="none" w:sz="0" w:space="0" w:color="auto"/>
      </w:divBdr>
    </w:div>
    <w:div w:id="78214049">
      <w:bodyDiv w:val="1"/>
      <w:marLeft w:val="0"/>
      <w:marRight w:val="0"/>
      <w:marTop w:val="0"/>
      <w:marBottom w:val="0"/>
      <w:divBdr>
        <w:top w:val="none" w:sz="0" w:space="0" w:color="auto"/>
        <w:left w:val="none" w:sz="0" w:space="0" w:color="auto"/>
        <w:bottom w:val="none" w:sz="0" w:space="0" w:color="auto"/>
        <w:right w:val="none" w:sz="0" w:space="0" w:color="auto"/>
      </w:divBdr>
    </w:div>
    <w:div w:id="119879229">
      <w:bodyDiv w:val="1"/>
      <w:marLeft w:val="0"/>
      <w:marRight w:val="0"/>
      <w:marTop w:val="0"/>
      <w:marBottom w:val="0"/>
      <w:divBdr>
        <w:top w:val="none" w:sz="0" w:space="0" w:color="auto"/>
        <w:left w:val="none" w:sz="0" w:space="0" w:color="auto"/>
        <w:bottom w:val="none" w:sz="0" w:space="0" w:color="auto"/>
        <w:right w:val="none" w:sz="0" w:space="0" w:color="auto"/>
      </w:divBdr>
    </w:div>
    <w:div w:id="137695127">
      <w:bodyDiv w:val="1"/>
      <w:marLeft w:val="0"/>
      <w:marRight w:val="0"/>
      <w:marTop w:val="0"/>
      <w:marBottom w:val="0"/>
      <w:divBdr>
        <w:top w:val="none" w:sz="0" w:space="0" w:color="auto"/>
        <w:left w:val="none" w:sz="0" w:space="0" w:color="auto"/>
        <w:bottom w:val="none" w:sz="0" w:space="0" w:color="auto"/>
        <w:right w:val="none" w:sz="0" w:space="0" w:color="auto"/>
      </w:divBdr>
    </w:div>
    <w:div w:id="435713299">
      <w:bodyDiv w:val="1"/>
      <w:marLeft w:val="0"/>
      <w:marRight w:val="0"/>
      <w:marTop w:val="0"/>
      <w:marBottom w:val="0"/>
      <w:divBdr>
        <w:top w:val="none" w:sz="0" w:space="0" w:color="auto"/>
        <w:left w:val="none" w:sz="0" w:space="0" w:color="auto"/>
        <w:bottom w:val="none" w:sz="0" w:space="0" w:color="auto"/>
        <w:right w:val="none" w:sz="0" w:space="0" w:color="auto"/>
      </w:divBdr>
    </w:div>
    <w:div w:id="495073429">
      <w:bodyDiv w:val="1"/>
      <w:marLeft w:val="0"/>
      <w:marRight w:val="0"/>
      <w:marTop w:val="0"/>
      <w:marBottom w:val="0"/>
      <w:divBdr>
        <w:top w:val="none" w:sz="0" w:space="0" w:color="auto"/>
        <w:left w:val="none" w:sz="0" w:space="0" w:color="auto"/>
        <w:bottom w:val="none" w:sz="0" w:space="0" w:color="auto"/>
        <w:right w:val="none" w:sz="0" w:space="0" w:color="auto"/>
      </w:divBdr>
    </w:div>
    <w:div w:id="544948952">
      <w:bodyDiv w:val="1"/>
      <w:marLeft w:val="0"/>
      <w:marRight w:val="0"/>
      <w:marTop w:val="0"/>
      <w:marBottom w:val="0"/>
      <w:divBdr>
        <w:top w:val="none" w:sz="0" w:space="0" w:color="auto"/>
        <w:left w:val="none" w:sz="0" w:space="0" w:color="auto"/>
        <w:bottom w:val="none" w:sz="0" w:space="0" w:color="auto"/>
        <w:right w:val="none" w:sz="0" w:space="0" w:color="auto"/>
      </w:divBdr>
    </w:div>
    <w:div w:id="555436502">
      <w:bodyDiv w:val="1"/>
      <w:marLeft w:val="0"/>
      <w:marRight w:val="0"/>
      <w:marTop w:val="0"/>
      <w:marBottom w:val="0"/>
      <w:divBdr>
        <w:top w:val="none" w:sz="0" w:space="0" w:color="auto"/>
        <w:left w:val="none" w:sz="0" w:space="0" w:color="auto"/>
        <w:bottom w:val="none" w:sz="0" w:space="0" w:color="auto"/>
        <w:right w:val="none" w:sz="0" w:space="0" w:color="auto"/>
      </w:divBdr>
    </w:div>
    <w:div w:id="576479303">
      <w:bodyDiv w:val="1"/>
      <w:marLeft w:val="0"/>
      <w:marRight w:val="0"/>
      <w:marTop w:val="0"/>
      <w:marBottom w:val="0"/>
      <w:divBdr>
        <w:top w:val="none" w:sz="0" w:space="0" w:color="auto"/>
        <w:left w:val="none" w:sz="0" w:space="0" w:color="auto"/>
        <w:bottom w:val="none" w:sz="0" w:space="0" w:color="auto"/>
        <w:right w:val="none" w:sz="0" w:space="0" w:color="auto"/>
      </w:divBdr>
    </w:div>
    <w:div w:id="592593853">
      <w:bodyDiv w:val="1"/>
      <w:marLeft w:val="0"/>
      <w:marRight w:val="0"/>
      <w:marTop w:val="0"/>
      <w:marBottom w:val="0"/>
      <w:divBdr>
        <w:top w:val="none" w:sz="0" w:space="0" w:color="auto"/>
        <w:left w:val="none" w:sz="0" w:space="0" w:color="auto"/>
        <w:bottom w:val="none" w:sz="0" w:space="0" w:color="auto"/>
        <w:right w:val="none" w:sz="0" w:space="0" w:color="auto"/>
      </w:divBdr>
    </w:div>
    <w:div w:id="683047835">
      <w:bodyDiv w:val="1"/>
      <w:marLeft w:val="0"/>
      <w:marRight w:val="0"/>
      <w:marTop w:val="0"/>
      <w:marBottom w:val="0"/>
      <w:divBdr>
        <w:top w:val="none" w:sz="0" w:space="0" w:color="auto"/>
        <w:left w:val="none" w:sz="0" w:space="0" w:color="auto"/>
        <w:bottom w:val="none" w:sz="0" w:space="0" w:color="auto"/>
        <w:right w:val="none" w:sz="0" w:space="0" w:color="auto"/>
      </w:divBdr>
    </w:div>
    <w:div w:id="844248010">
      <w:bodyDiv w:val="1"/>
      <w:marLeft w:val="0"/>
      <w:marRight w:val="0"/>
      <w:marTop w:val="0"/>
      <w:marBottom w:val="0"/>
      <w:divBdr>
        <w:top w:val="none" w:sz="0" w:space="0" w:color="auto"/>
        <w:left w:val="none" w:sz="0" w:space="0" w:color="auto"/>
        <w:bottom w:val="none" w:sz="0" w:space="0" w:color="auto"/>
        <w:right w:val="none" w:sz="0" w:space="0" w:color="auto"/>
      </w:divBdr>
    </w:div>
    <w:div w:id="861281204">
      <w:bodyDiv w:val="1"/>
      <w:marLeft w:val="0"/>
      <w:marRight w:val="0"/>
      <w:marTop w:val="0"/>
      <w:marBottom w:val="0"/>
      <w:divBdr>
        <w:top w:val="none" w:sz="0" w:space="0" w:color="auto"/>
        <w:left w:val="none" w:sz="0" w:space="0" w:color="auto"/>
        <w:bottom w:val="none" w:sz="0" w:space="0" w:color="auto"/>
        <w:right w:val="none" w:sz="0" w:space="0" w:color="auto"/>
      </w:divBdr>
    </w:div>
    <w:div w:id="865486613">
      <w:bodyDiv w:val="1"/>
      <w:marLeft w:val="0"/>
      <w:marRight w:val="0"/>
      <w:marTop w:val="0"/>
      <w:marBottom w:val="0"/>
      <w:divBdr>
        <w:top w:val="none" w:sz="0" w:space="0" w:color="auto"/>
        <w:left w:val="none" w:sz="0" w:space="0" w:color="auto"/>
        <w:bottom w:val="none" w:sz="0" w:space="0" w:color="auto"/>
        <w:right w:val="none" w:sz="0" w:space="0" w:color="auto"/>
      </w:divBdr>
    </w:div>
    <w:div w:id="898131725">
      <w:bodyDiv w:val="1"/>
      <w:marLeft w:val="0"/>
      <w:marRight w:val="0"/>
      <w:marTop w:val="0"/>
      <w:marBottom w:val="0"/>
      <w:divBdr>
        <w:top w:val="none" w:sz="0" w:space="0" w:color="auto"/>
        <w:left w:val="none" w:sz="0" w:space="0" w:color="auto"/>
        <w:bottom w:val="none" w:sz="0" w:space="0" w:color="auto"/>
        <w:right w:val="none" w:sz="0" w:space="0" w:color="auto"/>
      </w:divBdr>
    </w:div>
    <w:div w:id="1110009482">
      <w:bodyDiv w:val="1"/>
      <w:marLeft w:val="0"/>
      <w:marRight w:val="0"/>
      <w:marTop w:val="0"/>
      <w:marBottom w:val="0"/>
      <w:divBdr>
        <w:top w:val="none" w:sz="0" w:space="0" w:color="auto"/>
        <w:left w:val="none" w:sz="0" w:space="0" w:color="auto"/>
        <w:bottom w:val="none" w:sz="0" w:space="0" w:color="auto"/>
        <w:right w:val="none" w:sz="0" w:space="0" w:color="auto"/>
      </w:divBdr>
    </w:div>
    <w:div w:id="1113742565">
      <w:bodyDiv w:val="1"/>
      <w:marLeft w:val="0"/>
      <w:marRight w:val="0"/>
      <w:marTop w:val="0"/>
      <w:marBottom w:val="0"/>
      <w:divBdr>
        <w:top w:val="none" w:sz="0" w:space="0" w:color="auto"/>
        <w:left w:val="none" w:sz="0" w:space="0" w:color="auto"/>
        <w:bottom w:val="none" w:sz="0" w:space="0" w:color="auto"/>
        <w:right w:val="none" w:sz="0" w:space="0" w:color="auto"/>
      </w:divBdr>
    </w:div>
    <w:div w:id="1186015469">
      <w:bodyDiv w:val="1"/>
      <w:marLeft w:val="0"/>
      <w:marRight w:val="0"/>
      <w:marTop w:val="0"/>
      <w:marBottom w:val="0"/>
      <w:divBdr>
        <w:top w:val="none" w:sz="0" w:space="0" w:color="auto"/>
        <w:left w:val="none" w:sz="0" w:space="0" w:color="auto"/>
        <w:bottom w:val="none" w:sz="0" w:space="0" w:color="auto"/>
        <w:right w:val="none" w:sz="0" w:space="0" w:color="auto"/>
      </w:divBdr>
    </w:div>
    <w:div w:id="1326739134">
      <w:bodyDiv w:val="1"/>
      <w:marLeft w:val="0"/>
      <w:marRight w:val="0"/>
      <w:marTop w:val="0"/>
      <w:marBottom w:val="0"/>
      <w:divBdr>
        <w:top w:val="none" w:sz="0" w:space="0" w:color="auto"/>
        <w:left w:val="none" w:sz="0" w:space="0" w:color="auto"/>
        <w:bottom w:val="none" w:sz="0" w:space="0" w:color="auto"/>
        <w:right w:val="none" w:sz="0" w:space="0" w:color="auto"/>
      </w:divBdr>
    </w:div>
    <w:div w:id="1329282673">
      <w:bodyDiv w:val="1"/>
      <w:marLeft w:val="0"/>
      <w:marRight w:val="0"/>
      <w:marTop w:val="0"/>
      <w:marBottom w:val="0"/>
      <w:divBdr>
        <w:top w:val="none" w:sz="0" w:space="0" w:color="auto"/>
        <w:left w:val="none" w:sz="0" w:space="0" w:color="auto"/>
        <w:bottom w:val="none" w:sz="0" w:space="0" w:color="auto"/>
        <w:right w:val="none" w:sz="0" w:space="0" w:color="auto"/>
      </w:divBdr>
    </w:div>
    <w:div w:id="1384987787">
      <w:bodyDiv w:val="1"/>
      <w:marLeft w:val="0"/>
      <w:marRight w:val="0"/>
      <w:marTop w:val="0"/>
      <w:marBottom w:val="0"/>
      <w:divBdr>
        <w:top w:val="none" w:sz="0" w:space="0" w:color="auto"/>
        <w:left w:val="none" w:sz="0" w:space="0" w:color="auto"/>
        <w:bottom w:val="none" w:sz="0" w:space="0" w:color="auto"/>
        <w:right w:val="none" w:sz="0" w:space="0" w:color="auto"/>
      </w:divBdr>
    </w:div>
    <w:div w:id="1479111686">
      <w:bodyDiv w:val="1"/>
      <w:marLeft w:val="0"/>
      <w:marRight w:val="0"/>
      <w:marTop w:val="0"/>
      <w:marBottom w:val="0"/>
      <w:divBdr>
        <w:top w:val="none" w:sz="0" w:space="0" w:color="auto"/>
        <w:left w:val="none" w:sz="0" w:space="0" w:color="auto"/>
        <w:bottom w:val="none" w:sz="0" w:space="0" w:color="auto"/>
        <w:right w:val="none" w:sz="0" w:space="0" w:color="auto"/>
      </w:divBdr>
    </w:div>
    <w:div w:id="1714115430">
      <w:bodyDiv w:val="1"/>
      <w:marLeft w:val="0"/>
      <w:marRight w:val="0"/>
      <w:marTop w:val="0"/>
      <w:marBottom w:val="0"/>
      <w:divBdr>
        <w:top w:val="none" w:sz="0" w:space="0" w:color="auto"/>
        <w:left w:val="none" w:sz="0" w:space="0" w:color="auto"/>
        <w:bottom w:val="none" w:sz="0" w:space="0" w:color="auto"/>
        <w:right w:val="none" w:sz="0" w:space="0" w:color="auto"/>
      </w:divBdr>
    </w:div>
    <w:div w:id="1720396952">
      <w:bodyDiv w:val="1"/>
      <w:marLeft w:val="0"/>
      <w:marRight w:val="0"/>
      <w:marTop w:val="0"/>
      <w:marBottom w:val="0"/>
      <w:divBdr>
        <w:top w:val="none" w:sz="0" w:space="0" w:color="auto"/>
        <w:left w:val="none" w:sz="0" w:space="0" w:color="auto"/>
        <w:bottom w:val="none" w:sz="0" w:space="0" w:color="auto"/>
        <w:right w:val="none" w:sz="0" w:space="0" w:color="auto"/>
      </w:divBdr>
    </w:div>
    <w:div w:id="1742288489">
      <w:bodyDiv w:val="1"/>
      <w:marLeft w:val="0"/>
      <w:marRight w:val="0"/>
      <w:marTop w:val="0"/>
      <w:marBottom w:val="0"/>
      <w:divBdr>
        <w:top w:val="none" w:sz="0" w:space="0" w:color="auto"/>
        <w:left w:val="none" w:sz="0" w:space="0" w:color="auto"/>
        <w:bottom w:val="none" w:sz="0" w:space="0" w:color="auto"/>
        <w:right w:val="none" w:sz="0" w:space="0" w:color="auto"/>
      </w:divBdr>
    </w:div>
    <w:div w:id="1787311118">
      <w:bodyDiv w:val="1"/>
      <w:marLeft w:val="0"/>
      <w:marRight w:val="0"/>
      <w:marTop w:val="0"/>
      <w:marBottom w:val="0"/>
      <w:divBdr>
        <w:top w:val="none" w:sz="0" w:space="0" w:color="auto"/>
        <w:left w:val="none" w:sz="0" w:space="0" w:color="auto"/>
        <w:bottom w:val="none" w:sz="0" w:space="0" w:color="auto"/>
        <w:right w:val="none" w:sz="0" w:space="0" w:color="auto"/>
      </w:divBdr>
    </w:div>
    <w:div w:id="1845509470">
      <w:bodyDiv w:val="1"/>
      <w:marLeft w:val="0"/>
      <w:marRight w:val="0"/>
      <w:marTop w:val="0"/>
      <w:marBottom w:val="0"/>
      <w:divBdr>
        <w:top w:val="none" w:sz="0" w:space="0" w:color="auto"/>
        <w:left w:val="none" w:sz="0" w:space="0" w:color="auto"/>
        <w:bottom w:val="none" w:sz="0" w:space="0" w:color="auto"/>
        <w:right w:val="none" w:sz="0" w:space="0" w:color="auto"/>
      </w:divBdr>
    </w:div>
    <w:div w:id="1896818882">
      <w:bodyDiv w:val="1"/>
      <w:marLeft w:val="0"/>
      <w:marRight w:val="0"/>
      <w:marTop w:val="0"/>
      <w:marBottom w:val="0"/>
      <w:divBdr>
        <w:top w:val="none" w:sz="0" w:space="0" w:color="auto"/>
        <w:left w:val="none" w:sz="0" w:space="0" w:color="auto"/>
        <w:bottom w:val="none" w:sz="0" w:space="0" w:color="auto"/>
        <w:right w:val="none" w:sz="0" w:space="0" w:color="auto"/>
      </w:divBdr>
    </w:div>
    <w:div w:id="198496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7DFF4-9581-468B-BB56-2DCB0C09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11020</Words>
  <Characters>62814</Characters>
  <Application>Microsoft Office Word</Application>
  <DocSecurity>0</DocSecurity>
  <Lines>523</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serkan</cp:lastModifiedBy>
  <cp:revision>2</cp:revision>
  <cp:lastPrinted>2025-03-04T06:29:00Z</cp:lastPrinted>
  <dcterms:created xsi:type="dcterms:W3CDTF">2025-03-04T06:58:00Z</dcterms:created>
  <dcterms:modified xsi:type="dcterms:W3CDTF">2025-03-04T06:58:00Z</dcterms:modified>
</cp:coreProperties>
</file>